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D63D26" w:rsidRDefault="007B176C">
      <w:pPr>
        <w:ind w:hanging="6"/>
        <w:jc w:val="both"/>
      </w:pPr>
      <w:r>
        <w:t xml:space="preserve">Thank you for downloading Aavenir RFP Template! </w:t>
      </w:r>
    </w:p>
    <w:p w:rsidR="00D63D26" w:rsidRDefault="007B176C">
      <w:pPr>
        <w:ind w:hanging="6"/>
        <w:jc w:val="both"/>
      </w:pPr>
      <w:r>
        <w:t xml:space="preserve">We hope they are useful as you seek proposals for your business projects. </w:t>
      </w:r>
    </w:p>
    <w:p w:rsidR="00D63D26" w:rsidRDefault="00D63D26">
      <w:pPr>
        <w:ind w:hanging="6"/>
        <w:jc w:val="both"/>
      </w:pPr>
    </w:p>
    <w:p w:rsidR="00D63D26" w:rsidRDefault="007B176C">
      <w:pPr>
        <w:ind w:hanging="6"/>
        <w:jc w:val="both"/>
      </w:pPr>
      <w:r>
        <w:t>HOW TO USE THIS TEMPLATE</w:t>
      </w:r>
    </w:p>
    <w:p w:rsidR="00D63D26" w:rsidRDefault="007B176C">
      <w:pPr>
        <w:ind w:hanging="6"/>
        <w:jc w:val="both"/>
      </w:pPr>
      <w:r>
        <w:t xml:space="preserve">This template contains prompts and sections commonly found in requests for proposals. </w:t>
      </w:r>
    </w:p>
    <w:p w:rsidR="00D63D26" w:rsidRDefault="00D63D26">
      <w:pPr>
        <w:ind w:hanging="6"/>
        <w:jc w:val="both"/>
      </w:pPr>
    </w:p>
    <w:p w:rsidR="00D63D26" w:rsidRDefault="007B176C">
      <w:pPr>
        <w:ind w:hanging="6"/>
        <w:jc w:val="both"/>
      </w:pPr>
      <w:r>
        <w:t>Below, you’ll see:</w:t>
      </w:r>
    </w:p>
    <w:p w:rsidR="00D63D26" w:rsidRDefault="007B176C">
      <w:pPr>
        <w:numPr>
          <w:ilvl w:val="0"/>
          <w:numId w:val="8"/>
        </w:numPr>
        <w:pBdr>
          <w:top w:val="nil"/>
          <w:left w:val="nil"/>
          <w:bottom w:val="nil"/>
          <w:right w:val="nil"/>
          <w:between w:val="nil"/>
        </w:pBdr>
        <w:ind w:hanging="360"/>
        <w:jc w:val="both"/>
      </w:pPr>
      <w:r>
        <w:t xml:space="preserve">One short, one-page RFP template when things can be concise. </w:t>
      </w:r>
    </w:p>
    <w:p w:rsidR="00D63D26" w:rsidRDefault="007B176C">
      <w:pPr>
        <w:numPr>
          <w:ilvl w:val="0"/>
          <w:numId w:val="8"/>
        </w:numPr>
        <w:pBdr>
          <w:top w:val="nil"/>
          <w:left w:val="nil"/>
          <w:bottom w:val="nil"/>
          <w:right w:val="nil"/>
          <w:between w:val="nil"/>
        </w:pBdr>
        <w:ind w:hanging="360"/>
        <w:jc w:val="both"/>
      </w:pPr>
      <w:r>
        <w:t>One several-page long RFP template for when you need to be detailed.</w:t>
      </w:r>
    </w:p>
    <w:p w:rsidR="00D63D26" w:rsidRDefault="00D63D26">
      <w:pPr>
        <w:ind w:hanging="6"/>
        <w:jc w:val="both"/>
      </w:pPr>
    </w:p>
    <w:p w:rsidR="00D63D26" w:rsidRDefault="007B176C">
      <w:pPr>
        <w:ind w:hanging="6"/>
        <w:jc w:val="both"/>
      </w:pPr>
      <w:r>
        <w:t>In the long template, you’ll see numerous sections, each included with the following:</w:t>
      </w:r>
    </w:p>
    <w:p w:rsidR="00D63D26" w:rsidRDefault="007B176C">
      <w:pPr>
        <w:numPr>
          <w:ilvl w:val="0"/>
          <w:numId w:val="2"/>
        </w:numPr>
        <w:pBdr>
          <w:top w:val="nil"/>
          <w:left w:val="nil"/>
          <w:bottom w:val="nil"/>
          <w:right w:val="nil"/>
          <w:between w:val="nil"/>
        </w:pBdr>
        <w:ind w:hanging="360"/>
        <w:jc w:val="both"/>
      </w:pPr>
      <w: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D63D26" w:rsidRDefault="007B176C">
      <w:pPr>
        <w:numPr>
          <w:ilvl w:val="0"/>
          <w:numId w:val="16"/>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D63D26" w:rsidRDefault="007B176C">
      <w:pPr>
        <w:numPr>
          <w:ilvl w:val="0"/>
          <w:numId w:val="16"/>
        </w:numPr>
        <w:pBdr>
          <w:top w:val="nil"/>
          <w:left w:val="nil"/>
          <w:bottom w:val="nil"/>
          <w:right w:val="nil"/>
          <w:between w:val="nil"/>
        </w:pBdr>
        <w:ind w:hanging="360"/>
        <w:jc w:val="both"/>
      </w:pPr>
      <w:r>
        <w:t xml:space="preserve">Normal Placeholder Text: This is suggested wording to include in your RFP, but should be altered, deleted, or added to as you see fit. </w:t>
      </w:r>
    </w:p>
    <w:p w:rsidR="00D63D26" w:rsidRDefault="00D63D26">
      <w:pPr>
        <w:ind w:hanging="6"/>
        <w:jc w:val="both"/>
      </w:pPr>
    </w:p>
    <w:p w:rsidR="00D63D26" w:rsidRDefault="007B176C">
      <w:pPr>
        <w:ind w:hanging="6"/>
        <w:jc w:val="both"/>
      </w:pPr>
      <w:r>
        <w:t xml:space="preserve">Once you’re ready to begin, delete this page and start filling out your info below. </w:t>
      </w:r>
    </w:p>
    <w:p w:rsidR="00D63D26" w:rsidRDefault="007B176C">
      <w:pPr>
        <w:ind w:hanging="6"/>
        <w:jc w:val="both"/>
      </w:pPr>
      <w:r>
        <w:t>Remember, you can add/edit/delete any wording or sections you see fit for your projects!</w:t>
      </w:r>
    </w:p>
    <w:p w:rsidR="00D63D26" w:rsidRDefault="00D63D26">
      <w:pPr>
        <w:ind w:hanging="6"/>
        <w:jc w:val="both"/>
      </w:pPr>
    </w:p>
    <w:p w:rsidR="00D63D26" w:rsidRDefault="007B176C">
      <w:pPr>
        <w:ind w:hanging="6"/>
        <w:jc w:val="both"/>
      </w:pPr>
      <w:r>
        <w:t xml:space="preserve">Use Aavenir RFPflow to Manage multi-vendor RFP process!! </w:t>
      </w:r>
      <w:hyperlink r:id="rId8">
        <w:r>
          <w:rPr>
            <w:color w:val="0000FF"/>
            <w:u w:val="single"/>
          </w:rPr>
          <w:t>Ask us for Demo</w:t>
        </w:r>
      </w:hyperlink>
    </w:p>
    <w:p w:rsidR="00D63D26" w:rsidRDefault="00D63D26">
      <w:pPr>
        <w:ind w:hanging="6"/>
      </w:pPr>
    </w:p>
    <w:p w:rsidR="00D63D26" w:rsidRDefault="00D63D26">
      <w:pPr>
        <w:ind w:hanging="6"/>
      </w:pPr>
    </w:p>
    <w:p w:rsidR="00D63D26" w:rsidRDefault="007B176C">
      <w:pPr>
        <w:ind w:hanging="6"/>
      </w:pPr>
      <w:r>
        <w:lastRenderedPageBreak/>
        <w:t>&lt;Insert Your Logo&gt;</w:t>
      </w:r>
    </w:p>
    <w:p w:rsidR="00D63D26" w:rsidRDefault="007B176C">
      <w:pPr>
        <w:pStyle w:val="Title"/>
        <w:ind w:hanging="6"/>
        <w:rPr>
          <w:rFonts w:ascii="Lato" w:eastAsia="Lato" w:hAnsi="Lato" w:cs="Lato"/>
        </w:rPr>
      </w:pPr>
      <w:r>
        <w:rPr>
          <w:noProof/>
        </w:rPr>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05" name="Group 105"/>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829648" y="1609708"/>
                              <a:chExt cx="589500" cy="47421"/>
                            </a:xfrm>
                          </wpg:grpSpPr>
                          <wps:wsp>
                            <wps:cNvPr id="4" name="Rectangle 4"/>
                            <wps:cNvSpPr/>
                            <wps:spPr>
                              <a:xfrm>
                                <a:off x="829648" y="1609708"/>
                                <a:ext cx="589500" cy="474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829648" y="1609708"/>
                                <a:ext cx="589500" cy="47421"/>
                                <a:chOff x="4580561" y="2589004"/>
                                <a:chExt cx="1064464" cy="25200"/>
                              </a:xfrm>
                            </wpg:grpSpPr>
                            <wps:wsp>
                              <wps:cNvPr id="6" name="Rectangle 6"/>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7" name="Rectangle 7"/>
                              <wps:cNvSpPr/>
                              <wps:spPr>
                                <a:xfrm rot="-5400000">
                                  <a:off x="4836311" y="2333254"/>
                                  <a:ext cx="25200" cy="536700"/>
                                </a:xfrm>
                                <a:prstGeom prst="rect">
                                  <a:avLst/>
                                </a:prstGeom>
                                <a:solidFill>
                                  <a:srgbClr val="92D050"/>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anchor>
            </w:drawing>
          </mc:Choice>
          <mc:Fallback>
            <w:pict>
              <v:group id="Group 105"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3" o:spid="_x0000_s1029"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5" o:spid="_x0000_s1031"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" fillcolor="#48b29e" stroked="f">
                        <v:textbox inset="2.53958mm,2.53958mm,2.53958mm,2.53958mm">
                          <w:txbxContent>
                            <w:p w:rsidR="00D63D26" w:rsidRDefault="00D63D26">
                              <w:pPr>
                                <w:spacing w:line="240" w:lineRule="auto"/>
                                <w:ind w:left="0" w:firstLine="6"/>
                                <w:textDirection w:val="btLr"/>
                              </w:pPr>
                            </w:p>
                          </w:txbxContent>
                        </v:textbox>
                      </v:rect>
                      <v:rect id="Rectangle 7"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" fillcolor="#92d050" stroked="f">
                        <v:textbox inset="2.53958mm,2.53958mm,2.53958mm,2.53958mm">
                          <w:txbxContent>
                            <w:p w:rsidR="00D63D26" w:rsidRDefault="00D63D26">
                              <w:pPr>
                                <w:spacing w:line="240" w:lineRule="auto"/>
                                <w:ind w:left="0" w:firstLine="6"/>
                                <w:textDirection w:val="btLr"/>
                              </w:pPr>
                            </w:p>
                          </w:txbxContent>
                        </v:textbox>
                      </v:rect>
                    </v:group>
                  </v:group>
                </v:group>
                <w10:wrap type="square"/>
              </v:group>
            </w:pict>
          </mc:Fallback>
        </mc:AlternateContent>
      </w:r>
    </w:p>
    <w:p w:rsidR="00D63D26" w:rsidRDefault="00D63D26">
      <w:pPr>
        <w:pStyle w:val="Title"/>
        <w:ind w:left="0"/>
        <w:rPr>
          <w:rFonts w:ascii="Lato" w:eastAsia="Lato" w:hAnsi="Lato" w:cs="Lato"/>
          <w:sz w:val="40"/>
          <w:szCs w:val="40"/>
        </w:rPr>
      </w:pPr>
      <w:bookmarkStart w:id="0" w:name="_heading=h.gjdgxs" w:colFirst="0" w:colLast="0"/>
      <w:bookmarkEnd w:id="0"/>
    </w:p>
    <w:p w:rsidR="00D63D26" w:rsidRDefault="007B176C">
      <w:pPr>
        <w:pStyle w:val="Title"/>
        <w:ind w:left="0"/>
        <w:rPr>
          <w:rFonts w:ascii="Lato" w:eastAsia="Lato" w:hAnsi="Lato" w:cs="Lato"/>
        </w:rPr>
      </w:pPr>
      <w:r>
        <w:rPr>
          <w:rFonts w:ascii="Lato" w:eastAsia="Lato" w:hAnsi="Lato" w:cs="Lato"/>
        </w:rPr>
        <w:t xml:space="preserve">RFP for </w:t>
      </w:r>
      <w:r w:rsidR="006108C0">
        <w:rPr>
          <w:rFonts w:ascii="Lato" w:eastAsia="Lato" w:hAnsi="Lato" w:cs="Lato"/>
        </w:rPr>
        <w:t>Vendor</w:t>
      </w:r>
      <w:r>
        <w:rPr>
          <w:rFonts w:ascii="Lato" w:eastAsia="Lato" w:hAnsi="Lato" w:cs="Lato"/>
        </w:rPr>
        <w:t xml:space="preserve"> Risk Management Solution</w:t>
      </w:r>
    </w:p>
    <w:p w:rsidR="00D63D26" w:rsidRDefault="00D63D26">
      <w:pPr>
        <w:ind w:hanging="6"/>
        <w:rPr>
          <w:color w:val="1A1A1A"/>
        </w:rPr>
      </w:pPr>
    </w:p>
    <w:p w:rsidR="00D63D26" w:rsidRDefault="007B176C">
      <w:pPr>
        <w:pStyle w:val="Subtitle"/>
        <w:ind w:hanging="6"/>
      </w:pPr>
      <w:bookmarkStart w:id="1" w:name="_heading=h.30j0zll" w:colFirst="0" w:colLast="0"/>
      <w:bookmarkEnd w:id="1"/>
      <w:r>
        <w:t xml:space="preserve">RFP No: </w:t>
      </w:r>
      <w:proofErr w:type="spellStart"/>
      <w:r>
        <w:t>xxxx</w:t>
      </w:r>
      <w:proofErr w:type="spellEnd"/>
      <w:r>
        <w:t>/xx/xx/xxx</w:t>
      </w:r>
    </w:p>
    <w:p w:rsidR="00D63D26" w:rsidRDefault="00D63D26">
      <w:pPr>
        <w:ind w:hanging="6"/>
      </w:pPr>
    </w:p>
    <w:p w:rsidR="00D63D26" w:rsidRDefault="007B176C">
      <w:pPr>
        <w:ind w:hanging="6"/>
      </w:pPr>
      <w:r>
        <w:t>OCTOBER 20XX</w:t>
      </w:r>
    </w:p>
    <w:p w:rsidR="00D63D26" w:rsidRDefault="00D63D26">
      <w:pPr>
        <w:ind w:hanging="6"/>
      </w:pPr>
    </w:p>
    <w:p w:rsidR="00D63D26" w:rsidRDefault="00D63D26">
      <w:pPr>
        <w:ind w:hanging="6"/>
      </w:pPr>
    </w:p>
    <w:p w:rsidR="00D63D26" w:rsidRDefault="00D63D26">
      <w:pPr>
        <w:ind w:hanging="6"/>
      </w:pPr>
    </w:p>
    <w:p w:rsidR="00D63D26" w:rsidRDefault="007B176C">
      <w:pPr>
        <w:ind w:hanging="6"/>
        <w:rPr>
          <w:b/>
        </w:rPr>
      </w:pPr>
      <w:r>
        <w:rPr>
          <w:b/>
        </w:rPr>
        <w:t>ISSUED BY</w:t>
      </w:r>
    </w:p>
    <w:p w:rsidR="00D63D26" w:rsidRDefault="007B176C">
      <w:pPr>
        <w:spacing w:line="360" w:lineRule="auto"/>
        <w:ind w:left="0"/>
      </w:pPr>
      <w:r>
        <w:t>YOUR COMPANY NAME</w:t>
      </w:r>
    </w:p>
    <w:p w:rsidR="00D63D26" w:rsidRDefault="00D63D26">
      <w:pPr>
        <w:ind w:hanging="90"/>
      </w:pPr>
    </w:p>
    <w:p w:rsidR="00D63D26" w:rsidRDefault="007B176C">
      <w:pPr>
        <w:ind w:hanging="6"/>
        <w:rPr>
          <w:b/>
        </w:rPr>
      </w:pPr>
      <w:r>
        <w:rPr>
          <w:b/>
        </w:rPr>
        <w:t>REPRESENTATIVE</w:t>
      </w:r>
    </w:p>
    <w:p w:rsidR="00D63D26" w:rsidRDefault="007B176C">
      <w:pPr>
        <w:ind w:left="0"/>
      </w:pPr>
      <w:r>
        <w:t>YOUR NAME</w:t>
      </w:r>
    </w:p>
    <w:p w:rsidR="00D63D26" w:rsidRDefault="007B176C">
      <w:pPr>
        <w:ind w:left="0"/>
      </w:pPr>
      <w:r>
        <w:t xml:space="preserve">YOUR EMAIL </w:t>
      </w:r>
    </w:p>
    <w:p w:rsidR="00D63D26" w:rsidRDefault="007B176C">
      <w:pPr>
        <w:ind w:left="0"/>
      </w:pPr>
      <w:r>
        <w:t>YOUR PHONE</w:t>
      </w:r>
    </w:p>
    <w:p w:rsidR="00D63D26" w:rsidRDefault="00D63D26" w:rsidP="006108C0">
      <w:pPr>
        <w:ind w:left="0"/>
      </w:pPr>
    </w:p>
    <w:p w:rsidR="00D63D26" w:rsidRDefault="00D63D26">
      <w:pPr>
        <w:ind w:hanging="6"/>
        <w:rPr>
          <w:b/>
        </w:rPr>
      </w:pPr>
    </w:p>
    <w:p w:rsidR="00D63D26" w:rsidRDefault="007B176C">
      <w:pPr>
        <w:ind w:hanging="6"/>
        <w:rPr>
          <w:b/>
          <w:color w:val="000000"/>
          <w:sz w:val="38"/>
          <w:szCs w:val="38"/>
        </w:rPr>
      </w:pPr>
      <w:bookmarkStart w:id="2" w:name="_heading=h.1fob9te" w:colFirst="0" w:colLast="0"/>
      <w:bookmarkEnd w:id="2"/>
      <w:r>
        <w:rPr>
          <w:b/>
          <w:color w:val="000000"/>
          <w:sz w:val="38"/>
          <w:szCs w:val="38"/>
        </w:rPr>
        <w:lastRenderedPageBreak/>
        <w:t>Table of Contents</w:t>
      </w:r>
    </w:p>
    <w:p w:rsidR="00D63D26" w:rsidRDefault="00D63D26">
      <w:pPr>
        <w:ind w:hanging="6"/>
        <w:rPr>
          <w:sz w:val="28"/>
          <w:szCs w:val="28"/>
        </w:rPr>
      </w:pPr>
    </w:p>
    <w:sdt>
      <w:sdtPr>
        <w:id w:val="-1135717002"/>
        <w:docPartObj>
          <w:docPartGallery w:val="Table of Contents"/>
          <w:docPartUnique/>
        </w:docPartObj>
      </w:sdtPr>
      <w:sdtEndPr/>
      <w:sdtContent>
        <w:p w:rsidR="00D63D26" w:rsidRDefault="007B176C">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sidR="009317D6">
            <w:rPr>
              <w:noProof/>
            </w:rPr>
            <w:t>3</w:t>
          </w:r>
          <w:r>
            <w:fldChar w:fldCharType="end"/>
          </w:r>
        </w:p>
        <w:p w:rsidR="00D63D26" w:rsidRDefault="00C40E22">
          <w:pPr>
            <w:tabs>
              <w:tab w:val="right" w:pos="9360"/>
            </w:tabs>
            <w:spacing w:before="200" w:line="240" w:lineRule="auto"/>
            <w:ind w:left="0"/>
          </w:pPr>
          <w:hyperlink w:anchor="_heading=h.tyjcwt">
            <w:r w:rsidR="007B176C">
              <w:t>RFP Timelines &amp; Schedule</w:t>
            </w:r>
          </w:hyperlink>
          <w:r w:rsidR="007B176C">
            <w:tab/>
          </w:r>
          <w:r w:rsidR="007B176C">
            <w:fldChar w:fldCharType="begin"/>
          </w:r>
          <w:r w:rsidR="007B176C">
            <w:instrText xml:space="preserve"> PAGEREF _heading=h.tyjcwt \h </w:instrText>
          </w:r>
          <w:r w:rsidR="007B176C">
            <w:fldChar w:fldCharType="separate"/>
          </w:r>
          <w:r w:rsidR="009317D6">
            <w:rPr>
              <w:noProof/>
            </w:rPr>
            <w:t>5</w:t>
          </w:r>
          <w:r w:rsidR="007B176C">
            <w:fldChar w:fldCharType="end"/>
          </w:r>
        </w:p>
        <w:p w:rsidR="00D63D26" w:rsidRDefault="00C40E22">
          <w:pPr>
            <w:tabs>
              <w:tab w:val="right" w:pos="9360"/>
            </w:tabs>
            <w:spacing w:before="200" w:line="240" w:lineRule="auto"/>
            <w:ind w:left="0"/>
          </w:pPr>
          <w:hyperlink w:anchor="_heading=h.1t3h5sf">
            <w:r w:rsidR="007B176C">
              <w:t>Introduction and Background</w:t>
            </w:r>
          </w:hyperlink>
          <w:r w:rsidR="007B176C">
            <w:tab/>
          </w:r>
          <w:r w:rsidR="007B176C">
            <w:fldChar w:fldCharType="begin"/>
          </w:r>
          <w:r w:rsidR="007B176C">
            <w:instrText xml:space="preserve"> PAGEREF _heading=h.1t3h5sf \h </w:instrText>
          </w:r>
          <w:r w:rsidR="007B176C">
            <w:fldChar w:fldCharType="separate"/>
          </w:r>
          <w:r w:rsidR="009317D6">
            <w:rPr>
              <w:noProof/>
            </w:rPr>
            <w:t>6</w:t>
          </w:r>
          <w:r w:rsidR="007B176C">
            <w:fldChar w:fldCharType="end"/>
          </w:r>
        </w:p>
        <w:p w:rsidR="00D63D26" w:rsidRDefault="00C40E22">
          <w:pPr>
            <w:tabs>
              <w:tab w:val="right" w:pos="9360"/>
            </w:tabs>
            <w:spacing w:before="200" w:line="240" w:lineRule="auto"/>
            <w:ind w:left="0"/>
          </w:pPr>
          <w:hyperlink w:anchor="_heading=h.4d34og8">
            <w:r w:rsidR="007B176C">
              <w:t>Supplier Questionnaire:</w:t>
            </w:r>
          </w:hyperlink>
          <w:r w:rsidR="007B176C">
            <w:tab/>
          </w:r>
          <w:r w:rsidR="007B176C">
            <w:fldChar w:fldCharType="begin"/>
          </w:r>
          <w:r w:rsidR="007B176C">
            <w:instrText xml:space="preserve"> PAGEREF _heading=h.4d34og8 \h </w:instrText>
          </w:r>
          <w:r w:rsidR="007B176C">
            <w:fldChar w:fldCharType="separate"/>
          </w:r>
          <w:r w:rsidR="009317D6">
            <w:rPr>
              <w:noProof/>
            </w:rPr>
            <w:t>8</w:t>
          </w:r>
          <w:r w:rsidR="007B176C">
            <w:fldChar w:fldCharType="end"/>
          </w:r>
        </w:p>
        <w:p w:rsidR="00D63D26" w:rsidRDefault="00C40E22">
          <w:pPr>
            <w:tabs>
              <w:tab w:val="right" w:pos="9360"/>
            </w:tabs>
            <w:spacing w:before="200" w:line="240" w:lineRule="auto"/>
            <w:ind w:left="0"/>
          </w:pPr>
          <w:hyperlink w:anchor="_heading=h.26in1rg">
            <w:r w:rsidR="007B176C">
              <w:t>Bid Evaluation Criteria &amp; Submission Guidelines</w:t>
            </w:r>
          </w:hyperlink>
          <w:r w:rsidR="007B176C">
            <w:tab/>
          </w:r>
          <w:r w:rsidR="007B176C">
            <w:fldChar w:fldCharType="begin"/>
          </w:r>
          <w:r w:rsidR="007B176C">
            <w:instrText xml:space="preserve"> PAGEREF _heading=h.26in1rg \h </w:instrText>
          </w:r>
          <w:r w:rsidR="007B176C">
            <w:fldChar w:fldCharType="separate"/>
          </w:r>
          <w:r w:rsidR="009317D6">
            <w:rPr>
              <w:noProof/>
            </w:rPr>
            <w:t>24</w:t>
          </w:r>
          <w:r w:rsidR="007B176C">
            <w:fldChar w:fldCharType="end"/>
          </w:r>
        </w:p>
        <w:p w:rsidR="00D63D26" w:rsidRDefault="00C40E22">
          <w:pPr>
            <w:tabs>
              <w:tab w:val="right" w:pos="9360"/>
            </w:tabs>
            <w:spacing w:before="200" w:line="240" w:lineRule="auto"/>
            <w:ind w:left="0"/>
          </w:pPr>
          <w:hyperlink w:anchor="_heading=h.35nkun2">
            <w:r w:rsidR="007B176C">
              <w:t>Project Description</w:t>
            </w:r>
          </w:hyperlink>
          <w:r w:rsidR="007B176C">
            <w:tab/>
          </w:r>
          <w:r w:rsidR="007B176C">
            <w:fldChar w:fldCharType="begin"/>
          </w:r>
          <w:r w:rsidR="007B176C">
            <w:instrText xml:space="preserve"> PAGEREF _heading=h.35nkun2 \h </w:instrText>
          </w:r>
          <w:r w:rsidR="007B176C">
            <w:fldChar w:fldCharType="separate"/>
          </w:r>
          <w:r w:rsidR="009317D6">
            <w:rPr>
              <w:noProof/>
            </w:rPr>
            <w:t>27</w:t>
          </w:r>
          <w:r w:rsidR="007B176C">
            <w:fldChar w:fldCharType="end"/>
          </w:r>
        </w:p>
        <w:p w:rsidR="00D63D26" w:rsidRDefault="00C40E22">
          <w:pPr>
            <w:tabs>
              <w:tab w:val="right" w:pos="9360"/>
            </w:tabs>
            <w:spacing w:before="200" w:line="240" w:lineRule="auto"/>
            <w:ind w:left="0"/>
          </w:pPr>
          <w:hyperlink w:anchor="_heading=h.44sinio">
            <w:r w:rsidR="007B176C">
              <w:t>Project Scope</w:t>
            </w:r>
          </w:hyperlink>
          <w:r w:rsidR="007B176C">
            <w:tab/>
          </w:r>
          <w:r w:rsidR="007B176C">
            <w:fldChar w:fldCharType="begin"/>
          </w:r>
          <w:r w:rsidR="007B176C">
            <w:instrText xml:space="preserve"> PAGEREF _heading=h.44sinio \h </w:instrText>
          </w:r>
          <w:r w:rsidR="007B176C">
            <w:fldChar w:fldCharType="separate"/>
          </w:r>
          <w:r w:rsidR="009317D6">
            <w:rPr>
              <w:noProof/>
            </w:rPr>
            <w:t>28</w:t>
          </w:r>
          <w:r w:rsidR="007B176C">
            <w:fldChar w:fldCharType="end"/>
          </w:r>
        </w:p>
        <w:p w:rsidR="00D63D26" w:rsidRDefault="00C40E22">
          <w:pPr>
            <w:tabs>
              <w:tab w:val="right" w:pos="9360"/>
            </w:tabs>
            <w:spacing w:before="200" w:line="240" w:lineRule="auto"/>
            <w:ind w:left="0"/>
          </w:pPr>
          <w:hyperlink w:anchor="_heading=h.z337ya">
            <w:r w:rsidR="007B176C">
              <w:t>RFP &amp; Project Timelines</w:t>
            </w:r>
          </w:hyperlink>
          <w:r w:rsidR="007B176C">
            <w:tab/>
          </w:r>
          <w:r w:rsidR="007B176C">
            <w:fldChar w:fldCharType="begin"/>
          </w:r>
          <w:r w:rsidR="007B176C">
            <w:instrText xml:space="preserve"> PAGEREF _heading=h.z337ya \h </w:instrText>
          </w:r>
          <w:r w:rsidR="007B176C">
            <w:fldChar w:fldCharType="separate"/>
          </w:r>
          <w:r w:rsidR="009317D6">
            <w:rPr>
              <w:noProof/>
            </w:rPr>
            <w:t>29</w:t>
          </w:r>
          <w:r w:rsidR="007B176C">
            <w:fldChar w:fldCharType="end"/>
          </w:r>
        </w:p>
        <w:p w:rsidR="00D63D26" w:rsidRDefault="00C40E22">
          <w:pPr>
            <w:tabs>
              <w:tab w:val="right" w:pos="9360"/>
            </w:tabs>
            <w:spacing w:before="200" w:line="240" w:lineRule="auto"/>
            <w:ind w:left="0"/>
          </w:pPr>
          <w:hyperlink w:anchor="_heading=h.1y810tw">
            <w:r w:rsidR="007B176C">
              <w:t>Budget</w:t>
            </w:r>
          </w:hyperlink>
          <w:r w:rsidR="007B176C">
            <w:tab/>
          </w:r>
          <w:r w:rsidR="007B176C">
            <w:fldChar w:fldCharType="begin"/>
          </w:r>
          <w:r w:rsidR="007B176C">
            <w:instrText xml:space="preserve"> PAGEREF _heading=h.1y810tw \h </w:instrText>
          </w:r>
          <w:r w:rsidR="007B176C">
            <w:fldChar w:fldCharType="separate"/>
          </w:r>
          <w:r w:rsidR="009317D6">
            <w:rPr>
              <w:noProof/>
            </w:rPr>
            <w:t>29</w:t>
          </w:r>
          <w:r w:rsidR="007B176C">
            <w:fldChar w:fldCharType="end"/>
          </w:r>
        </w:p>
        <w:p w:rsidR="00D63D26" w:rsidRDefault="00C40E22">
          <w:pPr>
            <w:tabs>
              <w:tab w:val="right" w:pos="9360"/>
            </w:tabs>
            <w:spacing w:before="200" w:after="80" w:line="240" w:lineRule="auto"/>
            <w:ind w:left="0"/>
          </w:pPr>
          <w:hyperlink w:anchor="_heading=h.2xcytpi">
            <w:r w:rsidR="007B176C">
              <w:t>Evaluation Factors</w:t>
            </w:r>
          </w:hyperlink>
          <w:r w:rsidR="007B176C">
            <w:tab/>
          </w:r>
          <w:r w:rsidR="007B176C">
            <w:fldChar w:fldCharType="begin"/>
          </w:r>
          <w:r w:rsidR="007B176C">
            <w:instrText xml:space="preserve"> PAGEREF _heading=h.2xcytpi \h </w:instrText>
          </w:r>
          <w:r w:rsidR="007B176C">
            <w:fldChar w:fldCharType="separate"/>
          </w:r>
          <w:r w:rsidR="009317D6">
            <w:rPr>
              <w:noProof/>
            </w:rPr>
            <w:t>29</w:t>
          </w:r>
          <w:r w:rsidR="007B176C">
            <w:fldChar w:fldCharType="end"/>
          </w:r>
          <w:r w:rsidR="007B176C">
            <w:fldChar w:fldCharType="end"/>
          </w:r>
        </w:p>
      </w:sdtContent>
    </w:sdt>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rsidP="006108C0">
      <w:pPr>
        <w:ind w:left="0"/>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left="0"/>
        <w:rPr>
          <w:b/>
        </w:rPr>
      </w:pPr>
    </w:p>
    <w:p w:rsidR="00D63D26" w:rsidRDefault="00D63D26">
      <w:pPr>
        <w:ind w:left="0"/>
        <w:rPr>
          <w:b/>
        </w:rPr>
      </w:pPr>
    </w:p>
    <w:p w:rsidR="00D63D26" w:rsidRDefault="007B176C">
      <w:pPr>
        <w:ind w:hanging="6"/>
      </w:pPr>
      <w:r>
        <w:rPr>
          <w:noProof/>
        </w:rPr>
        <w:lastRenderedPageBreak/>
        <mc:AlternateContent>
          <mc:Choice Requires="wpg">
            <w:drawing>
              <wp:inline distT="0" distB="0" distL="0" distR="0">
                <wp:extent cx="647700" cy="60722"/>
                <wp:effectExtent l="0" t="0" r="0" b="0"/>
                <wp:docPr id="96" name="Group 9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 name="Group 8"/>
                        <wpg:cNvGrpSpPr/>
                        <wpg:grpSpPr>
                          <a:xfrm>
                            <a:off x="5022150" y="3749639"/>
                            <a:ext cx="647700" cy="60722"/>
                            <a:chOff x="5022150" y="3749639"/>
                            <a:chExt cx="647700" cy="60722"/>
                          </a:xfrm>
                        </wpg:grpSpPr>
                        <wps:wsp>
                          <wps:cNvPr id="9" name="Rectangle 9"/>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10" name="Group 10"/>
                          <wpg:cNvGrpSpPr/>
                          <wpg:grpSpPr>
                            <a:xfrm>
                              <a:off x="5022150" y="3749639"/>
                              <a:ext cx="647700" cy="60722"/>
                              <a:chOff x="829856" y="1610579"/>
                              <a:chExt cx="589606" cy="37548"/>
                            </a:xfrm>
                          </wpg:grpSpPr>
                          <wps:wsp>
                            <wps:cNvPr id="11" name="Rectangle 11"/>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12" name="Group 12"/>
                            <wpg:cNvGrpSpPr/>
                            <wpg:grpSpPr>
                              <a:xfrm>
                                <a:off x="829856" y="1610579"/>
                                <a:ext cx="589606" cy="37548"/>
                                <a:chOff x="4580561" y="2589004"/>
                                <a:chExt cx="1064464" cy="25200"/>
                              </a:xfrm>
                            </wpg:grpSpPr>
                            <wps:wsp>
                              <wps:cNvPr id="13" name="Rectangle 13"/>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14" name="Rectangle 14"/>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96" o:spid="_x0000_s103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">
                <v:group id="Group 8" o:spid="_x0000_s10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rect id="Rectangle 9" o:spid="_x0000_s10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10" o:spid="_x0000_s103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fYGxgAAAOA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GMGvUFxAzp8AAAD//wMAUEsBAi0AFAAGAAgAAAAhANvh9svuAAAAhQEAABMAAAAAAAAA&#13;&#10;AAAAAAAAAAAAAFtDb250ZW50X1R5cGVzXS54bWxQSwECLQAUAAYACAAAACEAWvQsW78AAAAVAQAA&#13;&#10;CwAAAAAAAAAAAAAAAAAfAQAAX3JlbHMvLnJlbHNQSwECLQAUAAYACAAAACEAHdX2BsYAAADg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12"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14"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rsidR="00D63D26" w:rsidRDefault="007B176C">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D63D26" w:rsidRDefault="00D63D26">
      <w:pPr>
        <w:ind w:hanging="6"/>
      </w:pPr>
    </w:p>
    <w:p w:rsidR="00D63D26" w:rsidRDefault="007B176C">
      <w:pPr>
        <w:ind w:hanging="6"/>
        <w:jc w:val="both"/>
      </w:pPr>
      <w: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D63D26" w:rsidRDefault="00D63D26">
      <w:pPr>
        <w:ind w:hanging="6"/>
      </w:pPr>
    </w:p>
    <w:p w:rsidR="00D63D26" w:rsidRDefault="007B176C">
      <w:pPr>
        <w:ind w:hanging="6"/>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D63D26" w:rsidRDefault="00D63D26">
      <w:pPr>
        <w:ind w:hanging="6"/>
      </w:pPr>
    </w:p>
    <w:p w:rsidR="00D63D26" w:rsidRDefault="007B176C">
      <w:pPr>
        <w:ind w:hanging="6"/>
        <w:jc w:val="both"/>
      </w:pPr>
      <w:r>
        <w:t xml:space="preserve">Any information contained in this document will be superseded by any later written information on the same subject made available/accessible to all recipients by [ENTER </w:t>
      </w:r>
      <w:r>
        <w:lastRenderedPageBreak/>
        <w:t>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D63D26" w:rsidRDefault="00D63D26">
      <w:pPr>
        <w:ind w:hanging="6"/>
      </w:pPr>
    </w:p>
    <w:p w:rsidR="00D63D26" w:rsidRDefault="007B176C">
      <w:pPr>
        <w:ind w:hanging="6"/>
        <w:jc w:val="both"/>
      </w:pPr>
      <w:r>
        <w:t>It may be noted that notice regarding corrigenda, addendums, amendments, time-</w:t>
      </w:r>
      <w:proofErr w:type="gramStart"/>
      <w:r>
        <w:t>extensions,  clarifications</w:t>
      </w:r>
      <w:proofErr w:type="gramEnd"/>
      <w:r>
        <w:t>,  response to bidders’ queries, etc., if any to RFP, will not be published through any advertisement in newspapers or any other media. Prospective bidders shall regularly visit [ENTER YOUR COMPANY NAME]’s website.</w:t>
      </w:r>
    </w:p>
    <w:p w:rsidR="00D63D26" w:rsidRDefault="00D63D26" w:rsidP="006108C0">
      <w:pPr>
        <w:ind w:left="0"/>
      </w:pPr>
    </w:p>
    <w:p w:rsidR="00D63D26" w:rsidRDefault="00D63D26" w:rsidP="006108C0">
      <w:pPr>
        <w:ind w:left="0"/>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p w:rsidR="00D63D26" w:rsidRDefault="00D63D26">
      <w:pPr>
        <w:ind w:hanging="6"/>
      </w:pPr>
    </w:p>
    <w:bookmarkStart w:id="4" w:name="_heading=h.2et92p0" w:colFirst="0" w:colLast="0"/>
    <w:bookmarkEnd w:id="4"/>
    <w:p w:rsidR="00D63D26" w:rsidRDefault="007B176C">
      <w:pPr>
        <w:ind w:hanging="6"/>
      </w:pPr>
      <w:r>
        <w:rPr>
          <w:noProof/>
        </w:rPr>
        <w:lastRenderedPageBreak/>
        <mc:AlternateContent>
          <mc:Choice Requires="wpg">
            <w:drawing>
              <wp:inline distT="0" distB="0" distL="0" distR="0">
                <wp:extent cx="647700" cy="60722"/>
                <wp:effectExtent l="0" t="0" r="0" b="0"/>
                <wp:docPr id="98" name="Group 9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5" name="Group 15"/>
                        <wpg:cNvGrpSpPr/>
                        <wpg:grpSpPr>
                          <a:xfrm>
                            <a:off x="5022150" y="3749639"/>
                            <a:ext cx="647700" cy="60722"/>
                            <a:chOff x="5022150" y="3749639"/>
                            <a:chExt cx="647700" cy="60722"/>
                          </a:xfrm>
                        </wpg:grpSpPr>
                        <wps:wsp>
                          <wps:cNvPr id="16" name="Rectangle 16"/>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17" name="Group 17"/>
                          <wpg:cNvGrpSpPr/>
                          <wpg:grpSpPr>
                            <a:xfrm>
                              <a:off x="5022150" y="3749639"/>
                              <a:ext cx="647700" cy="60722"/>
                              <a:chOff x="829856" y="1610579"/>
                              <a:chExt cx="589606" cy="37548"/>
                            </a:xfrm>
                          </wpg:grpSpPr>
                          <wps:wsp>
                            <wps:cNvPr id="18" name="Rectangle 18"/>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19" name="Group 19"/>
                            <wpg:cNvGrpSpPr/>
                            <wpg:grpSpPr>
                              <a:xfrm>
                                <a:off x="829856" y="1610579"/>
                                <a:ext cx="589606" cy="37548"/>
                                <a:chOff x="4580561" y="2589004"/>
                                <a:chExt cx="1064464" cy="25200"/>
                              </a:xfrm>
                            </wpg:grpSpPr>
                            <wps:wsp>
                              <wps:cNvPr id="20" name="Rectangle 20"/>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21" name="Rectangle 21"/>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98" o:spid="_x0000_s104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NxwtrGIDAAAK&#13;&#10;DgAADgAAAAAAAAAAAAAAAAAuAgAAZHJzL2Uyb0RvYy54bWxQSwECLQAUAAYACAAAACEAihpr6d0A&#13;&#10;AAAIAQAADwAAAAAAAAAAAAAAAAC8BQAAZHJzL2Rvd25yZXYueG1sUEsFBgAAAAAEAAQA8wAAAMYG&#13;&#10;AAAAAA==&#13;&#10;">
                <v:group id="Group 15" o:spid="_x0000_s10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rect id="Rectangle 16" o:spid="_x0000_s10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17" o:spid="_x0000_s10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rect id="Rectangle 18" o:spid="_x0000_s10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19"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21"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rsidR="00D63D26" w:rsidRDefault="00D63D26">
      <w:pPr>
        <w:ind w:hanging="6"/>
      </w:pPr>
    </w:p>
    <w:tbl>
      <w:tblPr>
        <w:tblStyle w:val="a5"/>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D63D26">
        <w:trPr>
          <w:trHeight w:val="440"/>
        </w:trPr>
        <w:tc>
          <w:tcPr>
            <w:tcW w:w="463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r>
      <w:tr w:rsidR="00D63D26">
        <w:trPr>
          <w:trHeight w:val="440"/>
        </w:trPr>
        <w:tc>
          <w:tcPr>
            <w:tcW w:w="463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r>
      <w:tr w:rsidR="00D63D26">
        <w:trPr>
          <w:trHeight w:val="440"/>
        </w:trPr>
        <w:tc>
          <w:tcPr>
            <w:tcW w:w="463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D63D26" w:rsidRDefault="00D63D26">
            <w:pPr>
              <w:widowControl w:val="0"/>
              <w:pBdr>
                <w:top w:val="nil"/>
                <w:left w:val="nil"/>
                <w:bottom w:val="nil"/>
                <w:right w:val="nil"/>
                <w:between w:val="nil"/>
              </w:pBdr>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7B176C">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7B176C">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7B176C">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463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7B176C">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4635" w:type="dxa"/>
            <w:shd w:val="clear" w:color="auto" w:fill="auto"/>
            <w:tcMar>
              <w:top w:w="100" w:type="dxa"/>
              <w:left w:w="100" w:type="dxa"/>
              <w:bottom w:w="100" w:type="dxa"/>
              <w:right w:w="100" w:type="dxa"/>
            </w:tcMar>
          </w:tcPr>
          <w:p w:rsidR="00D63D26" w:rsidRDefault="007B176C">
            <w:pPr>
              <w:widowControl w:val="0"/>
              <w:spacing w:line="240" w:lineRule="auto"/>
              <w:ind w:left="0"/>
            </w:pPr>
            <w:r>
              <w:t>Place of Pre–Bid meeting/ Submission of Bids / Opening of Bids / Address for</w:t>
            </w:r>
          </w:p>
          <w:p w:rsidR="00D63D26" w:rsidRDefault="007B176C">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D63D26" w:rsidRDefault="007B176C">
            <w:pPr>
              <w:widowControl w:val="0"/>
              <w:spacing w:line="240" w:lineRule="auto"/>
              <w:ind w:left="0"/>
            </w:pPr>
            <w:r>
              <w:t>ENTER COMPANY NAME</w:t>
            </w:r>
          </w:p>
          <w:p w:rsidR="00D63D26" w:rsidRDefault="007B176C">
            <w:pPr>
              <w:widowControl w:val="0"/>
              <w:spacing w:line="240" w:lineRule="auto"/>
              <w:ind w:left="0"/>
            </w:pPr>
            <w:r>
              <w:t>ENTER COMPANY ADDRESS</w:t>
            </w:r>
          </w:p>
          <w:p w:rsidR="00D63D26" w:rsidRDefault="007B176C">
            <w:pPr>
              <w:widowControl w:val="0"/>
              <w:spacing w:line="240" w:lineRule="auto"/>
              <w:ind w:left="0"/>
            </w:pPr>
            <w:r>
              <w:t>ENTER EMAIL ADDRESS</w:t>
            </w:r>
          </w:p>
          <w:p w:rsidR="00D63D26" w:rsidRDefault="007B176C">
            <w:pPr>
              <w:widowControl w:val="0"/>
              <w:spacing w:line="240" w:lineRule="auto"/>
              <w:ind w:left="0"/>
            </w:pPr>
            <w:r>
              <w:t>ENTER PHONE NUMBER</w:t>
            </w:r>
          </w:p>
          <w:p w:rsidR="00D63D26" w:rsidRDefault="007B176C">
            <w:pPr>
              <w:widowControl w:val="0"/>
              <w:spacing w:line="240" w:lineRule="auto"/>
              <w:ind w:left="0"/>
            </w:pPr>
            <w:r>
              <w:t>ENTER WEBSITE</w:t>
            </w:r>
          </w:p>
        </w:tc>
      </w:tr>
      <w:tr w:rsidR="00D63D26">
        <w:trPr>
          <w:trHeight w:val="440"/>
        </w:trPr>
        <w:tc>
          <w:tcPr>
            <w:tcW w:w="4635" w:type="dxa"/>
            <w:shd w:val="clear" w:color="auto" w:fill="auto"/>
            <w:tcMar>
              <w:top w:w="100" w:type="dxa"/>
              <w:left w:w="100" w:type="dxa"/>
              <w:bottom w:w="100" w:type="dxa"/>
              <w:right w:w="100" w:type="dxa"/>
            </w:tcMar>
          </w:tcPr>
          <w:p w:rsidR="00D63D26" w:rsidRDefault="007B176C">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D63D26" w:rsidRDefault="007B176C">
            <w:pPr>
              <w:widowControl w:val="0"/>
              <w:spacing w:line="240" w:lineRule="auto"/>
              <w:ind w:left="0"/>
            </w:pPr>
            <w:r>
              <w:t>ENTER DETAILS &amp; CONTACT DETAILS INCLUDING EMAIL, PHONE FOR THE PERSONAL RESPONSIBLE FOR HANDLING THE TECHNICAL QUERIES</w:t>
            </w:r>
          </w:p>
        </w:tc>
      </w:tr>
    </w:tbl>
    <w:p w:rsidR="00D63D26" w:rsidRDefault="00D63D26" w:rsidP="006108C0">
      <w:pPr>
        <w:ind w:left="0"/>
      </w:pPr>
      <w:bookmarkStart w:id="6" w:name="_heading=h.3dy6vkm" w:colFirst="0" w:colLast="0"/>
      <w:bookmarkEnd w:id="6"/>
    </w:p>
    <w:p w:rsidR="00D63D26" w:rsidRDefault="00D63D26">
      <w:pPr>
        <w:ind w:hanging="6"/>
      </w:pPr>
    </w:p>
    <w:p w:rsidR="00D63D26" w:rsidRDefault="00D63D26">
      <w:pPr>
        <w:ind w:hanging="6"/>
      </w:pPr>
    </w:p>
    <w:p w:rsidR="00D63D26" w:rsidRDefault="00D63D26">
      <w:pPr>
        <w:ind w:hanging="6"/>
      </w:pPr>
    </w:p>
    <w:p w:rsidR="00D63D26" w:rsidRDefault="007B176C">
      <w:pPr>
        <w:ind w:hanging="6"/>
      </w:pPr>
      <w:r>
        <w:rPr>
          <w:noProof/>
        </w:rPr>
        <w:lastRenderedPageBreak/>
        <mc:AlternateContent>
          <mc:Choice Requires="wpg">
            <w:drawing>
              <wp:inline distT="0" distB="0" distL="0" distR="0">
                <wp:extent cx="647700" cy="60722"/>
                <wp:effectExtent l="0" t="0" r="0" b="0"/>
                <wp:docPr id="97" name="Group 9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829856" y="1610579"/>
                              <a:chExt cx="589606" cy="37548"/>
                            </a:xfrm>
                          </wpg:grpSpPr>
                          <wps:wsp>
                            <wps:cNvPr id="25" name="Rectangle 25"/>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26" name="Group 26"/>
                            <wpg:cNvGrpSpPr/>
                            <wpg:grpSpPr>
                              <a:xfrm>
                                <a:off x="829856" y="1610579"/>
                                <a:ext cx="589606" cy="37548"/>
                                <a:chOff x="4580561" y="2589004"/>
                                <a:chExt cx="1064464" cy="25200"/>
                              </a:xfrm>
                            </wpg:grpSpPr>
                            <wps:wsp>
                              <wps:cNvPr id="27" name="Rectangle 27"/>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28" name="Rectangle 28"/>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97" o:spid="_x0000_s10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">
                <v:group id="Group 22" o:spid="_x0000_s10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24" o:spid="_x0000_s105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jq4xgAAAOA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G8P1UDwDcn4BAAD//wMAUEsBAi0AFAAGAAgAAAAhANvh9svuAAAAhQEAABMAAAAAAAAA&#13;&#10;AAAAAAAAAAAAAFtDb250ZW50X1R5cGVzXS54bWxQSwECLQAUAAYACAAAACEAWvQsW78AAAAVAQAA&#13;&#10;CwAAAAAAAAAAAAAAAAAfAQAAX3JlbHMvLnJlbHNQSwECLQAUAAYACAAAACEArII6uMYAAADg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26" o:spid="_x0000_s105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28" o:spid="_x0000_s105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rsidR="00D63D26" w:rsidRDefault="007B176C">
      <w:pPr>
        <w:ind w:firstLine="6"/>
        <w:jc w:val="both"/>
      </w:pPr>
      <w:r>
        <w:t>[ENTER DESCRIPTION OF YOUR COMPANY] is accepting proposals in response to this Request for Proposal (this “RFP,” or this “Request for Proposal”) in order to find a qualified source to provide Supplier Risk Management Solution with detailed Scope of work and Lists the supplied items in the RFP.</w:t>
      </w:r>
    </w:p>
    <w:p w:rsidR="00D63D26" w:rsidRDefault="00D63D26">
      <w:pPr>
        <w:ind w:hanging="6"/>
        <w:jc w:val="both"/>
      </w:pPr>
    </w:p>
    <w:p w:rsidR="00D63D26" w:rsidRDefault="007B176C">
      <w:pPr>
        <w:ind w:hanging="6"/>
        <w:jc w:val="both"/>
      </w:pPr>
      <w:r>
        <w:t>The purpose of this RFP is to solicit proposals from interested proposers with sufficient</w:t>
      </w:r>
    </w:p>
    <w:p w:rsidR="00D63D26" w:rsidRDefault="007B176C">
      <w:pPr>
        <w:ind w:hanging="6"/>
        <w:jc w:val="both"/>
      </w:pPr>
      <w:r>
        <w:t xml:space="preserve">information to enable them to prepare and submit proposals for consideration by the organization to satisfy a need for a supplier risk management solution. The organization is seeking to procure supplier risk management solutions and associated services. The awarded solution provider will supply hardware, software, internal, and external systems integration with affiliated implementation, </w:t>
      </w:r>
      <w:proofErr w:type="spellStart"/>
      <w:proofErr w:type="gramStart"/>
      <w:r>
        <w:t>maintenance,and</w:t>
      </w:r>
      <w:proofErr w:type="spellEnd"/>
      <w:proofErr w:type="gramEnd"/>
      <w:r>
        <w:t xml:space="preserve"> training services. The organization intends to award one contract as a result of this RFP. </w:t>
      </w:r>
    </w:p>
    <w:p w:rsidR="00D63D26" w:rsidRDefault="00D63D26">
      <w:pPr>
        <w:ind w:hanging="6"/>
        <w:jc w:val="both"/>
      </w:pPr>
    </w:p>
    <w:p w:rsidR="00D63D26" w:rsidRDefault="007B176C">
      <w:pPr>
        <w:ind w:firstLine="6"/>
        <w:jc w:val="both"/>
      </w:pPr>
      <w:r>
        <w:t xml:space="preserve">The [COMPANY NAME] is seeking to address the business challenge of ensuring that our suppliers do not create an unacceptable potential for business disruption in our supply chain while improving efficiency in collection, analysis, and risk </w:t>
      </w:r>
      <w:proofErr w:type="gramStart"/>
      <w:r>
        <w:t>remediation,  and</w:t>
      </w:r>
      <w:proofErr w:type="gramEnd"/>
      <w:r>
        <w:t xml:space="preserve"> ensuring compliance with applicable regulations. The selected firm will identify, recommend and implement best practices for </w:t>
      </w:r>
      <w:proofErr w:type="gramStart"/>
      <w:r>
        <w:t>the  [</w:t>
      </w:r>
      <w:proofErr w:type="gramEnd"/>
      <w:r>
        <w:t>COMPANY NAME] to create a fully integrated supplier risk management option.</w:t>
      </w:r>
    </w:p>
    <w:p w:rsidR="00D63D26" w:rsidRDefault="00D63D26">
      <w:pPr>
        <w:ind w:firstLine="6"/>
        <w:jc w:val="both"/>
      </w:pPr>
    </w:p>
    <w:p w:rsidR="00D63D26" w:rsidRDefault="007B176C">
      <w:pPr>
        <w:ind w:firstLine="6"/>
        <w:jc w:val="both"/>
      </w:pPr>
      <w:r>
        <w:t>The firm’s scope of services will include, but is not limited to, the full implementation and integration of a supplier risk management solution. The firm will work collaboratively with the finance, accounting, purchasing and information technology divisions. It is anticipated that the scope of services will include the tasks below. The detailed scope of services will be negotiated between the [COMPANY NAME] and the selected firm.</w:t>
      </w:r>
    </w:p>
    <w:p w:rsidR="00D63D26" w:rsidRDefault="007B176C">
      <w:pPr>
        <w:numPr>
          <w:ilvl w:val="0"/>
          <w:numId w:val="17"/>
        </w:numPr>
        <w:jc w:val="both"/>
      </w:pPr>
      <w:r>
        <w:t>Devising a comprehensive schematic of how the Supplier Risk Management Solution will operate.</w:t>
      </w:r>
    </w:p>
    <w:p w:rsidR="00D63D26" w:rsidRDefault="007B176C">
      <w:pPr>
        <w:numPr>
          <w:ilvl w:val="0"/>
          <w:numId w:val="17"/>
        </w:numPr>
        <w:jc w:val="both"/>
      </w:pPr>
      <w:r>
        <w:t>Assist with all technical aspects of the project.</w:t>
      </w:r>
    </w:p>
    <w:p w:rsidR="00D63D26" w:rsidRDefault="007B176C">
      <w:pPr>
        <w:numPr>
          <w:ilvl w:val="0"/>
          <w:numId w:val="17"/>
        </w:numPr>
        <w:jc w:val="both"/>
      </w:pPr>
      <w:r>
        <w:lastRenderedPageBreak/>
        <w:t>Provide assistance to staff.</w:t>
      </w:r>
    </w:p>
    <w:p w:rsidR="00D63D26" w:rsidRDefault="007B176C">
      <w:pPr>
        <w:numPr>
          <w:ilvl w:val="0"/>
          <w:numId w:val="17"/>
        </w:numPr>
        <w:jc w:val="both"/>
      </w:pPr>
      <w:r>
        <w:t>Provide a timeline for the completed project.</w:t>
      </w:r>
    </w:p>
    <w:p w:rsidR="00D63D26" w:rsidRDefault="00D63D26">
      <w:pPr>
        <w:ind w:left="0"/>
        <w:jc w:val="both"/>
      </w:pPr>
    </w:p>
    <w:p w:rsidR="00D63D26" w:rsidRDefault="007B176C">
      <w:pPr>
        <w:ind w:left="0"/>
        <w:jc w:val="both"/>
      </w:pPr>
      <w:r>
        <w:t xml:space="preserve">[COMPANY NAME] proposes to review Supplier Risk Management Framework as a comprehensive framework as per the regulatory &amp; statutory guidelines and the Industry best practices encompassing current developments and emerging trends of Risk assessment &amp; mitigation. Apart from that, [COMPANY NAME] also plans to procure the relevant risk assessment </w:t>
      </w:r>
      <w:proofErr w:type="spellStart"/>
      <w:r>
        <w:t>softwares</w:t>
      </w:r>
      <w:proofErr w:type="spellEnd"/>
      <w:r>
        <w:t>/tools. The overall project is expected to be completed in three parts:</w:t>
      </w:r>
    </w:p>
    <w:p w:rsidR="00D63D26" w:rsidRDefault="007B176C">
      <w:pPr>
        <w:numPr>
          <w:ilvl w:val="0"/>
          <w:numId w:val="13"/>
        </w:numPr>
        <w:jc w:val="both"/>
      </w:pPr>
      <w:r>
        <w:t xml:space="preserve">Part 1: To study and evaluate existing risk management systems /practices / framework across risk functions of [COMPANY </w:t>
      </w:r>
      <w:proofErr w:type="gramStart"/>
      <w:r>
        <w:t>NAME]  as</w:t>
      </w:r>
      <w:proofErr w:type="gramEnd"/>
      <w:r>
        <w:t xml:space="preserve"> against regulatory requirements and leading practices. Identify gaps in each of these areas and upgrade the risk management framework covering policies, processes, </w:t>
      </w:r>
      <w:proofErr w:type="gramStart"/>
      <w:r>
        <w:t>methodology,  systems</w:t>
      </w:r>
      <w:proofErr w:type="gramEnd"/>
      <w:r>
        <w:t>, etc.</w:t>
      </w:r>
    </w:p>
    <w:p w:rsidR="00D63D26" w:rsidRDefault="007B176C">
      <w:pPr>
        <w:numPr>
          <w:ilvl w:val="0"/>
          <w:numId w:val="13"/>
        </w:numPr>
        <w:jc w:val="both"/>
      </w:pPr>
      <w:r>
        <w:t xml:space="preserve">Part 2: Automate the risk management processes by implementing an internal rating solution. The selected firm is also required to impart training to [COMPANY </w:t>
      </w:r>
      <w:proofErr w:type="gramStart"/>
      <w:r>
        <w:t>NAME]  staff</w:t>
      </w:r>
      <w:proofErr w:type="gramEnd"/>
      <w:r>
        <w:t xml:space="preserve"> in operational aspects of the solutions implemented.</w:t>
      </w:r>
    </w:p>
    <w:p w:rsidR="00D63D26" w:rsidRDefault="007B176C">
      <w:pPr>
        <w:numPr>
          <w:ilvl w:val="0"/>
          <w:numId w:val="13"/>
        </w:numPr>
        <w:jc w:val="both"/>
      </w:pPr>
      <w:r>
        <w:t xml:space="preserve">Part 3: Development / revision of existing risk management policies, processes, systems / framework and prepare a comprehensive risk framework for better </w:t>
      </w:r>
      <w:proofErr w:type="gramStart"/>
      <w:r>
        <w:t>identification,  assessment</w:t>
      </w:r>
      <w:proofErr w:type="gramEnd"/>
      <w:r>
        <w:t>,  monitoring mitigation and reporting of risks.</w:t>
      </w: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D63D26">
      <w:pPr>
        <w:ind w:left="0"/>
        <w:jc w:val="both"/>
      </w:pPr>
    </w:p>
    <w:p w:rsidR="00D63D26" w:rsidRDefault="007B176C">
      <w:pPr>
        <w:ind w:hanging="6"/>
      </w:pPr>
      <w:r>
        <w:rPr>
          <w:noProof/>
        </w:rPr>
        <w:lastRenderedPageBreak/>
        <mc:AlternateContent>
          <mc:Choice Requires="wpg">
            <w:drawing>
              <wp:inline distT="0" distB="0" distL="0" distR="0">
                <wp:extent cx="647700" cy="60722"/>
                <wp:effectExtent l="0" t="0" r="0" b="0"/>
                <wp:docPr id="100" name="Group 10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9" name="Group 29"/>
                        <wpg:cNvGrpSpPr/>
                        <wpg:grpSpPr>
                          <a:xfrm>
                            <a:off x="5022150" y="3749639"/>
                            <a:ext cx="647700" cy="60722"/>
                            <a:chOff x="5022150" y="3749639"/>
                            <a:chExt cx="647700" cy="60722"/>
                          </a:xfrm>
                        </wpg:grpSpPr>
                        <wps:wsp>
                          <wps:cNvPr id="30" name="Rectangle 30"/>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5022150" y="3749639"/>
                              <a:ext cx="647700" cy="60722"/>
                              <a:chOff x="829856" y="1610579"/>
                              <a:chExt cx="589606" cy="37548"/>
                            </a:xfrm>
                          </wpg:grpSpPr>
                          <wps:wsp>
                            <wps:cNvPr id="32" name="Rectangle 32"/>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829856" y="1610579"/>
                                <a:ext cx="589606" cy="37548"/>
                                <a:chOff x="4580561" y="2589004"/>
                                <a:chExt cx="1064464" cy="25200"/>
                              </a:xfrm>
                            </wpg:grpSpPr>
                            <wps:wsp>
                              <wps:cNvPr id="34" name="Rectangle 34"/>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35" name="Rectangle 35"/>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100" o:spid="_x0000_s105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BX&#13;&#10;lBZcagMAAA4OAAAOAAAAAAAAAAAAAAAAAC4CAABkcnMvZTJvRG9jLnhtbFBLAQItABQABgAIAAAA&#13;&#10;IQCKGmvp3QAAAAgBAAAPAAAAAAAAAAAAAAAAAMQFAABkcnMvZG93bnJldi54bWxQSwUGAAAAAAQA&#13;&#10;BADzAAAAzgYAAAAA&#13;&#10;">
                <v:group id="Group 29" o:spid="_x0000_s10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rect id="Rectangle 30" o:spid="_x0000_s10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31" o:spid="_x0000_s106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rect id="Rectangle 32" o:spid="_x0000_s106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jQR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bwnMH1UDwDcn4BAAD//wMAUEsBAi0AFAAGAAgAAAAhANvh9svuAAAAhQEAABMAAAAAAAAA&#13;&#10;AAAAAAAAAAAAAFtDb250ZW50X1R5cGVzXS54bWxQSwECLQAUAAYACAAAACEAWvQsW78AAAAVAQAA&#13;&#10;CwAAAAAAAAAAAAAAAAAfAQAAX3JlbHMvLnJlbHNQSwECLQAUAAYACAAAACEAprI0EcYAAADgAAAA&#13;&#10;DwAAAAAAAAAAAAAAAAAHAgAAZHJzL2Rvd25yZXYueG1sUEsFBgAAAAADAAMAtwAAAPoCAAAAAA==&#13;&#10;" filled="f" stroked="f">
                      <v:textbox inset="2.53958mm,2.53958mm,2.53958mm,2.53958mm">
                        <w:txbxContent>
                          <w:p w:rsidR="00D63D26" w:rsidRDefault="00D63D26">
                            <w:pPr>
                              <w:spacing w:line="240" w:lineRule="auto"/>
                              <w:ind w:left="0"/>
                              <w:textDirection w:val="btLr"/>
                            </w:pPr>
                          </w:p>
                        </w:txbxContent>
                      </v:textbox>
                    </v:rect>
                    <v:group id="Group 33"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rect id="Rectangle 34"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o1zyQAAAOAAAAAPAAAAZHJzL2Rvd25yZXYueG1sRI9PawIx&#13;&#10;FMTvBb9DeIK3mm0t/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L2aNc8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35"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FFW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gLxRVs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ind w:hanging="6"/>
        <w:jc w:val="both"/>
        <w:rPr>
          <w:rFonts w:ascii="Lato" w:eastAsia="Lato" w:hAnsi="Lato" w:cs="Lato"/>
        </w:rPr>
      </w:pPr>
      <w:bookmarkStart w:id="8" w:name="_heading=h.4d34og8" w:colFirst="0" w:colLast="0"/>
      <w:bookmarkEnd w:id="8"/>
      <w:r>
        <w:rPr>
          <w:rFonts w:ascii="Lato" w:eastAsia="Lato" w:hAnsi="Lato" w:cs="Lato"/>
        </w:rPr>
        <w:t xml:space="preserve">Supplier Questionnaire: </w:t>
      </w:r>
    </w:p>
    <w:p w:rsidR="00D63D26" w:rsidRDefault="007B176C">
      <w:pPr>
        <w:ind w:hanging="6"/>
        <w:jc w:val="both"/>
      </w:pPr>
      <w:r>
        <w:t>Please fill up the below table:</w:t>
      </w:r>
    </w:p>
    <w:p w:rsidR="00D63D26" w:rsidRDefault="00D63D26">
      <w:pPr>
        <w:ind w:hanging="6"/>
        <w:jc w:val="both"/>
      </w:pPr>
    </w:p>
    <w:tbl>
      <w:tblPr>
        <w:tblStyle w:val="a6"/>
        <w:tblW w:w="93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4"/>
        <w:gridCol w:w="5655"/>
        <w:gridCol w:w="1515"/>
        <w:gridCol w:w="1635"/>
      </w:tblGrid>
      <w:tr w:rsidR="00D63D26">
        <w:trPr>
          <w:trHeight w:val="680"/>
        </w:trPr>
        <w:tc>
          <w:tcPr>
            <w:tcW w:w="564" w:type="dxa"/>
            <w:tcBorders>
              <w:top w:val="single" w:sz="8" w:space="0" w:color="000000"/>
              <w:left w:val="single" w:sz="8" w:space="0" w:color="000000"/>
              <w:bottom w:val="single" w:sz="8" w:space="0" w:color="000000"/>
            </w:tcBorders>
            <w:shd w:val="clear" w:color="auto" w:fill="FFE599"/>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Sr. No</w:t>
            </w:r>
          </w:p>
        </w:tc>
        <w:tc>
          <w:tcPr>
            <w:tcW w:w="5655" w:type="dxa"/>
            <w:tcBorders>
              <w:bottom w:val="single" w:sz="8" w:space="0" w:color="000000"/>
            </w:tcBorders>
            <w:shd w:val="clear" w:color="auto" w:fill="FFE599"/>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jc w:val="center"/>
              <w:rPr>
                <w:b/>
              </w:rPr>
            </w:pPr>
            <w:r>
              <w:rPr>
                <w:b/>
              </w:rPr>
              <w:t xml:space="preserve">Requirements </w:t>
            </w:r>
          </w:p>
        </w:tc>
        <w:tc>
          <w:tcPr>
            <w:tcW w:w="1515" w:type="dxa"/>
            <w:tcBorders>
              <w:bottom w:val="single" w:sz="8" w:space="0" w:color="000000"/>
            </w:tcBorders>
            <w:shd w:val="clear" w:color="auto" w:fill="FFE599"/>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jc w:val="center"/>
              <w:rPr>
                <w:b/>
              </w:rPr>
            </w:pPr>
            <w:r>
              <w:rPr>
                <w:b/>
              </w:rPr>
              <w:t>Supplier Response</w:t>
            </w:r>
          </w:p>
        </w:tc>
        <w:tc>
          <w:tcPr>
            <w:tcW w:w="1635" w:type="dxa"/>
            <w:tcBorders>
              <w:bottom w:val="single" w:sz="8" w:space="0" w:color="000000"/>
              <w:right w:val="single" w:sz="8" w:space="0" w:color="000000"/>
            </w:tcBorders>
            <w:shd w:val="clear" w:color="auto" w:fill="FFE599"/>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jc w:val="center"/>
              <w:rPr>
                <w:b/>
              </w:rPr>
            </w:pPr>
            <w:r>
              <w:rPr>
                <w:b/>
              </w:rPr>
              <w:t>Supplier Comments</w:t>
            </w:r>
          </w:p>
        </w:tc>
      </w:tr>
      <w:tr w:rsidR="00D63D26">
        <w:trPr>
          <w:trHeight w:val="495"/>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General Business Requirements</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the solution cloud-based or installed on-premise?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support the onboarding process through an intake form that any user within the organization can submit without needing prior registration?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How does the solution track the status of the vendor/supplier onboarding process?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the ability to configure workflow for onboarding without customization or assistance from the supplier?</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Does the </w:t>
            </w:r>
            <w:proofErr w:type="gramStart"/>
            <w:r>
              <w:t>system  support</w:t>
            </w:r>
            <w:proofErr w:type="gramEnd"/>
            <w:r>
              <w:t xml:space="preserve"> dynamic risk management Workflow ? Can steps change based on data captured, such as service type/risk rating?</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calculate inherent risk based on rules?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provide the ability to define new product or service requests (as part of the intake process)?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allow for the uploading of documents provided by employees and external suppliers?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solution track all correspondence between the supplier anywhere in the supplier lifecycle process/workflow?</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automatically track back and forth communication between analysts and suppliers during the follow-up process?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solution track the data hierarchy between suppliers and subsequent products/services?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Describe how the system tracks fourth-party relationships.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the ability to complete assessments at the supplier or product/service level?</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Please describe how historical assessments are stored and accessed.</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provide capabilities to request more information from the supplier that may be outside the original due diligence questionnaire?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system send previous questionnaire responses to suppliers and ask them to certify answers to describe changes?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capabilities to track Service-Level Agreements (SLAs)?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18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Does the solution notify appropriate users when </w:t>
            </w:r>
            <w:proofErr w:type="gramStart"/>
            <w:r>
              <w:t>a</w:t>
            </w:r>
            <w:proofErr w:type="gramEnd"/>
            <w:r>
              <w:t xml:space="preserve"> SLA metric is needed?</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19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software send SLA metrics to suppliers to document responses and attach evidence? Please describe this process.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Does the solution support performance reviews </w:t>
            </w:r>
            <w:proofErr w:type="gramStart"/>
            <w:r>
              <w:t>sent</w:t>
            </w:r>
            <w:proofErr w:type="gramEnd"/>
            <w:r>
              <w:t xml:space="preserve"> to relationship managers?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495"/>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Supplier Portal</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there an online/cloud portal for Suppliers?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 suppliers maintain their own passwords for the portal? </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suppliers reset their passwords as needed without assistance from application administrators?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128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suppliers export their questionnaire to complete offline as needed? Can completed responses be imported back into solution in an automated fashion? Please describe.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suppliers delegate or invite additional associates into the solution to assist with assessments?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 suppliers have the ability to submit questions to analysts through the portal with all history recorded automatically?</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there a way for suppliers to access a report of all open issues?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28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 suppliers receive alerts of upcoming due dates, past due assignments and other actions?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29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suppliers provide status updates to issue resolutions?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 you allow suppliers to import a completed SIG without requiring copy/paste on a question-by-question basis (one-click import)?</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supplier have the ability to complete the questionnaire and upload/attach documents?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How does the supplier see a summary of questions and anything that is incomplete?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suppliers save their work and complete it at a later time/date?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25"/>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Workflow</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workflow be created/modified without customization or assistance from your professional services organization?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workflow dynamic? Can collected data drive workflow steps?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status of all workflow steps be tracked and reported 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teams or individuals be assigned to workflow steps?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Describe how workflow steps can be advanced or rejected.</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39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workflows be modified at any point in time without requiring professional 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40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workflow be set up to automatically include subject-matter experts based on business rules?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495"/>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Administration</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Will the system allow multiple departments with different access permissions to access the solution?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Please describe how role-based access profiles are configured within the system.</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support at least six role-based profiles?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administrators limit access profiles to specific permissions (e.g. only be able to see their specific area and related items)?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the functionality to create alerts/notifications/tasks in all phases?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solution assign alerts/notifications/tasks (systematically) to employees or suppliers?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our organization create questionnaires whenever needed without assistance from vendor/professional 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our organization incorporate/append/modify SIG content in our questionnaires?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49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provide the ability to add/create/modify risk assessment (questionnaires/templates) to include a scoring methodology?</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50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scoring be applied at the question level?</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provide the ability to assess the risk, by including scoring, of the supplier relationship based on the questionnaire responses?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Can the system map </w:t>
            </w:r>
            <w:proofErr w:type="gramStart"/>
            <w:r>
              <w:t>questions</w:t>
            </w:r>
            <w:proofErr w:type="gramEnd"/>
            <w:r>
              <w:t xml:space="preserve"> back to standards, controls, risks and other business records?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164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Can the solution pass data </w:t>
            </w:r>
            <w:proofErr w:type="gramStart"/>
            <w:r>
              <w:t>collected</w:t>
            </w:r>
            <w:proofErr w:type="gramEnd"/>
            <w:r>
              <w:t xml:space="preserve"> from the questionnaire back to a different record? For example, if the supplier has communicated their fourth-party relationships through a question response, the solution should be able to create the 4th party record and association to the supplier profile. </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users manually override and make changes to any responses from the completed risk assessment?</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128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capabilities for multiple approvals based on the assessed risk score after due diligence assessments are completed by subject-matter experts (SMEs)?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auto-scope questions to include for a supplier based on service or other data criteria?</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securely send questionnaire(s) to the supplier via the system?</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58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the system send a custom communication with the questionnaire?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59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notifications be managed/modified without professional services help (via system configuration)?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notifications be set up to notify users of assignments, approaching dates or missed deadlines?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Please describe how the system supports escalation emails.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email communication from the system support HTML?</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emails be routed to a single, customer SMTP gateway and then routed to the recipient according to customer-defined delivery workflows and protocols?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the ability to add a property/field at any point in time without requiring professional 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Can the solution be branded to include logos and company </w:t>
            </w:r>
            <w:proofErr w:type="spellStart"/>
            <w:r>
              <w:t>color</w:t>
            </w:r>
            <w:proofErr w:type="spellEnd"/>
            <w:r>
              <w:t xml:space="preserve"> scheme?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import data through the solution without professional 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mass update data through solutions without professional services?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mass generate records such as issues as part of a review process?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69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mass update data such as analyst rating without having to update individual properties/fields?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70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a self-help/how to guide at all access/profile levels?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Please describe your system's ability to integrate with other systems. Please describe the level of integration possible or if there is an API available.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Are test environments provided to support testing prior to upgrading to production?</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scoring in the solution configurable? (It does not require any custom code.)</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10"/>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Reporting</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canned/out-of-the-box reporting?</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Does the </w:t>
            </w:r>
            <w:proofErr w:type="gramStart"/>
            <w:r>
              <w:t>system  provide</w:t>
            </w:r>
            <w:proofErr w:type="gramEnd"/>
            <w:r>
              <w:t xml:space="preserve"> user-configurable reporting?</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92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76</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system provide a dashboard view, at profile level, of activities and reporting?</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77</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 dashboards have the ability to provide charts based on reporting?</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78</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Does the system store </w:t>
            </w:r>
            <w:proofErr w:type="gramStart"/>
            <w:r>
              <w:t>reports</w:t>
            </w:r>
            <w:proofErr w:type="gramEnd"/>
            <w:r>
              <w:t>?</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79</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produce reports in various formats such as Excel, Word, and CSV?</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80</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Does the solution integrate with business analytics tools (such as Tableau)?</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10"/>
        </w:trPr>
        <w:tc>
          <w:tcPr>
            <w:tcW w:w="9369"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rPr>
                <w:b/>
              </w:rPr>
            </w:pPr>
            <w:r>
              <w:rPr>
                <w:b/>
              </w:rPr>
              <w:t>Security</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lastRenderedPageBreak/>
              <w:t>81</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we define our security rules?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82</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security role-based?</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83</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security be applied at various levels?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84</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Can property/field-level security be applied to grant or deny read/edit access?</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r w:rsidR="00D63D26">
        <w:trPr>
          <w:trHeight w:val="560"/>
        </w:trPr>
        <w:tc>
          <w:tcPr>
            <w:tcW w:w="56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85</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Is ownership security supported?</w:t>
            </w:r>
          </w:p>
        </w:tc>
        <w:tc>
          <w:tcPr>
            <w:tcW w:w="1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c>
          <w:tcPr>
            <w:tcW w:w="16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D63D26" w:rsidRDefault="007B176C">
            <w:pPr>
              <w:widowControl w:val="0"/>
              <w:pBdr>
                <w:top w:val="nil"/>
                <w:left w:val="nil"/>
                <w:bottom w:val="nil"/>
                <w:right w:val="nil"/>
                <w:between w:val="nil"/>
              </w:pBdr>
              <w:spacing w:line="276" w:lineRule="auto"/>
              <w:ind w:left="0"/>
            </w:pPr>
            <w:r>
              <w:t xml:space="preserve"> </w:t>
            </w:r>
          </w:p>
        </w:tc>
      </w:tr>
    </w:tbl>
    <w:p w:rsidR="00D63D26" w:rsidRDefault="00D63D26">
      <w:pPr>
        <w:pStyle w:val="Heading1"/>
        <w:spacing w:line="312" w:lineRule="auto"/>
        <w:ind w:left="0"/>
        <w:rPr>
          <w:rFonts w:ascii="Lato" w:eastAsia="Lato" w:hAnsi="Lato" w:cs="Lato"/>
        </w:rPr>
        <w:sectPr w:rsidR="00D63D2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equalWidth="0">
            <w:col w:w="9360"/>
          </w:cols>
          <w:titlePg/>
        </w:sectPr>
      </w:pPr>
      <w:bookmarkStart w:id="9" w:name="_heading=h.2s8eyo1" w:colFirst="0" w:colLast="0"/>
      <w:bookmarkEnd w:id="9"/>
    </w:p>
    <w:p w:rsidR="00D63D26" w:rsidRDefault="007B176C" w:rsidP="009317D6">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D63D26" w:rsidRDefault="00D63D26"/>
    <w:p w:rsidR="00D63D26" w:rsidRDefault="007B176C">
      <w:r>
        <w:rPr>
          <w:noProof/>
        </w:rPr>
        <mc:AlternateContent>
          <mc:Choice Requires="wpg">
            <w:drawing>
              <wp:inline distT="0" distB="0" distL="0" distR="0">
                <wp:extent cx="647700" cy="60722"/>
                <wp:effectExtent l="0" t="0" r="0" b="0"/>
                <wp:docPr id="95" name="Group 9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6" name="Group 36"/>
                        <wpg:cNvGrpSpPr/>
                        <wpg:grpSpPr>
                          <a:xfrm>
                            <a:off x="5022150" y="3749639"/>
                            <a:ext cx="647700" cy="60722"/>
                            <a:chOff x="829856" y="1610579"/>
                            <a:chExt cx="589606" cy="37548"/>
                          </a:xfrm>
                        </wpg:grpSpPr>
                        <wps:wsp>
                          <wps:cNvPr id="37" name="Rectangle 37"/>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38" name="Group 38"/>
                          <wpg:cNvGrpSpPr/>
                          <wpg:grpSpPr>
                            <a:xfrm>
                              <a:off x="829856" y="1610579"/>
                              <a:ext cx="589606" cy="37548"/>
                              <a:chOff x="4580561" y="2589004"/>
                              <a:chExt cx="1064464" cy="25200"/>
                            </a:xfrm>
                          </wpg:grpSpPr>
                          <wps:wsp>
                            <wps:cNvPr id="39" name="Rectangle 39"/>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40" name="Rectangle 40"/>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id="Group 95" o:spid="_x0000_s106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">
                <v:group id="Group 36" o:spid="_x0000_s106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rect id="Rectangle 37" o:spid="_x0000_s106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38" o:spid="_x0000_s106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7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40" o:spid="_x0000_s107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w10:anchorlock/>
              </v:group>
            </w:pict>
          </mc:Fallback>
        </mc:AlternateContent>
      </w:r>
    </w:p>
    <w:p w:rsidR="00D63D26" w:rsidRDefault="007B176C">
      <w:pPr>
        <w:ind w:hanging="6"/>
        <w:rPr>
          <w:b/>
          <w:color w:val="1A1A1A"/>
          <w:sz w:val="40"/>
          <w:szCs w:val="40"/>
        </w:rPr>
      </w:pPr>
      <w:r>
        <w:rPr>
          <w:b/>
          <w:color w:val="1A1A1A"/>
          <w:sz w:val="40"/>
          <w:szCs w:val="40"/>
        </w:rPr>
        <w:t>Format of Proposal</w:t>
      </w:r>
    </w:p>
    <w:p w:rsidR="00D63D26" w:rsidRDefault="007B176C">
      <w:pPr>
        <w:ind w:hanging="6"/>
      </w:pPr>
      <w:r>
        <w:rPr>
          <w:b/>
        </w:rPr>
        <w:t>Letter of Interest</w:t>
      </w:r>
    </w:p>
    <w:p w:rsidR="00D63D26" w:rsidRDefault="007B176C">
      <w:pPr>
        <w:ind w:hanging="6"/>
        <w:jc w:val="both"/>
      </w:pPr>
      <w:r>
        <w:t>Please include a letter expressing the solution provider’s interest in supplying the organization with Supplier Risk Management Solution. In this letter, please include the following:</w:t>
      </w:r>
    </w:p>
    <w:p w:rsidR="00D63D26" w:rsidRDefault="007B176C">
      <w:pPr>
        <w:numPr>
          <w:ilvl w:val="0"/>
          <w:numId w:val="15"/>
        </w:numPr>
        <w:jc w:val="both"/>
      </w:pPr>
      <w:r>
        <w:t xml:space="preserve">A statement regarding the solution provider’s availability to dedicate time, personnel, and resources to this effort during a period of three years.  </w:t>
      </w:r>
    </w:p>
    <w:p w:rsidR="00D63D26" w:rsidRDefault="007B176C">
      <w:pPr>
        <w:numPr>
          <w:ilvl w:val="0"/>
          <w:numId w:val="15"/>
        </w:numPr>
        <w:jc w:val="both"/>
      </w:pPr>
      <w:r>
        <w:t>A commitment to the availability of the solution provider and all key project staff during the contract period.</w:t>
      </w:r>
    </w:p>
    <w:p w:rsidR="00D63D26" w:rsidRDefault="007B176C">
      <w:pPr>
        <w:numPr>
          <w:ilvl w:val="0"/>
          <w:numId w:val="15"/>
        </w:numPr>
        <w:jc w:val="both"/>
      </w:pPr>
      <w:r>
        <w:t xml:space="preserve">A description of your approach to successfully fulfilling the requirements within the proposed budget and schedule. </w:t>
      </w:r>
    </w:p>
    <w:p w:rsidR="00D63D26" w:rsidRDefault="00D63D26">
      <w:pPr>
        <w:ind w:hanging="6"/>
      </w:pPr>
    </w:p>
    <w:p w:rsidR="00D63D26" w:rsidRDefault="007B176C">
      <w:pPr>
        <w:ind w:hanging="6"/>
      </w:pPr>
      <w:r>
        <w:rPr>
          <w:b/>
        </w:rPr>
        <w:t>Company and Project Manager Information</w:t>
      </w:r>
    </w:p>
    <w:p w:rsidR="00D63D26" w:rsidRDefault="007B176C">
      <w:pPr>
        <w:ind w:hanging="6"/>
      </w:pPr>
      <w:r>
        <w:lastRenderedPageBreak/>
        <w:t>Please include a brief description of your company, including the following information:</w:t>
      </w:r>
    </w:p>
    <w:p w:rsidR="00D63D26" w:rsidRDefault="007B176C">
      <w:pPr>
        <w:numPr>
          <w:ilvl w:val="0"/>
          <w:numId w:val="9"/>
        </w:numPr>
      </w:pPr>
      <w:r>
        <w:t>Length of time in business.</w:t>
      </w:r>
    </w:p>
    <w:p w:rsidR="00D63D26" w:rsidRDefault="007B176C">
      <w:pPr>
        <w:numPr>
          <w:ilvl w:val="0"/>
          <w:numId w:val="9"/>
        </w:numPr>
      </w:pPr>
      <w:r>
        <w:t>Location of headquarters and any other offices.</w:t>
      </w:r>
    </w:p>
    <w:p w:rsidR="00D63D26" w:rsidRDefault="007B176C">
      <w:pPr>
        <w:numPr>
          <w:ilvl w:val="0"/>
          <w:numId w:val="9"/>
        </w:numPr>
      </w:pPr>
      <w:r>
        <w:t>Description of services that your company specializes in.</w:t>
      </w:r>
    </w:p>
    <w:p w:rsidR="00D63D26" w:rsidRDefault="007B176C">
      <w:pPr>
        <w:numPr>
          <w:ilvl w:val="0"/>
          <w:numId w:val="9"/>
        </w:numPr>
        <w:jc w:val="both"/>
      </w:pPr>
      <w: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D63D26" w:rsidRDefault="00D63D26">
      <w:pPr>
        <w:ind w:hanging="6"/>
      </w:pPr>
    </w:p>
    <w:p w:rsidR="00D63D26" w:rsidRDefault="007B176C">
      <w:pPr>
        <w:ind w:hanging="6"/>
      </w:pPr>
      <w:r>
        <w:rPr>
          <w:b/>
        </w:rPr>
        <w:t>Relevant Experience</w:t>
      </w:r>
      <w:r>
        <w:t xml:space="preserve"> </w:t>
      </w:r>
    </w:p>
    <w:p w:rsidR="00D63D26" w:rsidRDefault="007B176C">
      <w:pPr>
        <w:ind w:hanging="6"/>
        <w:jc w:val="both"/>
      </w:pPr>
      <w:r>
        <w:t>Please include information describing the solution provider’s experience, demonstrating competence and professional qualifications for the satisfactory performance of the services outlined in the proposed Scope of Work of this RFP.</w:t>
      </w:r>
    </w:p>
    <w:p w:rsidR="00D63D26" w:rsidRDefault="007B176C">
      <w:pPr>
        <w:numPr>
          <w:ilvl w:val="0"/>
          <w:numId w:val="10"/>
        </w:numPr>
        <w:jc w:val="both"/>
      </w:pPr>
      <w:r>
        <w:t>Provide a narrative statement regarding your solution provider portal integration and associated services expertise and experience as it relates to this RFP.</w:t>
      </w:r>
    </w:p>
    <w:p w:rsidR="00D63D26" w:rsidRDefault="007B176C">
      <w:pPr>
        <w:numPr>
          <w:ilvl w:val="0"/>
          <w:numId w:val="10"/>
        </w:numPr>
        <w:jc w:val="both"/>
      </w:pPr>
      <w:r>
        <w:t>Additionally, include a statement regarding your understanding of the requirements as outlined in this RFP and your ability to provide supplier risk management solution implementation and associated services in accordance with the same.</w:t>
      </w:r>
    </w:p>
    <w:p w:rsidR="00D63D26" w:rsidRDefault="007B176C">
      <w:pPr>
        <w:numPr>
          <w:ilvl w:val="0"/>
          <w:numId w:val="10"/>
        </w:numPr>
        <w:jc w:val="both"/>
      </w:pPr>
      <w:r>
        <w:t xml:space="preserve">Describe your firm’s experience in providing similar supplier risk management solution implementation and associated services to other clients, especially other governmental entities and/or similar public/private sector organizations. </w:t>
      </w:r>
    </w:p>
    <w:p w:rsidR="00D63D26" w:rsidRDefault="007B176C">
      <w:pPr>
        <w:numPr>
          <w:ilvl w:val="0"/>
          <w:numId w:val="10"/>
        </w:numPr>
        <w:jc w:val="both"/>
      </w:pPr>
      <w:r>
        <w:t xml:space="preserve">Describe the business practices that enable you to complete these tasks in an efficient, timely and, at times, expeditious manner. </w:t>
      </w:r>
    </w:p>
    <w:p w:rsidR="00D63D26" w:rsidRDefault="007B176C">
      <w:pPr>
        <w:numPr>
          <w:ilvl w:val="0"/>
          <w:numId w:val="10"/>
        </w:numPr>
        <w:jc w:val="both"/>
      </w:pPr>
      <w:r>
        <w:t>Provide a list of three references of clients for which your firm has performed similar work, as described in this RFP, within the past three years.</w:t>
      </w:r>
    </w:p>
    <w:p w:rsidR="00D63D26" w:rsidRDefault="00D63D26">
      <w:pPr>
        <w:ind w:left="0"/>
        <w:jc w:val="both"/>
      </w:pPr>
    </w:p>
    <w:p w:rsidR="00D63D26" w:rsidRDefault="007B176C">
      <w:pPr>
        <w:ind w:hanging="6"/>
      </w:pPr>
      <w:r>
        <w:rPr>
          <w:b/>
        </w:rPr>
        <w:t>Proposed Scope of Work &amp; Supplier Questions</w:t>
      </w:r>
    </w:p>
    <w:p w:rsidR="00D63D26" w:rsidRDefault="007B176C">
      <w:pPr>
        <w:ind w:hanging="6"/>
        <w:jc w:val="both"/>
      </w:pPr>
      <w:r>
        <w:t xml:space="preserve">[Enter company name]  (hereinafter referred to as ‘Company’ is having its Corporate Centre at [Location], various other offices (LHOs/ Head Offices /Zonal Offices/Global Link </w:t>
      </w:r>
      <w:r>
        <w:lastRenderedPageBreak/>
        <w:t xml:space="preserve">Services, Global Training Centre, etc. of company and branches/other offices, other exchange companies in available at various locations and managed by the company. This Request for Proposal (RFP) has been issued by the company for procurement of supplier risk management solution in company. </w:t>
      </w:r>
    </w:p>
    <w:p w:rsidR="00D63D26" w:rsidRDefault="00D63D26">
      <w:pPr>
        <w:ind w:hanging="6"/>
        <w:jc w:val="both"/>
      </w:pPr>
    </w:p>
    <w:p w:rsidR="00D63D26" w:rsidRDefault="007B176C">
      <w:pPr>
        <w:ind w:hanging="6"/>
        <w:jc w:val="both"/>
      </w:pPr>
      <w:r>
        <w:t>In order to meet the supplier risk management solution requirements, the company proposes to invite tenders from eligible vendors as per details/scope of work mentioned in this RFP document. Bidder shall mean any entity (i.e. juristic person) who meets eligibility criteria given in this RFP and willing to provide the supplier risk management solution as required in this bidding document. The interested bidders who agree to all terms and conditions contained in this document may submit their Bids with the information desired in this bidding document (Request for Proposal).</w:t>
      </w:r>
    </w:p>
    <w:p w:rsidR="00D63D26" w:rsidRDefault="00D63D26">
      <w:pPr>
        <w:ind w:hanging="6"/>
        <w:jc w:val="both"/>
        <w:rPr>
          <w:b/>
        </w:rPr>
      </w:pPr>
    </w:p>
    <w:p w:rsidR="00D63D26" w:rsidRDefault="007B176C">
      <w:pPr>
        <w:ind w:hanging="6"/>
        <w:jc w:val="both"/>
        <w:rPr>
          <w:b/>
        </w:rPr>
      </w:pPr>
      <w:r>
        <w:rPr>
          <w:b/>
        </w:rPr>
        <w:t>Requested formats</w:t>
      </w:r>
    </w:p>
    <w:p w:rsidR="00D63D26" w:rsidRDefault="007B176C">
      <w:pPr>
        <w:numPr>
          <w:ilvl w:val="0"/>
          <w:numId w:val="3"/>
        </w:numPr>
        <w:jc w:val="both"/>
      </w:pPr>
      <w:r>
        <w:t xml:space="preserve">Provide a description of the proposed approach/methodology that you will follow, along with a project plan and realistic timeline that identifies the phases and tasks required to complete the supplier risk management solution. </w:t>
      </w:r>
    </w:p>
    <w:p w:rsidR="00D63D26" w:rsidRDefault="007B176C">
      <w:pPr>
        <w:numPr>
          <w:ilvl w:val="0"/>
          <w:numId w:val="3"/>
        </w:numPr>
        <w:jc w:val="both"/>
      </w:pPr>
      <w:r>
        <w:t>Include in this section the deliverables and reports that will be provided, the project controls that will be used, and the tasks that will be performed.</w:t>
      </w:r>
    </w:p>
    <w:p w:rsidR="00D63D26" w:rsidRDefault="007B176C">
      <w:pPr>
        <w:numPr>
          <w:ilvl w:val="0"/>
          <w:numId w:val="3"/>
        </w:numPr>
        <w:jc w:val="both"/>
      </w:pPr>
      <w:r>
        <w:t xml:space="preserve">Provide a description of all of the deliverables that you will provide as an output of the project plan. </w:t>
      </w:r>
    </w:p>
    <w:p w:rsidR="00D63D26" w:rsidRDefault="007B176C">
      <w:pPr>
        <w:numPr>
          <w:ilvl w:val="0"/>
          <w:numId w:val="3"/>
        </w:numPr>
        <w:jc w:val="both"/>
      </w:pPr>
      <w:r>
        <w:t>Provide relevant samples of deliverables and project plans from similar services that your firm was primarily responsible for producing.</w:t>
      </w:r>
    </w:p>
    <w:p w:rsidR="00D63D26" w:rsidRDefault="00D63D26">
      <w:pPr>
        <w:ind w:left="720"/>
        <w:jc w:val="both"/>
      </w:pPr>
    </w:p>
    <w:p w:rsidR="00D63D26" w:rsidRDefault="007B176C">
      <w:pPr>
        <w:ind w:hanging="6"/>
        <w:rPr>
          <w:b/>
        </w:rPr>
      </w:pPr>
      <w:r>
        <w:rPr>
          <w:b/>
        </w:rPr>
        <w:t>Cost Submission</w:t>
      </w:r>
    </w:p>
    <w:p w:rsidR="00D63D26" w:rsidRDefault="007B176C">
      <w:pPr>
        <w:ind w:hanging="6"/>
        <w:jc w:val="both"/>
      </w:pPr>
      <w: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D63D26" w:rsidRDefault="007B176C">
      <w:pPr>
        <w:numPr>
          <w:ilvl w:val="0"/>
          <w:numId w:val="19"/>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D63D26" w:rsidRDefault="007B176C">
      <w:pPr>
        <w:numPr>
          <w:ilvl w:val="0"/>
          <w:numId w:val="19"/>
        </w:numPr>
        <w:jc w:val="both"/>
      </w:pPr>
      <w:r>
        <w:lastRenderedPageBreak/>
        <w:t>Programming Fees</w:t>
      </w:r>
    </w:p>
    <w:p w:rsidR="00D63D26" w:rsidRDefault="007B176C">
      <w:pPr>
        <w:numPr>
          <w:ilvl w:val="0"/>
          <w:numId w:val="19"/>
        </w:numPr>
        <w:jc w:val="both"/>
      </w:pPr>
      <w:r>
        <w:t>Implementation Fees</w:t>
      </w:r>
    </w:p>
    <w:p w:rsidR="00D63D26" w:rsidRDefault="007B176C">
      <w:pPr>
        <w:numPr>
          <w:ilvl w:val="0"/>
          <w:numId w:val="19"/>
        </w:numPr>
        <w:jc w:val="both"/>
      </w:pPr>
      <w:r>
        <w:t>Vendor participation and enrolment fees</w:t>
      </w:r>
    </w:p>
    <w:p w:rsidR="00D63D26" w:rsidRDefault="007B176C">
      <w:pPr>
        <w:numPr>
          <w:ilvl w:val="0"/>
          <w:numId w:val="19"/>
        </w:numPr>
        <w:jc w:val="both"/>
      </w:pPr>
      <w:r>
        <w:t xml:space="preserve">List any and all fees not addressed above. </w:t>
      </w:r>
    </w:p>
    <w:p w:rsidR="00D63D26" w:rsidRDefault="00D63D26">
      <w:pPr>
        <w:ind w:left="0"/>
      </w:pPr>
    </w:p>
    <w:p w:rsidR="00D63D26" w:rsidRDefault="007B176C">
      <w:pPr>
        <w:ind w:hanging="6"/>
        <w:jc w:val="both"/>
      </w:pPr>
      <w:r>
        <w:t>The award shall be made to the qualified supplier whose proposal is most advantageous to</w:t>
      </w:r>
    </w:p>
    <w:p w:rsidR="00D63D26" w:rsidRDefault="007B176C">
      <w:pPr>
        <w:ind w:hanging="6"/>
        <w:jc w:val="both"/>
      </w:pPr>
      <w:r>
        <w:t>the [enter company name] with price and other factors considered. Other factors that may</w:t>
      </w:r>
    </w:p>
    <w:p w:rsidR="00D63D26" w:rsidRDefault="007B176C">
      <w:pPr>
        <w:ind w:hanging="6"/>
        <w:jc w:val="both"/>
      </w:pPr>
      <w:r>
        <w:t>contribute to the selection process include but are not limited to:</w:t>
      </w:r>
    </w:p>
    <w:p w:rsidR="00D63D26" w:rsidRDefault="007B176C">
      <w:pPr>
        <w:numPr>
          <w:ilvl w:val="0"/>
          <w:numId w:val="14"/>
        </w:numPr>
        <w:jc w:val="both"/>
      </w:pPr>
      <w:r>
        <w:t>Project approach and understanding of the company’s objectives and requirements</w:t>
      </w:r>
    </w:p>
    <w:p w:rsidR="00D63D26" w:rsidRDefault="007B176C">
      <w:pPr>
        <w:numPr>
          <w:ilvl w:val="0"/>
          <w:numId w:val="14"/>
        </w:numPr>
        <w:jc w:val="both"/>
      </w:pPr>
      <w:r>
        <w:t>Supplier’s implementation methodology and success</w:t>
      </w:r>
    </w:p>
    <w:p w:rsidR="00D63D26" w:rsidRDefault="007B176C">
      <w:pPr>
        <w:numPr>
          <w:ilvl w:val="0"/>
          <w:numId w:val="14"/>
        </w:numPr>
        <w:jc w:val="both"/>
      </w:pPr>
      <w:r>
        <w:t>Feedback from customer references</w:t>
      </w:r>
    </w:p>
    <w:p w:rsidR="00D63D26" w:rsidRDefault="007B176C">
      <w:pPr>
        <w:numPr>
          <w:ilvl w:val="0"/>
          <w:numId w:val="14"/>
        </w:numPr>
        <w:jc w:val="both"/>
      </w:pPr>
      <w:r>
        <w:t>Compliance with the company’s terms and conditions</w:t>
      </w:r>
    </w:p>
    <w:p w:rsidR="00D63D26" w:rsidRDefault="007B176C">
      <w:pPr>
        <w:numPr>
          <w:ilvl w:val="0"/>
          <w:numId w:val="14"/>
        </w:numPr>
        <w:jc w:val="both"/>
      </w:pPr>
      <w:r>
        <w:t>Ability to meet the company’s requirements</w:t>
      </w:r>
    </w:p>
    <w:p w:rsidR="009317D6" w:rsidRPr="006108C0" w:rsidRDefault="007B176C" w:rsidP="006108C0">
      <w:pPr>
        <w:numPr>
          <w:ilvl w:val="0"/>
          <w:numId w:val="14"/>
        </w:numPr>
        <w:jc w:val="both"/>
      </w:pPr>
      <w:r>
        <w:t>Supplier’s training base and experience with organizations similar to the company</w:t>
      </w:r>
    </w:p>
    <w:p w:rsidR="009317D6" w:rsidRDefault="009317D6">
      <w:pPr>
        <w:ind w:left="0"/>
        <w:jc w:val="both"/>
        <w:rPr>
          <w:color w:val="FF0000"/>
        </w:rPr>
      </w:pPr>
    </w:p>
    <w:p w:rsidR="00D63D26" w:rsidRDefault="007B176C">
      <w:pPr>
        <w:ind w:left="0"/>
        <w:jc w:val="both"/>
        <w:rPr>
          <w:b/>
          <w:color w:val="666666"/>
        </w:rPr>
      </w:pPr>
      <w:r>
        <w:rPr>
          <w:b/>
          <w:color w:val="666666"/>
        </w:rPr>
        <w:t>Evaluation Criteria</w:t>
      </w:r>
    </w:p>
    <w:p w:rsidR="00D63D26" w:rsidRDefault="007B176C">
      <w:pPr>
        <w:ind w:left="0"/>
        <w:jc w:val="both"/>
        <w:rPr>
          <w:b/>
          <w:color w:val="666666"/>
        </w:rPr>
      </w:pPr>
      <w:r>
        <w:rPr>
          <w:color w:val="666666"/>
        </w:rPr>
        <w:t xml:space="preserve">The evaluation process would consider whether the selected firm has requisite prior experience, resources and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rsidR="00D63D26" w:rsidRDefault="007B176C">
      <w:pPr>
        <w:numPr>
          <w:ilvl w:val="0"/>
          <w:numId w:val="1"/>
        </w:numPr>
        <w:jc w:val="both"/>
        <w:rPr>
          <w:color w:val="666666"/>
        </w:rPr>
      </w:pPr>
      <w:r>
        <w:rPr>
          <w:color w:val="666666"/>
        </w:rPr>
        <w:t xml:space="preserve">The evaluation team will evaluate the submitted proposals. The initial Technical and Functional Evaluation will be based on written responses to this RFP. </w:t>
      </w:r>
    </w:p>
    <w:p w:rsidR="00D63D26" w:rsidRDefault="007B176C">
      <w:pPr>
        <w:numPr>
          <w:ilvl w:val="0"/>
          <w:numId w:val="1"/>
        </w:numPr>
        <w:jc w:val="both"/>
        <w:rPr>
          <w:color w:val="666666"/>
        </w:rPr>
      </w:pPr>
      <w:r>
        <w:rPr>
          <w:color w:val="666666"/>
        </w:rPr>
        <w:t>It is important that the responses be clear, concise and complete so that the evaluators can adequately understand all aspects of the proposal.</w:t>
      </w:r>
    </w:p>
    <w:p w:rsidR="00D63D26" w:rsidRDefault="007B176C">
      <w:pPr>
        <w:numPr>
          <w:ilvl w:val="0"/>
          <w:numId w:val="1"/>
        </w:numPr>
        <w:jc w:val="both"/>
        <w:rPr>
          <w:color w:val="666666"/>
        </w:rPr>
      </w:pPr>
      <w:r>
        <w:rPr>
          <w:color w:val="666666"/>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t>
      </w:r>
      <w:r>
        <w:rPr>
          <w:color w:val="666666"/>
        </w:rPr>
        <w:lastRenderedPageBreak/>
        <w:t xml:space="preserve">well the provider 's proposed solution meets the needs of the  </w:t>
      </w:r>
      <w:r>
        <w:t>[Enter company name]</w:t>
      </w:r>
      <w:r>
        <w:rPr>
          <w:color w:val="666666"/>
        </w:rPr>
        <w:t xml:space="preserve"> as described in the solution provider's response to each requirement and form.</w:t>
      </w:r>
    </w:p>
    <w:p w:rsidR="00D63D26" w:rsidRDefault="007B176C">
      <w:pPr>
        <w:numPr>
          <w:ilvl w:val="0"/>
          <w:numId w:val="1"/>
        </w:numPr>
        <w:jc w:val="both"/>
        <w:rPr>
          <w:color w:val="666666"/>
        </w:rPr>
      </w:pPr>
      <w:r>
        <w:rPr>
          <w:color w:val="666666"/>
        </w:rPr>
        <w:t xml:space="preserve"> As part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D63D26" w:rsidRDefault="007B176C">
      <w:pPr>
        <w:numPr>
          <w:ilvl w:val="0"/>
          <w:numId w:val="1"/>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D63D26" w:rsidRDefault="00D63D26">
      <w:pPr>
        <w:ind w:left="0"/>
        <w:jc w:val="both"/>
        <w:rPr>
          <w:color w:val="666666"/>
        </w:rPr>
      </w:pPr>
    </w:p>
    <w:p w:rsidR="009317D6" w:rsidRDefault="007B176C">
      <w:pPr>
        <w:ind w:left="0"/>
        <w:jc w:val="both"/>
        <w:rPr>
          <w:color w:val="666666"/>
        </w:rPr>
      </w:pPr>
      <w:r>
        <w:rPr>
          <w:color w:val="666666"/>
        </w:rPr>
        <w:t>This supplier risk assessment template is used by [Enter company name] to compare and evaluate different vendors. It is categorized according to a predefined set of organizational criteria.</w:t>
      </w:r>
    </w:p>
    <w:p w:rsidR="00D63D26" w:rsidRDefault="00D63D26">
      <w:pPr>
        <w:ind w:hanging="6"/>
        <w:jc w:val="both"/>
      </w:pPr>
    </w:p>
    <w:tbl>
      <w:tblPr>
        <w:tblStyle w:val="a7"/>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35"/>
        <w:gridCol w:w="1155"/>
        <w:gridCol w:w="1425"/>
        <w:gridCol w:w="1245"/>
      </w:tblGrid>
      <w:tr w:rsidR="00D63D26">
        <w:tc>
          <w:tcPr>
            <w:tcW w:w="5535" w:type="dxa"/>
            <w:shd w:val="clear" w:color="auto" w:fill="FCE5CD"/>
            <w:tcMar>
              <w:top w:w="100" w:type="dxa"/>
              <w:left w:w="100" w:type="dxa"/>
              <w:bottom w:w="100" w:type="dxa"/>
              <w:right w:w="100" w:type="dxa"/>
            </w:tcMar>
          </w:tcPr>
          <w:p w:rsidR="00D63D26" w:rsidRDefault="007B176C">
            <w:pPr>
              <w:widowControl w:val="0"/>
              <w:spacing w:line="240" w:lineRule="auto"/>
              <w:ind w:left="0"/>
              <w:jc w:val="center"/>
              <w:rPr>
                <w:b/>
              </w:rPr>
            </w:pPr>
            <w:r>
              <w:rPr>
                <w:b/>
              </w:rPr>
              <w:t>Description</w:t>
            </w:r>
          </w:p>
        </w:tc>
        <w:tc>
          <w:tcPr>
            <w:tcW w:w="1155" w:type="dxa"/>
            <w:shd w:val="clear" w:color="auto" w:fill="FCE5CD"/>
            <w:tcMar>
              <w:top w:w="100" w:type="dxa"/>
              <w:left w:w="100" w:type="dxa"/>
              <w:bottom w:w="100" w:type="dxa"/>
              <w:right w:w="100" w:type="dxa"/>
            </w:tcMar>
          </w:tcPr>
          <w:p w:rsidR="00D63D26" w:rsidRDefault="007B176C">
            <w:pPr>
              <w:widowControl w:val="0"/>
              <w:spacing w:line="240" w:lineRule="auto"/>
              <w:ind w:left="0"/>
              <w:jc w:val="center"/>
              <w:rPr>
                <w:b/>
              </w:rPr>
            </w:pPr>
            <w:r>
              <w:rPr>
                <w:b/>
              </w:rPr>
              <w:t>Good</w:t>
            </w:r>
          </w:p>
        </w:tc>
        <w:tc>
          <w:tcPr>
            <w:tcW w:w="1425" w:type="dxa"/>
            <w:shd w:val="clear" w:color="auto" w:fill="FCE5CD"/>
            <w:tcMar>
              <w:top w:w="100" w:type="dxa"/>
              <w:left w:w="100" w:type="dxa"/>
              <w:bottom w:w="100" w:type="dxa"/>
              <w:right w:w="100" w:type="dxa"/>
            </w:tcMar>
          </w:tcPr>
          <w:p w:rsidR="00D63D26" w:rsidRDefault="007B176C">
            <w:pPr>
              <w:widowControl w:val="0"/>
              <w:spacing w:line="240" w:lineRule="auto"/>
              <w:ind w:left="0"/>
              <w:jc w:val="center"/>
              <w:rPr>
                <w:b/>
              </w:rPr>
            </w:pPr>
            <w:r>
              <w:rPr>
                <w:b/>
              </w:rPr>
              <w:t>Fair</w:t>
            </w:r>
          </w:p>
        </w:tc>
        <w:tc>
          <w:tcPr>
            <w:tcW w:w="1245" w:type="dxa"/>
            <w:shd w:val="clear" w:color="auto" w:fill="FCE5CD"/>
            <w:tcMar>
              <w:top w:w="100" w:type="dxa"/>
              <w:left w:w="100" w:type="dxa"/>
              <w:bottom w:w="100" w:type="dxa"/>
              <w:right w:w="100" w:type="dxa"/>
            </w:tcMar>
          </w:tcPr>
          <w:p w:rsidR="00D63D26" w:rsidRDefault="007B176C">
            <w:pPr>
              <w:widowControl w:val="0"/>
              <w:spacing w:line="240" w:lineRule="auto"/>
              <w:ind w:left="0"/>
              <w:jc w:val="center"/>
              <w:rPr>
                <w:b/>
              </w:rPr>
            </w:pPr>
            <w:r>
              <w:rPr>
                <w:b/>
              </w:rPr>
              <w:t>Poor</w:t>
            </w:r>
          </w:p>
        </w:tc>
      </w:tr>
      <w:tr w:rsidR="00D63D26">
        <w:trPr>
          <w:trHeight w:val="440"/>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Adherence to organizational standards</w:t>
            </w:r>
          </w:p>
        </w:tc>
      </w:tr>
      <w:tr w:rsidR="00D63D26">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Timeliness</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Completeness</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Overall Quality &amp; Level of Professionalism</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Company Information</w:t>
            </w: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Financial Viability</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Organizational Structure</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Experience with Similar Companies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lastRenderedPageBreak/>
              <w:t>Partnerships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References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Project Understanding</w:t>
            </w: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Overall Comprehension of Project Objectives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Understanding of the Business Requirements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243"/>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Requirements</w:t>
            </w: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Completeness of Vendor Response</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Vendor Ability to Meet Requirements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Product Viability &amp; History</w:t>
            </w: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Product Roadmap</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Product Development Life-Cycle</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5535" w:type="dxa"/>
            <w:tcMar>
              <w:top w:w="100" w:type="dxa"/>
              <w:left w:w="100" w:type="dxa"/>
              <w:bottom w:w="100" w:type="dxa"/>
              <w:right w:w="100" w:type="dxa"/>
            </w:tcMar>
          </w:tcPr>
          <w:p w:rsidR="00D63D26" w:rsidRDefault="007B176C">
            <w:pPr>
              <w:widowControl w:val="0"/>
              <w:spacing w:line="240" w:lineRule="auto"/>
              <w:ind w:left="0"/>
            </w:pPr>
            <w:r>
              <w:t>New Release Process</w:t>
            </w:r>
          </w:p>
        </w:tc>
        <w:tc>
          <w:tcPr>
            <w:tcW w:w="1155" w:type="dxa"/>
            <w:tcMar>
              <w:top w:w="100" w:type="dxa"/>
              <w:left w:w="100" w:type="dxa"/>
              <w:bottom w:w="100" w:type="dxa"/>
              <w:right w:w="100" w:type="dxa"/>
            </w:tcMar>
          </w:tcPr>
          <w:p w:rsidR="00D63D26" w:rsidRDefault="00D63D26">
            <w:pPr>
              <w:widowControl w:val="0"/>
              <w:spacing w:line="276" w:lineRule="auto"/>
              <w:ind w:left="0"/>
            </w:pPr>
          </w:p>
        </w:tc>
        <w:tc>
          <w:tcPr>
            <w:tcW w:w="1425" w:type="dxa"/>
            <w:tcMar>
              <w:top w:w="100" w:type="dxa"/>
              <w:left w:w="100" w:type="dxa"/>
              <w:bottom w:w="100" w:type="dxa"/>
              <w:right w:w="100" w:type="dxa"/>
            </w:tcMar>
          </w:tcPr>
          <w:p w:rsidR="00D63D26" w:rsidRDefault="00D63D26">
            <w:pPr>
              <w:widowControl w:val="0"/>
              <w:spacing w:line="276" w:lineRule="auto"/>
              <w:ind w:left="0"/>
            </w:pPr>
          </w:p>
        </w:tc>
        <w:tc>
          <w:tcPr>
            <w:tcW w:w="1245" w:type="dxa"/>
            <w:tcMar>
              <w:top w:w="100" w:type="dxa"/>
              <w:left w:w="100" w:type="dxa"/>
              <w:bottom w:w="100" w:type="dxa"/>
              <w:right w:w="100" w:type="dxa"/>
            </w:tcMar>
          </w:tcPr>
          <w:p w:rsidR="00D63D26" w:rsidRDefault="00D63D26">
            <w:pPr>
              <w:widowControl w:val="0"/>
              <w:spacing w:line="276" w:lineRule="auto"/>
              <w:ind w:left="0"/>
            </w:pPr>
          </w:p>
        </w:tc>
      </w:tr>
      <w:tr w:rsidR="00D63D26">
        <w:trPr>
          <w:trHeight w:val="440"/>
        </w:trPr>
        <w:tc>
          <w:tcPr>
            <w:tcW w:w="9360" w:type="dxa"/>
            <w:gridSpan w:val="4"/>
            <w:shd w:val="clear" w:color="auto" w:fill="FFF2CC"/>
            <w:tcMar>
              <w:top w:w="100" w:type="dxa"/>
              <w:left w:w="100" w:type="dxa"/>
              <w:bottom w:w="100" w:type="dxa"/>
              <w:right w:w="100" w:type="dxa"/>
            </w:tcMar>
          </w:tcPr>
          <w:p w:rsidR="00D63D26" w:rsidRDefault="007B176C">
            <w:pPr>
              <w:widowControl w:val="0"/>
              <w:spacing w:line="240" w:lineRule="auto"/>
              <w:ind w:left="0"/>
              <w:rPr>
                <w:b/>
              </w:rPr>
            </w:pPr>
            <w:r>
              <w:rPr>
                <w:b/>
              </w:rPr>
              <w:t>Vendor Software Demonstration</w:t>
            </w: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Solution Is Integrated.</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Aligns with Company Objectives</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Third-Party Products Shown</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Ease of Use</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375"/>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System Performance</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 xml:space="preserve">System Ability </w:t>
            </w:r>
            <w:proofErr w:type="gramStart"/>
            <w:r>
              <w:t>To</w:t>
            </w:r>
            <w:proofErr w:type="gramEnd"/>
            <w:r>
              <w:t xml:space="preserve"> Handle Requirements</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lastRenderedPageBreak/>
              <w:t xml:space="preserve">Flexibility, </w:t>
            </w:r>
            <w:proofErr w:type="spellStart"/>
            <w:r>
              <w:t>Tailorability</w:t>
            </w:r>
            <w:proofErr w:type="spellEnd"/>
            <w:r>
              <w:t>, Extensibility</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 xml:space="preserve">Security  </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Data Privacy</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r w:rsidR="00D63D26">
        <w:trPr>
          <w:trHeight w:val="440"/>
        </w:trPr>
        <w:tc>
          <w:tcPr>
            <w:tcW w:w="5535" w:type="dxa"/>
            <w:shd w:val="clear" w:color="auto" w:fill="auto"/>
            <w:tcMar>
              <w:top w:w="100" w:type="dxa"/>
              <w:left w:w="100" w:type="dxa"/>
              <w:bottom w:w="100" w:type="dxa"/>
              <w:right w:w="100" w:type="dxa"/>
            </w:tcMar>
          </w:tcPr>
          <w:p w:rsidR="00D63D26" w:rsidRDefault="007B176C">
            <w:pPr>
              <w:widowControl w:val="0"/>
              <w:spacing w:line="240" w:lineRule="auto"/>
              <w:ind w:left="0"/>
              <w:jc w:val="both"/>
            </w:pPr>
            <w:r>
              <w:t>Disaster Recovery Plan</w:t>
            </w:r>
          </w:p>
        </w:tc>
        <w:tc>
          <w:tcPr>
            <w:tcW w:w="115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425" w:type="dxa"/>
            <w:shd w:val="clear" w:color="auto" w:fill="auto"/>
            <w:tcMar>
              <w:top w:w="100" w:type="dxa"/>
              <w:left w:w="100" w:type="dxa"/>
              <w:bottom w:w="100" w:type="dxa"/>
              <w:right w:w="100" w:type="dxa"/>
            </w:tcMar>
          </w:tcPr>
          <w:p w:rsidR="00D63D26" w:rsidRDefault="00D63D26">
            <w:pPr>
              <w:widowControl w:val="0"/>
              <w:spacing w:line="240" w:lineRule="auto"/>
              <w:ind w:left="0"/>
            </w:pPr>
          </w:p>
        </w:tc>
        <w:tc>
          <w:tcPr>
            <w:tcW w:w="1245" w:type="dxa"/>
            <w:shd w:val="clear" w:color="auto" w:fill="auto"/>
            <w:tcMar>
              <w:top w:w="100" w:type="dxa"/>
              <w:left w:w="100" w:type="dxa"/>
              <w:bottom w:w="100" w:type="dxa"/>
              <w:right w:w="100" w:type="dxa"/>
            </w:tcMar>
          </w:tcPr>
          <w:p w:rsidR="00D63D26" w:rsidRDefault="00D63D26">
            <w:pPr>
              <w:widowControl w:val="0"/>
              <w:spacing w:line="240" w:lineRule="auto"/>
              <w:ind w:left="0"/>
            </w:pPr>
          </w:p>
        </w:tc>
      </w:tr>
    </w:tbl>
    <w:p w:rsidR="00D63D26" w:rsidRDefault="00D63D26">
      <w:pPr>
        <w:ind w:left="0"/>
        <w:jc w:val="both"/>
        <w:rPr>
          <w:color w:val="666666"/>
        </w:rPr>
      </w:pPr>
    </w:p>
    <w:p w:rsidR="00D63D26" w:rsidRDefault="007B176C">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D63D26" w:rsidRDefault="00D63D26">
      <w:pPr>
        <w:ind w:left="0"/>
        <w:rPr>
          <w:color w:val="666666"/>
        </w:rPr>
      </w:pPr>
    </w:p>
    <w:p w:rsidR="00D63D26" w:rsidRDefault="007B176C">
      <w:pPr>
        <w:ind w:left="0"/>
        <w:rPr>
          <w:color w:val="666666"/>
        </w:rPr>
      </w:pPr>
      <w:r>
        <w:rPr>
          <w:color w:val="666666"/>
        </w:rPr>
        <w:t>Other Factors:</w:t>
      </w:r>
    </w:p>
    <w:p w:rsidR="00D63D26" w:rsidRDefault="007B176C">
      <w:pPr>
        <w:numPr>
          <w:ilvl w:val="0"/>
          <w:numId w:val="5"/>
        </w:numPr>
        <w:pBdr>
          <w:top w:val="nil"/>
          <w:left w:val="nil"/>
          <w:bottom w:val="nil"/>
          <w:right w:val="nil"/>
          <w:between w:val="nil"/>
        </w:pBdr>
        <w:jc w:val="both"/>
        <w:rPr>
          <w:color w:val="666666"/>
        </w:rPr>
      </w:pPr>
      <w:r>
        <w:rPr>
          <w:color w:val="666666"/>
        </w:rPr>
        <w:t>Understanding the nature and extent of the services required.</w:t>
      </w:r>
    </w:p>
    <w:p w:rsidR="00D63D26" w:rsidRDefault="007B176C">
      <w:pPr>
        <w:numPr>
          <w:ilvl w:val="0"/>
          <w:numId w:val="5"/>
        </w:numPr>
        <w:pBdr>
          <w:top w:val="nil"/>
          <w:left w:val="nil"/>
          <w:bottom w:val="nil"/>
          <w:right w:val="nil"/>
          <w:between w:val="nil"/>
        </w:pBdr>
        <w:jc w:val="both"/>
        <w:rPr>
          <w:color w:val="666666"/>
        </w:rPr>
      </w:pPr>
      <w:r>
        <w:rPr>
          <w:color w:val="666666"/>
        </w:rPr>
        <w:t>A specific outline of how the work will be performed.</w:t>
      </w:r>
    </w:p>
    <w:p w:rsidR="00D63D26" w:rsidRDefault="007B176C">
      <w:pPr>
        <w:numPr>
          <w:ilvl w:val="0"/>
          <w:numId w:val="5"/>
        </w:numPr>
        <w:pBdr>
          <w:top w:val="nil"/>
          <w:left w:val="nil"/>
          <w:bottom w:val="nil"/>
          <w:right w:val="nil"/>
          <w:between w:val="nil"/>
        </w:pBdr>
        <w:jc w:val="both"/>
        <w:rPr>
          <w:color w:val="666666"/>
        </w:rPr>
      </w:pPr>
      <w:r>
        <w:rPr>
          <w:color w:val="666666"/>
        </w:rPr>
        <w:t>Awareness of potential problems and providing possible solutions.</w:t>
      </w:r>
    </w:p>
    <w:p w:rsidR="00D63D26" w:rsidRDefault="007B176C">
      <w:pPr>
        <w:numPr>
          <w:ilvl w:val="0"/>
          <w:numId w:val="5"/>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rsidR="00D63D26" w:rsidRDefault="007B176C">
      <w:pPr>
        <w:numPr>
          <w:ilvl w:val="0"/>
          <w:numId w:val="5"/>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D63D26" w:rsidRDefault="00D63D26">
      <w:pPr>
        <w:ind w:left="0"/>
        <w:rPr>
          <w:color w:val="FF0000"/>
        </w:rPr>
      </w:pPr>
    </w:p>
    <w:p w:rsidR="00D63D26" w:rsidRDefault="007B176C">
      <w:pPr>
        <w:ind w:left="0"/>
        <w:jc w:val="both"/>
      </w:pPr>
      <w:r>
        <w:t xml:space="preserve">These Terms and Conditions describe the services that you will provide to, and perform for customers. These Terms and Conditions apply to services for standard supplier risk management, as defined herein, and are limited to the system configuration specified in a Statement of Work (“SOW”) or other ordering document (i.e., a quote, order, order acknowledgment or invoice) which contains a description of the system. </w:t>
      </w:r>
    </w:p>
    <w:p w:rsidR="00D63D26" w:rsidRDefault="00D63D26">
      <w:pPr>
        <w:ind w:left="0"/>
        <w:jc w:val="both"/>
      </w:pPr>
    </w:p>
    <w:p w:rsidR="00D63D26" w:rsidRDefault="007B176C">
      <w:pPr>
        <w:ind w:left="0"/>
        <w:jc w:val="both"/>
      </w:pPr>
      <w: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w:t>
      </w:r>
      <w:r>
        <w:lastRenderedPageBreak/>
        <w:t xml:space="preserve">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D63D26" w:rsidRDefault="00D63D26">
      <w:pPr>
        <w:ind w:left="0"/>
        <w:jc w:val="both"/>
      </w:pPr>
    </w:p>
    <w:p w:rsidR="00D63D26" w:rsidRDefault="007B176C">
      <w:pPr>
        <w:ind w:left="0"/>
        <w:jc w:val="both"/>
      </w:pPr>
      <w:r>
        <w:t>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D63D26" w:rsidRDefault="007B176C">
      <w:pPr>
        <w:ind w:hanging="6"/>
        <w:jc w:val="both"/>
      </w:pPr>
      <w:r>
        <w:br/>
        <w:t>Solution provider to answer the following:</w:t>
      </w:r>
    </w:p>
    <w:p w:rsidR="00D63D26" w:rsidRDefault="007B176C">
      <w:pPr>
        <w:numPr>
          <w:ilvl w:val="0"/>
          <w:numId w:val="6"/>
        </w:numPr>
        <w:jc w:val="both"/>
      </w:pPr>
      <w:r>
        <w:t>Experience and Reputation i.e. years in business and use cases</w:t>
      </w:r>
    </w:p>
    <w:p w:rsidR="00D63D26" w:rsidRDefault="007B176C">
      <w:pPr>
        <w:numPr>
          <w:ilvl w:val="0"/>
          <w:numId w:val="6"/>
        </w:numPr>
        <w:jc w:val="both"/>
      </w:pPr>
      <w:r>
        <w:t>Credentials and strength of resume</w:t>
      </w:r>
    </w:p>
    <w:p w:rsidR="00D63D26" w:rsidRDefault="007B176C">
      <w:pPr>
        <w:numPr>
          <w:ilvl w:val="0"/>
          <w:numId w:val="6"/>
        </w:numPr>
        <w:jc w:val="both"/>
      </w:pPr>
      <w:r>
        <w:t>Expertise in delivering supplier risk management solution services in the Public Sector supported by examples.</w:t>
      </w:r>
    </w:p>
    <w:p w:rsidR="00D63D26" w:rsidRDefault="007B176C">
      <w:pPr>
        <w:numPr>
          <w:ilvl w:val="0"/>
          <w:numId w:val="6"/>
        </w:numPr>
        <w:jc w:val="both"/>
      </w:pPr>
      <w:r>
        <w:t>Capacity to meet requirements (size, financial condition, etc.)</w:t>
      </w:r>
    </w:p>
    <w:p w:rsidR="00D63D26" w:rsidRDefault="007B176C">
      <w:pPr>
        <w:numPr>
          <w:ilvl w:val="0"/>
          <w:numId w:val="6"/>
        </w:numPr>
        <w:jc w:val="both"/>
      </w:pPr>
      <w:r>
        <w:t>Location (geographical) i.e. ability to provide services across organization</w:t>
      </w:r>
    </w:p>
    <w:p w:rsidR="00D63D26" w:rsidRDefault="007B176C">
      <w:pPr>
        <w:numPr>
          <w:ilvl w:val="0"/>
          <w:numId w:val="6"/>
        </w:numPr>
        <w:jc w:val="both"/>
      </w:pPr>
      <w:r>
        <w:t>Demonstrated ability to provide the mix of automated supplier risk management service required</w:t>
      </w:r>
    </w:p>
    <w:p w:rsidR="00D63D26" w:rsidRDefault="007B176C">
      <w:pPr>
        <w:numPr>
          <w:ilvl w:val="0"/>
          <w:numId w:val="6"/>
        </w:numPr>
        <w:jc w:val="both"/>
      </w:pPr>
      <w:r>
        <w:t>Professional liability insurance - Provide evidence of professional liability insurance in the amount of &lt;Enter Amount Range&gt;</w:t>
      </w:r>
    </w:p>
    <w:p w:rsidR="00D63D26" w:rsidRDefault="007B176C">
      <w:pPr>
        <w:numPr>
          <w:ilvl w:val="0"/>
          <w:numId w:val="6"/>
        </w:numPr>
        <w:jc w:val="both"/>
      </w:pPr>
      <w:r>
        <w:t>The signed and notarized Non-Collusion Statement provided with this RFP package</w:t>
      </w:r>
    </w:p>
    <w:p w:rsidR="00D63D26" w:rsidRDefault="00D63D26">
      <w:pPr>
        <w:ind w:left="0"/>
        <w:jc w:val="both"/>
      </w:pPr>
    </w:p>
    <w:p w:rsidR="00D63D26" w:rsidRDefault="007B176C">
      <w:pPr>
        <w:ind w:left="0"/>
        <w:rPr>
          <w:b/>
        </w:rPr>
      </w:pPr>
      <w:r>
        <w:rPr>
          <w:b/>
        </w:rPr>
        <w:t>Due Diligence</w:t>
      </w:r>
    </w:p>
    <w:p w:rsidR="00D63D26" w:rsidRDefault="007B176C">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D63D26" w:rsidRDefault="00D63D26">
      <w:pPr>
        <w:ind w:hanging="6"/>
        <w:jc w:val="both"/>
      </w:pPr>
    </w:p>
    <w:p w:rsidR="00D63D26" w:rsidRDefault="007B176C">
      <w:pPr>
        <w:ind w:hanging="6"/>
        <w:jc w:val="both"/>
      </w:pPr>
      <w: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D63D26" w:rsidRDefault="00D63D26">
      <w:pPr>
        <w:ind w:hanging="6"/>
        <w:jc w:val="both"/>
      </w:pPr>
    </w:p>
    <w:p w:rsidR="00D63D26" w:rsidRDefault="007B176C">
      <w:pPr>
        <w:ind w:hanging="6"/>
        <w:jc w:val="both"/>
      </w:pPr>
      <w: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D63D26" w:rsidRDefault="00D63D26">
      <w:pPr>
        <w:ind w:hanging="6"/>
        <w:jc w:val="both"/>
      </w:pPr>
    </w:p>
    <w:p w:rsidR="00D63D26" w:rsidRDefault="007B176C">
      <w:pPr>
        <w:ind w:hanging="6"/>
        <w:jc w:val="both"/>
      </w:pPr>
      <w:r>
        <w:t>The Bidder shall solely bear all expenses whatsoever associated with or incidental to the</w:t>
      </w:r>
    </w:p>
    <w:p w:rsidR="00D63D26" w:rsidRDefault="007B176C">
      <w:pPr>
        <w:ind w:hanging="6"/>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D63D26" w:rsidRDefault="00D63D26" w:rsidP="006108C0">
      <w:pPr>
        <w:ind w:left="0"/>
      </w:pPr>
    </w:p>
    <w:bookmarkStart w:id="10" w:name="_heading=h.3rdcrjn" w:colFirst="0" w:colLast="0"/>
    <w:bookmarkEnd w:id="10"/>
    <w:p w:rsidR="00D63D26" w:rsidRDefault="007B176C">
      <w:pPr>
        <w:ind w:hanging="6"/>
      </w:pPr>
      <w:r>
        <w:rPr>
          <w:noProof/>
        </w:rPr>
        <mc:AlternateContent>
          <mc:Choice Requires="wpg">
            <w:drawing>
              <wp:inline distT="0" distB="0" distL="0" distR="0">
                <wp:extent cx="647700" cy="60722"/>
                <wp:effectExtent l="0" t="0" r="0" b="0"/>
                <wp:docPr id="99" name="Group 9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1" name="Group 41"/>
                        <wpg:cNvGrpSpPr/>
                        <wpg:grpSpPr>
                          <a:xfrm>
                            <a:off x="5022150" y="3749639"/>
                            <a:ext cx="647700" cy="60722"/>
                            <a:chOff x="5022150" y="3749639"/>
                            <a:chExt cx="647700" cy="60722"/>
                          </a:xfrm>
                        </wpg:grpSpPr>
                        <wps:wsp>
                          <wps:cNvPr id="42" name="Rectangle 42"/>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5022150" y="3749639"/>
                              <a:ext cx="647700" cy="60722"/>
                              <a:chOff x="829856" y="1610579"/>
                              <a:chExt cx="589606" cy="37548"/>
                            </a:xfrm>
                          </wpg:grpSpPr>
                          <wps:wsp>
                            <wps:cNvPr id="44" name="Rectangle 44"/>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45" name="Group 45"/>
                            <wpg:cNvGrpSpPr/>
                            <wpg:grpSpPr>
                              <a:xfrm>
                                <a:off x="829856" y="1610579"/>
                                <a:ext cx="589606" cy="37548"/>
                                <a:chOff x="4580561" y="2589004"/>
                                <a:chExt cx="1064464" cy="25200"/>
                              </a:xfrm>
                            </wpg:grpSpPr>
                            <wps:wsp>
                              <wps:cNvPr id="46" name="Rectangle 46"/>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47" name="Rectangle 47"/>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99" o:spid="_x0000_s107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Hu9xSVm&#13;&#10;AwAADA4AAA4AAAAAAAAAAAAAAAAALgIAAGRycy9lMm9Eb2MueG1sUEsBAi0AFAAGAAgAAAAhAIoa&#13;&#10;a+ndAAAACAEAAA8AAAAAAAAAAAAAAAAAwAUAAGRycy9kb3ducmV2LnhtbFBLBQYAAAAABAAEAPMA&#13;&#10;AADKBgAAAAA=&#13;&#10;">
                <v:group id="Group 41"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42"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ds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CncDsUzINd/AAAA//8DAFBLAQItABQABgAIAAAAIQDb4fbL7gAAAIUBAAATAAAAAAAA&#13;&#10;AAAAAAAAAAAAAABbQ29udGVudF9UeXBlc10ueG1sUEsBAi0AFAAGAAgAAAAhAFr0LFu/AAAAFQEA&#13;&#10;AAsAAAAAAAAAAAAAAAAAHwEAAF9yZWxzLy5yZWxzUEsBAi0AFAAGAAgAAAAhAP60R2z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43"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45"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mUQ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">
                      <v:rect id="Rectangle 46"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sXiyQAAAOAAAAAPAAAAZHJzL2Rvd25yZXYueG1sRI9BawIx&#13;&#10;FITvhf6H8ArealYp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6P7F4s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47"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11" w:name="_heading=h.26in1rg" w:colFirst="0" w:colLast="0"/>
      <w:bookmarkEnd w:id="11"/>
      <w:r>
        <w:rPr>
          <w:rFonts w:ascii="Lato" w:eastAsia="Lato" w:hAnsi="Lato" w:cs="Lato"/>
        </w:rPr>
        <w:t xml:space="preserve">Bid Evaluation Criteria &amp; Submission Guidelines </w:t>
      </w:r>
    </w:p>
    <w:p w:rsidR="00D63D26" w:rsidRDefault="00D63D26">
      <w:pPr>
        <w:ind w:hanging="6"/>
      </w:pPr>
    </w:p>
    <w:p w:rsidR="00D63D26" w:rsidRDefault="007B176C">
      <w:pPr>
        <w:numPr>
          <w:ilvl w:val="0"/>
          <w:numId w:val="18"/>
        </w:numPr>
        <w:jc w:val="both"/>
      </w:pPr>
      <w:r>
        <w:t>To meet the requirements, as spelt out in this Bid Document, the selected Bidder must have the requisite experience and expertise in providing services in the field of supplier risk management with the technical know-how, and the financial ability that would be required to successfully set-up the required infrastructure and provide the services sought by [ENTER YOUR COMPANY NAME].</w:t>
      </w:r>
    </w:p>
    <w:p w:rsidR="00D63D26" w:rsidRDefault="007B176C">
      <w:pPr>
        <w:numPr>
          <w:ilvl w:val="0"/>
          <w:numId w:val="18"/>
        </w:numPr>
        <w:jc w:val="both"/>
      </w:pPr>
      <w:r>
        <w:t xml:space="preserve">The Bidder shall submit their offers strictly in accordance with the terms and conditions of the bid document. Any Bid, which stipulates conditions contrary to </w:t>
      </w:r>
      <w:r>
        <w:lastRenderedPageBreak/>
        <w:t>the terms and conditions given in the Bid Document, is liable for rejection. Any decision of [ENTER YOUR COMPANY NAME] in this regard shall be final, conclusive and binding on the Vendor.</w:t>
      </w:r>
    </w:p>
    <w:p w:rsidR="00D63D26" w:rsidRDefault="007B176C">
      <w:pPr>
        <w:numPr>
          <w:ilvl w:val="0"/>
          <w:numId w:val="18"/>
        </w:numPr>
        <w:jc w:val="both"/>
      </w:pPr>
      <w:r>
        <w:t xml:space="preserve">The Bidders shall be short listed after the evaluation of their Technical Bids. Only the shortlisted Bidders will be permitted to participate in the Demo Phase. </w:t>
      </w:r>
    </w:p>
    <w:p w:rsidR="00D63D26" w:rsidRDefault="007B176C">
      <w:pPr>
        <w:numPr>
          <w:ilvl w:val="0"/>
          <w:numId w:val="18"/>
        </w:numPr>
        <w:jc w:val="both"/>
      </w:pPr>
      <w: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D63D26" w:rsidRDefault="007B176C">
      <w:pPr>
        <w:numPr>
          <w:ilvl w:val="0"/>
          <w:numId w:val="18"/>
        </w:numPr>
        <w:jc w:val="both"/>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t>NAME]may</w:t>
      </w:r>
      <w:proofErr w:type="gramEnd"/>
      <w:r>
        <w:t xml:space="preserve"> seek specific clarifications from any or all Bidders.</w:t>
      </w:r>
    </w:p>
    <w:p w:rsidR="00D63D26" w:rsidRDefault="007B176C">
      <w:pPr>
        <w:numPr>
          <w:ilvl w:val="0"/>
          <w:numId w:val="18"/>
        </w:numPr>
        <w:jc w:val="both"/>
      </w:pPr>
      <w:r>
        <w:t>The Bidder shall produce a self-declaration that-</w:t>
      </w:r>
    </w:p>
    <w:p w:rsidR="00D63D26" w:rsidRDefault="007B176C">
      <w:pPr>
        <w:numPr>
          <w:ilvl w:val="0"/>
          <w:numId w:val="11"/>
        </w:numPr>
        <w:jc w:val="both"/>
      </w:pPr>
      <w:r>
        <w:t xml:space="preserve">They are duly authorized persons to submit this undertaking </w:t>
      </w:r>
    </w:p>
    <w:p w:rsidR="00D63D26" w:rsidRDefault="007B176C">
      <w:pPr>
        <w:numPr>
          <w:ilvl w:val="0"/>
          <w:numId w:val="11"/>
        </w:numPr>
        <w:jc w:val="both"/>
      </w:pPr>
      <w:r>
        <w:t xml:space="preserve">They have read and understood the RFP and have conveyed their absolute and unconditional acceptance to the RFP </w:t>
      </w:r>
    </w:p>
    <w:p w:rsidR="00D63D26" w:rsidRDefault="007B176C">
      <w:pPr>
        <w:numPr>
          <w:ilvl w:val="0"/>
          <w:numId w:val="11"/>
        </w:numPr>
        <w:jc w:val="both"/>
      </w:pPr>
      <w: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D63D26" w:rsidRDefault="007B176C">
      <w:pPr>
        <w:numPr>
          <w:ilvl w:val="0"/>
          <w:numId w:val="11"/>
        </w:numPr>
        <w:jc w:val="both"/>
      </w:pPr>
      <w:r>
        <w:t>They have submitted bid in compliance with the specific requirements as mentioned in this RFP</w:t>
      </w:r>
    </w:p>
    <w:p w:rsidR="00D63D26" w:rsidRDefault="007B176C">
      <w:pPr>
        <w:numPr>
          <w:ilvl w:val="0"/>
          <w:numId w:val="11"/>
        </w:numPr>
        <w:jc w:val="both"/>
      </w:pPr>
      <w:r>
        <w:t>They have provided with all necessary information and details as required by [ENTER YOUR COMPANY NAME] and shall provide with such additional information may be required by [ENTER YOUR COMPANY NAME] from time to time.</w:t>
      </w:r>
    </w:p>
    <w:p w:rsidR="00D63D26" w:rsidRDefault="007B176C">
      <w:pPr>
        <w:numPr>
          <w:ilvl w:val="0"/>
          <w:numId w:val="11"/>
        </w:numPr>
        <w:jc w:val="both"/>
      </w:pPr>
      <w:r>
        <w:lastRenderedPageBreak/>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D63D26" w:rsidRDefault="007B176C">
      <w:pPr>
        <w:numPr>
          <w:ilvl w:val="0"/>
          <w:numId w:val="11"/>
        </w:numPr>
        <w:jc w:val="both"/>
      </w:pPr>
      <w:r>
        <w:t xml:space="preserve">There is no vigilance and / or court cases pending against them/company and no inquiry or investigation pending against them from any statutory regulatory and / or investigation agency </w:t>
      </w:r>
    </w:p>
    <w:p w:rsidR="00D63D26" w:rsidRDefault="007B176C">
      <w:pPr>
        <w:numPr>
          <w:ilvl w:val="0"/>
          <w:numId w:val="11"/>
        </w:numPr>
        <w:jc w:val="both"/>
      </w:pPr>
      <w: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D63D26" w:rsidRDefault="007B176C">
      <w:pPr>
        <w:numPr>
          <w:ilvl w:val="0"/>
          <w:numId w:val="11"/>
        </w:numPr>
        <w:jc w:val="both"/>
      </w:pPr>
      <w: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D63D26" w:rsidRDefault="00D63D26">
      <w:pPr>
        <w:ind w:hanging="6"/>
      </w:pPr>
    </w:p>
    <w:p w:rsidR="00D63D26" w:rsidRDefault="007B176C">
      <w:pPr>
        <w:ind w:hanging="6"/>
      </w:pPr>
      <w:r>
        <w:t>The following submission guidelines &amp; requirements apply to this Request for Proposal:</w:t>
      </w:r>
    </w:p>
    <w:p w:rsidR="00D63D26" w:rsidRDefault="007B176C">
      <w:pPr>
        <w:numPr>
          <w:ilvl w:val="0"/>
          <w:numId w:val="21"/>
        </w:numPr>
        <w:jc w:val="both"/>
      </w:pPr>
      <w:r>
        <w:t>First and foremost, only qualified individuals or firms with prior experience on projects such as this should submit proposals in response to this Request for Proposal.</w:t>
      </w:r>
    </w:p>
    <w:p w:rsidR="00D63D26" w:rsidRDefault="007B176C">
      <w:pPr>
        <w:numPr>
          <w:ilvl w:val="0"/>
          <w:numId w:val="21"/>
        </w:numPr>
        <w:jc w:val="both"/>
      </w:pPr>
      <w:r>
        <w:t>Bidders intent on submitting a proposal should notify the representative identified on the cover page no later than [DATE].</w:t>
      </w:r>
    </w:p>
    <w:p w:rsidR="00D63D26" w:rsidRDefault="007B176C">
      <w:pPr>
        <w:numPr>
          <w:ilvl w:val="0"/>
          <w:numId w:val="21"/>
        </w:numPr>
        <w:jc w:val="both"/>
      </w:pPr>
      <w:r>
        <w:lastRenderedPageBreak/>
        <w:t>Bidders must list at least [NUMBER] projects that are substantially similar to this project as part of their response, including references for each. Examples of work should be provided as well.</w:t>
      </w:r>
    </w:p>
    <w:p w:rsidR="00D63D26" w:rsidRDefault="007B176C">
      <w:pPr>
        <w:numPr>
          <w:ilvl w:val="0"/>
          <w:numId w:val="21"/>
        </w:numPr>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D63D26" w:rsidRDefault="007B176C">
      <w:pPr>
        <w:numPr>
          <w:ilvl w:val="0"/>
          <w:numId w:val="21"/>
        </w:numPr>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D63D26" w:rsidRDefault="007B176C">
      <w:pPr>
        <w:numPr>
          <w:ilvl w:val="0"/>
          <w:numId w:val="21"/>
        </w:numPr>
        <w:jc w:val="both"/>
      </w:pPr>
      <w:r>
        <w:t>Proposals must be signed by a representative that is authorized to commit the bidder's company.</w:t>
      </w:r>
    </w:p>
    <w:p w:rsidR="00D63D26" w:rsidRDefault="007B176C">
      <w:pPr>
        <w:numPr>
          <w:ilvl w:val="0"/>
          <w:numId w:val="21"/>
        </w:numPr>
        <w:jc w:val="both"/>
      </w:pPr>
      <w:r>
        <w:t>If you have a standard set of terms and conditions, please submit them with your proposal. All terms and conditions will be subject to negotiation.</w:t>
      </w:r>
    </w:p>
    <w:p w:rsidR="00D63D26" w:rsidRDefault="007B176C">
      <w:pPr>
        <w:numPr>
          <w:ilvl w:val="0"/>
          <w:numId w:val="21"/>
        </w:numPr>
        <w:jc w:val="both"/>
      </w:pPr>
      <w:r>
        <w:t>Proposals must be received prior to [DATE] to be considered.</w:t>
      </w:r>
    </w:p>
    <w:p w:rsidR="00D63D26" w:rsidRDefault="007B176C">
      <w:pPr>
        <w:numPr>
          <w:ilvl w:val="0"/>
          <w:numId w:val="21"/>
        </w:numPr>
        <w:jc w:val="both"/>
      </w:pPr>
      <w:r>
        <w:t>Proposals must remain valid for a period of [NUMBER] days.</w:t>
      </w:r>
    </w:p>
    <w:p w:rsidR="00D63D26" w:rsidRDefault="007B176C" w:rsidP="006108C0">
      <w:pPr>
        <w:numPr>
          <w:ilvl w:val="0"/>
          <w:numId w:val="21"/>
        </w:numPr>
        <w:jc w:val="both"/>
      </w:pPr>
      <w:r>
        <w:t>[COMPANY NAME] anticipates selecting at least two individuals or firms to have more in-depth discussions with, and will make an award to one of these “down-selected” individuals or firms.</w:t>
      </w:r>
    </w:p>
    <w:p w:rsidR="00D63D26" w:rsidRDefault="00D63D26">
      <w:pPr>
        <w:ind w:left="0"/>
        <w:jc w:val="both"/>
      </w:pPr>
    </w:p>
    <w:bookmarkStart w:id="12" w:name="_heading=h.lnxbz9" w:colFirst="0" w:colLast="0"/>
    <w:bookmarkEnd w:id="12"/>
    <w:p w:rsidR="00D63D26" w:rsidRDefault="007B176C">
      <w:pPr>
        <w:ind w:hanging="6"/>
      </w:pPr>
      <w:r>
        <w:rPr>
          <w:noProof/>
        </w:rPr>
        <mc:AlternateContent>
          <mc:Choice Requires="wpg">
            <w:drawing>
              <wp:inline distT="0" distB="0" distL="0" distR="0">
                <wp:extent cx="647700" cy="60722"/>
                <wp:effectExtent l="0" t="0" r="0" b="0"/>
                <wp:docPr id="102" name="Group 10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102" o:spid="_x0000_s108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">
                <v:group id="Group 48" o:spid="_x0000_s10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50" o:spid="_x0000_s108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8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52" o:spid="_x0000_s108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8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54" o:spid="_x0000_s108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13" w:name="_heading=h.35nkun2" w:colFirst="0" w:colLast="0"/>
      <w:bookmarkEnd w:id="13"/>
      <w:r>
        <w:rPr>
          <w:rFonts w:ascii="Lato" w:eastAsia="Lato" w:hAnsi="Lato" w:cs="Lato"/>
        </w:rPr>
        <w:t>Project Description</w:t>
      </w:r>
    </w:p>
    <w:p w:rsidR="00D63D26" w:rsidRDefault="00D63D26">
      <w:pPr>
        <w:ind w:hanging="6"/>
      </w:pPr>
    </w:p>
    <w:p w:rsidR="00D63D26" w:rsidRDefault="007B176C">
      <w:pPr>
        <w:ind w:hanging="6"/>
      </w:pPr>
      <w:r>
        <w:t>The purpose of this project is as follows:</w:t>
      </w:r>
    </w:p>
    <w:p w:rsidR="00D63D26" w:rsidRDefault="00D63D26">
      <w:pPr>
        <w:ind w:hanging="6"/>
      </w:pPr>
    </w:p>
    <w:p w:rsidR="00D63D26" w:rsidRDefault="007B176C">
      <w:pPr>
        <w:ind w:hanging="6"/>
      </w:pPr>
      <w:r>
        <w:t>Enter any other information below if required</w:t>
      </w:r>
    </w:p>
    <w:p w:rsidR="00D63D26" w:rsidRDefault="007B176C">
      <w:pPr>
        <w:numPr>
          <w:ilvl w:val="0"/>
          <w:numId w:val="20"/>
        </w:numPr>
      </w:pPr>
      <w:r>
        <w:t>[PURPOSE 1]</w:t>
      </w:r>
    </w:p>
    <w:p w:rsidR="00D63D26" w:rsidRDefault="007B176C">
      <w:pPr>
        <w:numPr>
          <w:ilvl w:val="0"/>
          <w:numId w:val="20"/>
        </w:numPr>
      </w:pPr>
      <w:r>
        <w:t>[PURPOSE 2]</w:t>
      </w:r>
    </w:p>
    <w:p w:rsidR="00D63D26" w:rsidRDefault="007B176C">
      <w:pPr>
        <w:numPr>
          <w:ilvl w:val="0"/>
          <w:numId w:val="20"/>
        </w:numPr>
      </w:pPr>
      <w:r>
        <w:t>[PURPOSE 3]</w:t>
      </w:r>
    </w:p>
    <w:p w:rsidR="00D63D26" w:rsidRDefault="00D63D26">
      <w:pPr>
        <w:ind w:hanging="6"/>
      </w:pPr>
    </w:p>
    <w:p w:rsidR="00D63D26" w:rsidRDefault="007B176C">
      <w:pPr>
        <w:ind w:hanging="6"/>
      </w:pPr>
      <w:r>
        <w:t>The description of the project is as follows:</w:t>
      </w:r>
    </w:p>
    <w:p w:rsidR="00D63D26" w:rsidRDefault="00D63D26">
      <w:pPr>
        <w:ind w:hanging="6"/>
      </w:pPr>
    </w:p>
    <w:p w:rsidR="00D63D26" w:rsidRDefault="007B176C">
      <w:pPr>
        <w:numPr>
          <w:ilvl w:val="0"/>
          <w:numId w:val="4"/>
        </w:numPr>
      </w:pPr>
      <w:r>
        <w:t>[DESCRIPTION 1]</w:t>
      </w:r>
    </w:p>
    <w:p w:rsidR="00D63D26" w:rsidRDefault="007B176C">
      <w:pPr>
        <w:numPr>
          <w:ilvl w:val="0"/>
          <w:numId w:val="4"/>
        </w:numPr>
      </w:pPr>
      <w:r>
        <w:t>[DESCRIPTION 2]</w:t>
      </w:r>
    </w:p>
    <w:p w:rsidR="00D63D26" w:rsidRDefault="007B176C">
      <w:pPr>
        <w:numPr>
          <w:ilvl w:val="0"/>
          <w:numId w:val="4"/>
        </w:numPr>
      </w:pPr>
      <w:r>
        <w:t>[DESCRIPTION 3]</w:t>
      </w:r>
    </w:p>
    <w:p w:rsidR="00D63D26" w:rsidRDefault="00D63D26">
      <w:pPr>
        <w:ind w:hanging="6"/>
      </w:pPr>
    </w:p>
    <w:bookmarkStart w:id="14" w:name="_heading=h.1ksv4uv" w:colFirst="0" w:colLast="0"/>
    <w:bookmarkEnd w:id="14"/>
    <w:p w:rsidR="00D63D26" w:rsidRDefault="007B176C">
      <w:pPr>
        <w:ind w:hanging="6"/>
      </w:pPr>
      <w:r>
        <w:rPr>
          <w:noProof/>
        </w:rPr>
        <mc:AlternateContent>
          <mc:Choice Requires="wpg">
            <w:drawing>
              <wp:inline distT="0" distB="0" distL="0" distR="0">
                <wp:extent cx="647700" cy="60722"/>
                <wp:effectExtent l="0" t="0" r="0" b="0"/>
                <wp:docPr id="101" name="Group 10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829856" y="1610579"/>
                              <a:chExt cx="589606" cy="37548"/>
                            </a:xfrm>
                          </wpg:grpSpPr>
                          <wps:wsp>
                            <wps:cNvPr id="58" name="Rectangle 58"/>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101" o:spid="_x0000_s108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">
                <v:group id="Group 55"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tey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XjK4H4pnQC5+AQAA//8DAFBLAQItABQABgAIAAAAIQDb4fbL7gAAAIUBAAATAAAAAAAA&#13;&#10;AAAAAAAAAAAAAABbQ29udGVudF9UeXBlc10ueG1sUEsBAi0AFAAGAAgAAAAhAFr0LFu/AAAAFQEA&#13;&#10;AAsAAAAAAAAAAAAAAAAAHwEAAF9yZWxzLy5yZWxzUEsBAi0AFAAGAAgAAAAhAARW17L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57" o:spid="_x0000_s109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9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59" o:spid="_x0000_s109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9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61" o:spid="_x0000_s109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15" w:name="_heading=h.44sinio" w:colFirst="0" w:colLast="0"/>
      <w:bookmarkEnd w:id="15"/>
      <w:r>
        <w:rPr>
          <w:rFonts w:ascii="Lato" w:eastAsia="Lato" w:hAnsi="Lato" w:cs="Lato"/>
        </w:rPr>
        <w:t>Project Scope</w:t>
      </w:r>
    </w:p>
    <w:p w:rsidR="00D63D26" w:rsidRDefault="007B176C">
      <w:pPr>
        <w:ind w:hanging="6"/>
      </w:pPr>
      <w:r>
        <w:t xml:space="preserve">The scope of the project entails [SCOPE OF WORK]. You may provide this in list or paragraph form. </w:t>
      </w:r>
    </w:p>
    <w:p w:rsidR="00D63D26" w:rsidRDefault="00D63D26">
      <w:pPr>
        <w:ind w:hanging="6"/>
      </w:pPr>
    </w:p>
    <w:p w:rsidR="00D63D26" w:rsidRDefault="007B176C">
      <w:pPr>
        <w:ind w:hanging="6"/>
        <w:jc w:val="both"/>
        <w:rPr>
          <w:color w:val="666666"/>
        </w:rPr>
      </w:pPr>
      <w:r>
        <w:rPr>
          <w:color w:val="666666"/>
        </w:rPr>
        <w:t>The purpose of this Request for Proposal (RFP) is to solicit proposals to provide supplier risk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D63D26" w:rsidRDefault="00D63D26">
      <w:pPr>
        <w:ind w:hanging="6"/>
      </w:pPr>
    </w:p>
    <w:p w:rsidR="00D63D26" w:rsidRDefault="007B176C">
      <w:pPr>
        <w:ind w:hanging="6"/>
      </w:pPr>
      <w:r>
        <w:t>The successful bidder will be responsible for [SCOPE OF WORK]. The criteria set forth below should be met to achieve successful completion of the project:</w:t>
      </w:r>
    </w:p>
    <w:p w:rsidR="00D63D26" w:rsidRDefault="00D63D26">
      <w:pPr>
        <w:ind w:hanging="6"/>
      </w:pPr>
    </w:p>
    <w:p w:rsidR="00D63D26" w:rsidRDefault="007B176C">
      <w:pPr>
        <w:numPr>
          <w:ilvl w:val="0"/>
          <w:numId w:val="12"/>
        </w:numPr>
      </w:pPr>
      <w:r>
        <w:t>[CRITERIA 1]</w:t>
      </w:r>
    </w:p>
    <w:p w:rsidR="00D63D26" w:rsidRDefault="007B176C">
      <w:pPr>
        <w:numPr>
          <w:ilvl w:val="0"/>
          <w:numId w:val="12"/>
        </w:numPr>
      </w:pPr>
      <w:r>
        <w:t>[CRITERIA 2]</w:t>
      </w:r>
    </w:p>
    <w:p w:rsidR="00D63D26" w:rsidRDefault="007B176C">
      <w:pPr>
        <w:numPr>
          <w:ilvl w:val="0"/>
          <w:numId w:val="12"/>
        </w:numPr>
      </w:pPr>
      <w:r>
        <w:t>[CRITERIA 3]</w:t>
      </w:r>
    </w:p>
    <w:p w:rsidR="00D63D26" w:rsidRDefault="007B176C">
      <w:pPr>
        <w:numPr>
          <w:ilvl w:val="0"/>
          <w:numId w:val="12"/>
        </w:numPr>
      </w:pPr>
      <w:r>
        <w:t>[CRITERIA 4]</w:t>
      </w:r>
    </w:p>
    <w:p w:rsidR="00D63D26" w:rsidRDefault="007B176C">
      <w:pPr>
        <w:numPr>
          <w:ilvl w:val="0"/>
          <w:numId w:val="12"/>
        </w:numPr>
      </w:pPr>
      <w:r>
        <w:t>[CRITERIA 5]</w:t>
      </w:r>
    </w:p>
    <w:p w:rsidR="00D63D26" w:rsidRDefault="00D63D26">
      <w:pPr>
        <w:ind w:hanging="6"/>
      </w:pPr>
    </w:p>
    <w:p w:rsidR="00D63D26" w:rsidRDefault="007B176C">
      <w:pPr>
        <w:ind w:hanging="6"/>
      </w:pPr>
      <w:r>
        <w:lastRenderedPageBreak/>
        <w:t>Acceptance of the work is contingent on the following acceptance criteria:</w:t>
      </w:r>
    </w:p>
    <w:p w:rsidR="00D63D26" w:rsidRDefault="00D63D26">
      <w:pPr>
        <w:ind w:hanging="6"/>
      </w:pPr>
    </w:p>
    <w:p w:rsidR="00D63D26" w:rsidRDefault="007B176C">
      <w:pPr>
        <w:numPr>
          <w:ilvl w:val="0"/>
          <w:numId w:val="22"/>
        </w:numPr>
      </w:pPr>
      <w:r>
        <w:t>[CRITERIA 1]</w:t>
      </w:r>
    </w:p>
    <w:p w:rsidR="00D63D26" w:rsidRDefault="007B176C">
      <w:pPr>
        <w:numPr>
          <w:ilvl w:val="0"/>
          <w:numId w:val="22"/>
        </w:numPr>
      </w:pPr>
      <w:r>
        <w:t>[CRITERIA 2]</w:t>
      </w:r>
    </w:p>
    <w:p w:rsidR="00D63D26" w:rsidRDefault="007B176C">
      <w:pPr>
        <w:numPr>
          <w:ilvl w:val="0"/>
          <w:numId w:val="22"/>
        </w:numPr>
      </w:pPr>
      <w:r>
        <w:t>[CRITERIA 3]</w:t>
      </w:r>
    </w:p>
    <w:p w:rsidR="00D63D26" w:rsidRDefault="007B176C">
      <w:pPr>
        <w:numPr>
          <w:ilvl w:val="0"/>
          <w:numId w:val="22"/>
        </w:numPr>
      </w:pPr>
      <w:r>
        <w:t>[CRITERIA 4]</w:t>
      </w:r>
    </w:p>
    <w:p w:rsidR="00D63D26" w:rsidRDefault="007B176C">
      <w:pPr>
        <w:numPr>
          <w:ilvl w:val="0"/>
          <w:numId w:val="22"/>
        </w:numPr>
      </w:pPr>
      <w:r>
        <w:t>[CRITERIA 5]</w:t>
      </w:r>
    </w:p>
    <w:p w:rsidR="00D63D26" w:rsidRDefault="00D63D26">
      <w:pPr>
        <w:ind w:left="0"/>
      </w:pPr>
    </w:p>
    <w:bookmarkStart w:id="16" w:name="_heading=h.2jxsxqh" w:colFirst="0" w:colLast="0"/>
    <w:bookmarkEnd w:id="16"/>
    <w:p w:rsidR="00D63D26" w:rsidRDefault="007B176C">
      <w:pPr>
        <w:ind w:hanging="6"/>
      </w:pPr>
      <w:r>
        <w:rPr>
          <w:noProof/>
        </w:rPr>
        <mc:AlternateContent>
          <mc:Choice Requires="wpg">
            <w:drawing>
              <wp:inline distT="0" distB="0" distL="0" distR="0">
                <wp:extent cx="647700" cy="60722"/>
                <wp:effectExtent l="0" t="0" r="0" b="0"/>
                <wp:docPr id="104" name="Group 10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829856" y="1610579"/>
                              <a:chExt cx="589606" cy="37548"/>
                            </a:xfrm>
                          </wpg:grpSpPr>
                          <wps:wsp>
                            <wps:cNvPr id="65" name="Rectangle 65"/>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66" name="Group 66"/>
                            <wpg:cNvGrpSpPr/>
                            <wpg:grpSpPr>
                              <a:xfrm>
                                <a:off x="829856" y="1610579"/>
                                <a:ext cx="589606" cy="37548"/>
                                <a:chOff x="4580561" y="2589004"/>
                                <a:chExt cx="1064464" cy="25200"/>
                              </a:xfrm>
                            </wpg:grpSpPr>
                            <wps:wsp>
                              <wps:cNvPr id="67" name="Rectangle 67"/>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68" name="Rectangle 68"/>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104" o:spid="_x0000_s109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OZdOR9jAwAA&#13;&#10;Dg4AAA4AAAAAAAAAAAAAAAAALgIAAGRycy9lMm9Eb2MueG1sUEsBAi0AFAAGAAgAAAAhAIoaa+nd&#13;&#10;AAAACAEAAA8AAAAAAAAAAAAAAAAAvQUAAGRycy9kb3ducmV2LnhtbFBLBQYAAAAABAAEAPMAAADH&#13;&#10;BgAAAAA=&#13;&#10;">
                <v:group id="Group 62"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64" o:spid="_x0000_s109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10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IN4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she4H4pnQC5+AQAA//8DAFBLAQItABQABgAIAAAAIQDb4fbL7gAAAIUBAAATAAAAAAAA&#13;&#10;AAAAAAAAAAAAAABbQ29udGVudF9UeXBlc10ueG1sUEsBAi0AFAAGAAgAAAAhAFr0LFu/AAAAFQEA&#13;&#10;AAsAAAAAAAAAAAAAAAAAHwEAAF9yZWxzLy5yZWxzUEsBAi0AFAAGAAgAAAAhADrog3j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66" o:spid="_x0000_s110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">
                      <v:rect id="Rectangle 67" o:spid="_x0000_s110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68" o:spid="_x0000_s110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17" w:name="_heading=h.z337ya" w:colFirst="0" w:colLast="0"/>
      <w:bookmarkEnd w:id="17"/>
      <w:r>
        <w:rPr>
          <w:rFonts w:ascii="Lato" w:eastAsia="Lato" w:hAnsi="Lato" w:cs="Lato"/>
        </w:rPr>
        <w:t>RFP &amp; Project Timelines</w:t>
      </w:r>
    </w:p>
    <w:p w:rsidR="00D63D26" w:rsidRDefault="00D63D26">
      <w:pPr>
        <w:ind w:hanging="6"/>
      </w:pPr>
    </w:p>
    <w:p w:rsidR="00D63D26" w:rsidRDefault="007B176C">
      <w:pPr>
        <w:ind w:hanging="6"/>
      </w:pPr>
      <w:r>
        <w:t>The Request for Proposal timeline is as follows:</w:t>
      </w:r>
    </w:p>
    <w:tbl>
      <w:tblPr>
        <w:tblStyle w:val="a8"/>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D63D26">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40" w:lineRule="auto"/>
              <w:ind w:left="0"/>
            </w:pPr>
            <w:r>
              <w:t>DD/MM/20XX</w:t>
            </w:r>
          </w:p>
        </w:tc>
      </w:tr>
      <w:tr w:rsidR="00D63D26">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40" w:lineRule="auto"/>
              <w:ind w:left="0"/>
            </w:pPr>
            <w:r>
              <w:t>DD/MM/20XX</w:t>
            </w:r>
          </w:p>
        </w:tc>
      </w:tr>
      <w:tr w:rsidR="00D63D26">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40" w:lineRule="auto"/>
              <w:ind w:left="0"/>
            </w:pPr>
            <w:r>
              <w:t>DD/MM/20XX</w:t>
            </w:r>
          </w:p>
        </w:tc>
      </w:tr>
      <w:tr w:rsidR="00D63D26">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D63D26" w:rsidRDefault="007B176C">
            <w:pPr>
              <w:spacing w:line="240" w:lineRule="auto"/>
              <w:ind w:left="0"/>
            </w:pPr>
            <w:r>
              <w:t>DD/MM/20XX</w:t>
            </w:r>
          </w:p>
        </w:tc>
      </w:tr>
    </w:tbl>
    <w:p w:rsidR="00D63D26" w:rsidRDefault="00D63D26">
      <w:pPr>
        <w:ind w:left="0"/>
      </w:pPr>
    </w:p>
    <w:p w:rsidR="00D63D26" w:rsidRDefault="007B176C">
      <w:pPr>
        <w:ind w:left="0"/>
      </w:pPr>
      <w:r>
        <w:t>The need-date for project completion is [DATE]. Bidders may propose a date earlier or later, and will be evaluated accordingly.</w:t>
      </w:r>
    </w:p>
    <w:p w:rsidR="00D63D26" w:rsidRDefault="00D63D26">
      <w:pPr>
        <w:ind w:left="0"/>
      </w:pPr>
    </w:p>
    <w:p w:rsidR="006108C0" w:rsidRDefault="006108C0">
      <w:pPr>
        <w:ind w:left="0"/>
      </w:pPr>
    </w:p>
    <w:bookmarkStart w:id="18" w:name="_heading=h.3j2qqm3" w:colFirst="0" w:colLast="0"/>
    <w:bookmarkEnd w:id="18"/>
    <w:p w:rsidR="00D63D26" w:rsidRDefault="007B176C">
      <w:pPr>
        <w:ind w:hanging="6"/>
      </w:pPr>
      <w:r>
        <w:rPr>
          <w:noProof/>
        </w:rPr>
        <mc:AlternateContent>
          <mc:Choice Requires="wpg">
            <w:drawing>
              <wp:inline distT="0" distB="0" distL="0" distR="0">
                <wp:extent cx="647700" cy="60722"/>
                <wp:effectExtent l="0" t="0" r="0" b="0"/>
                <wp:docPr id="103" name="Group 10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9" name="Group 69"/>
                        <wpg:cNvGrpSpPr/>
                        <wpg:grpSpPr>
                          <a:xfrm>
                            <a:off x="5022150" y="3749639"/>
                            <a:ext cx="647700" cy="60722"/>
                            <a:chOff x="5022150" y="3749639"/>
                            <a:chExt cx="647700" cy="60722"/>
                          </a:xfrm>
                        </wpg:grpSpPr>
                        <wps:wsp>
                          <wps:cNvPr id="70" name="Rectangle 70"/>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71" name="Group 71"/>
                          <wpg:cNvGrpSpPr/>
                          <wpg:grpSpPr>
                            <a:xfrm>
                              <a:off x="5022150" y="3749639"/>
                              <a:ext cx="647700" cy="60722"/>
                              <a:chOff x="829856" y="1610579"/>
                              <a:chExt cx="589606" cy="37548"/>
                            </a:xfrm>
                          </wpg:grpSpPr>
                          <wps:wsp>
                            <wps:cNvPr id="72" name="Rectangle 72"/>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73" name="Group 73"/>
                            <wpg:cNvGrpSpPr/>
                            <wpg:grpSpPr>
                              <a:xfrm>
                                <a:off x="829856" y="1610579"/>
                                <a:ext cx="589606" cy="37548"/>
                                <a:chOff x="4580561" y="2589004"/>
                                <a:chExt cx="1064464" cy="25200"/>
                              </a:xfrm>
                            </wpg:grpSpPr>
                            <wps:wsp>
                              <wps:cNvPr id="74" name="Rectangle 74"/>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75" name="Rectangle 75"/>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103" o:spid="_x0000_s110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MhS6VNjAwAA&#13;&#10;Dg4AAA4AAAAAAAAAAAAAAAAALgIAAGRycy9lMm9Eb2MueG1sUEsBAi0AFAAGAAgAAAAhAIoaa+nd&#13;&#10;AAAACAEAAA8AAAAAAAAAAAAAAAAAvQUAAGRycy9kb3ducmV2LnhtbFBLBQYAAAAABAAEAPMAAADH&#13;&#10;BgAAAAA=&#13;&#10;">
                <v:group id="Group 69" o:spid="_x0000_s11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4jN1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">
                  <v:rect id="Rectangle 70" o:spid="_x0000_s11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71" o:spid="_x0000_s110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">
                    <v:rect id="Rectangle 72" o:spid="_x0000_s110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I3R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Lxn8H4pnQC7+AAAA//8DAFBLAQItABQABgAIAAAAIQDb4fbL7gAAAIUBAAATAAAAAAAA&#13;&#10;AAAAAAAAAAAAAABbQ29udGVudF9UeXBlc10ueG1sUEsBAi0AFAAGAAgAAAAhAFr0LFu/AAAAFQEA&#13;&#10;AAsAAAAAAAAAAAAAAAAAHwEAAF9yZWxzLy5yZWxzUEsBAi0AFAAGAAgAAAAhADDYjdH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73" o:spid="_x0000_s110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5JC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">
                      <v:rect id="Rectangle 74" o:spid="_x0000_s111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75" o:spid="_x0000_s111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rPr>
          <w:rFonts w:ascii="Lato" w:eastAsia="Lato" w:hAnsi="Lato" w:cs="Lato"/>
        </w:rPr>
      </w:pPr>
      <w:bookmarkStart w:id="19" w:name="_heading=h.1y810tw" w:colFirst="0" w:colLast="0"/>
      <w:bookmarkEnd w:id="19"/>
      <w:r>
        <w:rPr>
          <w:rFonts w:ascii="Lato" w:eastAsia="Lato" w:hAnsi="Lato" w:cs="Lato"/>
        </w:rPr>
        <w:t>Budget</w:t>
      </w:r>
    </w:p>
    <w:p w:rsidR="00D63D26" w:rsidRDefault="00D63D26">
      <w:pPr>
        <w:ind w:hanging="6"/>
      </w:pPr>
    </w:p>
    <w:p w:rsidR="00D63D26" w:rsidRDefault="007B176C">
      <w:pPr>
        <w:ind w:hanging="6"/>
      </w:pPr>
      <w:r>
        <w:t>[COMPANY NAME]’s budget for the project is [DOLLAR AMOUNT].</w:t>
      </w:r>
    </w:p>
    <w:p w:rsidR="00D63D26" w:rsidRDefault="00D63D26">
      <w:pPr>
        <w:ind w:hanging="6"/>
      </w:pPr>
    </w:p>
    <w:bookmarkStart w:id="20" w:name="_heading=h.4i7ojhp" w:colFirst="0" w:colLast="0"/>
    <w:bookmarkEnd w:id="20"/>
    <w:p w:rsidR="00D63D26" w:rsidRDefault="007B176C">
      <w:pPr>
        <w:ind w:hanging="6"/>
      </w:pPr>
      <w:r>
        <w:rPr>
          <w:noProof/>
        </w:rPr>
        <w:lastRenderedPageBreak/>
        <mc:AlternateContent>
          <mc:Choice Requires="wpg">
            <w:drawing>
              <wp:inline distT="0" distB="0" distL="0" distR="0">
                <wp:extent cx="647700" cy="60722"/>
                <wp:effectExtent l="0" t="0" r="0" b="0"/>
                <wp:docPr id="94" name="Group 9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829856" y="1610579"/>
                              <a:chExt cx="589606" cy="37548"/>
                            </a:xfrm>
                          </wpg:grpSpPr>
                          <wps:wsp>
                            <wps:cNvPr id="79" name="Rectangle 79"/>
                            <wps:cNvSpPr/>
                            <wps:spPr>
                              <a:xfrm>
                                <a:off x="829856" y="1610579"/>
                                <a:ext cx="589600" cy="37525"/>
                              </a:xfrm>
                              <a:prstGeom prst="rect">
                                <a:avLst/>
                              </a:prstGeom>
                              <a:noFill/>
                              <a:ln>
                                <a:noFill/>
                              </a:ln>
                            </wps:spPr>
                            <wps:txbx>
                              <w:txbxContent>
                                <w:p w:rsidR="00D63D26" w:rsidRDefault="00D63D26">
                                  <w:pPr>
                                    <w:spacing w:line="240" w:lineRule="auto"/>
                                    <w:ind w:left="0"/>
                                    <w:textDirection w:val="btLr"/>
                                  </w:pPr>
                                </w:p>
                              </w:txbxContent>
                            </wps:txbx>
                            <wps:bodyPr spcFirstLastPara="1" wrap="square" lIns="91425" tIns="91425" rIns="91425" bIns="91425" anchor="ctr" anchorCtr="0">
                              <a:noAutofit/>
                            </wps:bodyPr>
                          </wps:wsp>
                          <wpg:grpSp>
                            <wpg:cNvPr id="80" name="Group 80"/>
                            <wpg:cNvGrpSpPr/>
                            <wpg:grpSpPr>
                              <a:xfrm>
                                <a:off x="829856" y="1610579"/>
                                <a:ext cx="589606" cy="37548"/>
                                <a:chOff x="4580561" y="2589004"/>
                                <a:chExt cx="1064464" cy="25200"/>
                              </a:xfrm>
                            </wpg:grpSpPr>
                            <wps:wsp>
                              <wps:cNvPr id="81" name="Rectangle 81"/>
                              <wps:cNvSpPr/>
                              <wps:spPr>
                                <a:xfrm rot="-5400000">
                                  <a:off x="5366325" y="2335504"/>
                                  <a:ext cx="25200" cy="532200"/>
                                </a:xfrm>
                                <a:prstGeom prst="rect">
                                  <a:avLst/>
                                </a:prstGeom>
                                <a:solidFill>
                                  <a:srgbClr val="48B29E"/>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s:wsp>
                              <wps:cNvPr id="82" name="Rectangle 82"/>
                              <wps:cNvSpPr/>
                              <wps:spPr>
                                <a:xfrm rot="-5400000">
                                  <a:off x="4836311" y="2333254"/>
                                  <a:ext cx="25200" cy="536700"/>
                                </a:xfrm>
                                <a:prstGeom prst="rect">
                                  <a:avLst/>
                                </a:prstGeom>
                                <a:solidFill>
                                  <a:srgbClr val="A7C738"/>
                                </a:solidFill>
                                <a:ln>
                                  <a:noFill/>
                                </a:ln>
                              </wps:spPr>
                              <wps:txbx>
                                <w:txbxContent>
                                  <w:p w:rsidR="00D63D26" w:rsidRDefault="00D63D26">
                                    <w:pPr>
                                      <w:spacing w:line="240" w:lineRule="auto"/>
                                      <w:ind w:left="0" w:firstLine="6"/>
                                      <w:textDirection w:val="btLr"/>
                                    </w:pPr>
                                  </w:p>
                                </w:txbxContent>
                              </wps:txbx>
                              <wps:bodyPr spcFirstLastPara="1" wrap="square" lIns="91425" tIns="91425" rIns="91425" bIns="91425" anchor="ctr" anchorCtr="0">
                                <a:noAutofit/>
                              </wps:bodyPr>
                            </wps:wsp>
                          </wpg:grpSp>
                        </wpg:grpSp>
                      </wpg:grpSp>
                    </wpg:wgp>
                  </a:graphicData>
                </a:graphic>
              </wp:inline>
            </w:drawing>
          </mc:Choice>
          <mc:Fallback>
            <w:pict>
              <v:group id="Group 94" o:spid="_x0000_s111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ZonvvmsDAAAMDgAADgAAAAAAAAAAAAAAAAAuAgAAZHJzL2Uyb0RvYy54bWxQSwECLQAUAAYACAAA&#13;&#10;ACEAihpr6d0AAAAIAQAADwAAAAAAAAAAAAAAAADFBQAAZHJzL2Rvd25yZXYueG1sUEsFBgAAAAAE&#13;&#10;AAQA8wAAAM8GAAAAAA==&#13;&#10;">
                <v:group id="Group 76" o:spid="_x0000_s11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1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78" o:spid="_x0000_s111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11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D58H6DHAAAA4AAA&#13;&#10;AA8AAAAAAAAAAAAAAAAABwIAAGRycy9kb3ducmV2LnhtbFBLBQYAAAAAAwADALcAAAD7AgAAAAA=&#13;&#10;" filled="f" stroked="f">
                      <v:textbox inset="2.53958mm,2.53958mm,2.53958mm,2.53958mm">
                        <w:txbxContent>
                          <w:p w:rsidR="00D63D26" w:rsidRDefault="00D63D26">
                            <w:pPr>
                              <w:spacing w:line="240" w:lineRule="auto"/>
                              <w:ind w:left="0"/>
                              <w:textDirection w:val="btLr"/>
                            </w:pPr>
                          </w:p>
                        </w:txbxContent>
                      </v:textbox>
                    </v:rect>
                    <v:group id="Group 80" o:spid="_x0000_s111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11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" fillcolor="#48b29e" stroked="f">
                        <v:textbox inset="2.53958mm,2.53958mm,2.53958mm,2.53958mm">
                          <w:txbxContent>
                            <w:p w:rsidR="00D63D26" w:rsidRDefault="00D63D26">
                              <w:pPr>
                                <w:spacing w:line="240" w:lineRule="auto"/>
                                <w:ind w:left="0" w:firstLine="6"/>
                                <w:textDirection w:val="btLr"/>
                              </w:pPr>
                            </w:p>
                          </w:txbxContent>
                        </v:textbox>
                      </v:rect>
                      <v:rect id="Rectangle 82" o:spid="_x0000_s111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" fillcolor="#a7c738" stroked="f">
                        <v:textbox inset="2.53958mm,2.53958mm,2.53958mm,2.53958mm">
                          <w:txbxContent>
                            <w:p w:rsidR="00D63D26" w:rsidRDefault="00D63D26">
                              <w:pPr>
                                <w:spacing w:line="240" w:lineRule="auto"/>
                                <w:ind w:left="0" w:firstLine="6"/>
                                <w:textDirection w:val="btLr"/>
                              </w:pPr>
                            </w:p>
                          </w:txbxContent>
                        </v:textbox>
                      </v:rect>
                    </v:group>
                  </v:group>
                </v:group>
                <w10:anchorlock/>
              </v:group>
            </w:pict>
          </mc:Fallback>
        </mc:AlternateContent>
      </w:r>
    </w:p>
    <w:p w:rsidR="00D63D26" w:rsidRDefault="007B176C">
      <w:pPr>
        <w:pStyle w:val="Heading1"/>
        <w:spacing w:line="312" w:lineRule="auto"/>
        <w:ind w:hanging="6"/>
        <w:jc w:val="both"/>
        <w:rPr>
          <w:rFonts w:ascii="Lato" w:eastAsia="Lato" w:hAnsi="Lato" w:cs="Lato"/>
        </w:rPr>
      </w:pPr>
      <w:bookmarkStart w:id="21" w:name="_heading=h.2xcytpi" w:colFirst="0" w:colLast="0"/>
      <w:bookmarkEnd w:id="21"/>
      <w:r>
        <w:rPr>
          <w:rFonts w:ascii="Lato" w:eastAsia="Lato" w:hAnsi="Lato" w:cs="Lato"/>
        </w:rPr>
        <w:t>Evaluation Factors</w:t>
      </w:r>
    </w:p>
    <w:p w:rsidR="00D63D26" w:rsidRDefault="00D63D26">
      <w:pPr>
        <w:ind w:hanging="6"/>
        <w:jc w:val="both"/>
      </w:pPr>
    </w:p>
    <w:p w:rsidR="00D63D26" w:rsidRDefault="007B176C">
      <w:pPr>
        <w:ind w:hanging="6"/>
        <w:jc w:val="both"/>
      </w:pPr>
      <w:r>
        <w:t>[COMPANY NAME] will rate proposals based on the following factors, with cost being the most important factor:</w:t>
      </w:r>
    </w:p>
    <w:p w:rsidR="00D63D26" w:rsidRDefault="007B176C">
      <w:pPr>
        <w:numPr>
          <w:ilvl w:val="0"/>
          <w:numId w:val="7"/>
        </w:numPr>
        <w:jc w:val="both"/>
      </w:pPr>
      <w:r>
        <w:t>Responsiveness to the requirements set forth in this Request for Proposal</w:t>
      </w:r>
    </w:p>
    <w:p w:rsidR="00D63D26" w:rsidRDefault="007B176C">
      <w:pPr>
        <w:numPr>
          <w:ilvl w:val="0"/>
          <w:numId w:val="7"/>
        </w:numPr>
        <w:jc w:val="both"/>
      </w:pPr>
      <w:r>
        <w:t>Relevant past performance/experience</w:t>
      </w:r>
    </w:p>
    <w:p w:rsidR="00D63D26" w:rsidRDefault="007B176C">
      <w:pPr>
        <w:numPr>
          <w:ilvl w:val="0"/>
          <w:numId w:val="7"/>
        </w:numPr>
        <w:jc w:val="both"/>
      </w:pPr>
      <w:r>
        <w:t>Samples of work</w:t>
      </w:r>
    </w:p>
    <w:p w:rsidR="00D63D26" w:rsidRDefault="007B176C">
      <w:pPr>
        <w:numPr>
          <w:ilvl w:val="0"/>
          <w:numId w:val="7"/>
        </w:numPr>
        <w:jc w:val="both"/>
      </w:pPr>
      <w:r>
        <w:t>Cost, including an assessment of total cost of ownership.</w:t>
      </w:r>
    </w:p>
    <w:p w:rsidR="00D63D26" w:rsidRDefault="007B176C">
      <w:pPr>
        <w:numPr>
          <w:ilvl w:val="0"/>
          <w:numId w:val="7"/>
        </w:numPr>
        <w:jc w:val="both"/>
      </w:pPr>
      <w:r>
        <w:t>Technical expertise/experience of bidder and bidder’s staff</w:t>
      </w:r>
    </w:p>
    <w:p w:rsidR="00D63D26" w:rsidRDefault="00D63D26">
      <w:pPr>
        <w:ind w:hanging="6"/>
        <w:jc w:val="both"/>
      </w:pPr>
    </w:p>
    <w:p w:rsidR="00D63D26" w:rsidRDefault="007B176C">
      <w:pPr>
        <w:ind w:hanging="6"/>
        <w:jc w:val="both"/>
      </w:pPr>
      <w:r>
        <w:t>[COMPANY NAME] reserves the right to award to the bidder that presents the best value to [COMPANY NAME] as determined solely by [COMPANY NAME] in its absolute discretion.</w:t>
      </w:r>
    </w:p>
    <w:sectPr w:rsidR="00D63D26">
      <w:type w:val="continuous"/>
      <w:pgSz w:w="12240" w:h="15840"/>
      <w:pgMar w:top="1440" w:right="1440" w:bottom="1440" w:left="1440" w:header="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40E22" w:rsidRDefault="00C40E22">
      <w:pPr>
        <w:spacing w:line="240" w:lineRule="auto"/>
      </w:pPr>
      <w:r>
        <w:separator/>
      </w:r>
    </w:p>
  </w:endnote>
  <w:endnote w:type="continuationSeparator" w:id="0">
    <w:p w:rsidR="00C40E22" w:rsidRDefault="00C40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altName w:val="Segoe UI"/>
    <w:panose1 w:val="020B0604020202020204"/>
    <w:charset w:val="00"/>
    <w:family w:val="auto"/>
    <w:pitch w:val="default"/>
  </w:font>
  <w:font w:name="Raleway">
    <w:altName w:val="Trebuchet MS"/>
    <w:panose1 w:val="020B0604020202020204"/>
    <w:charset w:val="00"/>
    <w:family w:val="auto"/>
    <w:pitch w:val="default"/>
  </w:font>
  <w:font w:name="Avenir">
    <w:altName w:val="Avenir"/>
    <w:panose1 w:val="020B0503020203020204"/>
    <w:charset w:val="4D"/>
    <w:family w:val="swiss"/>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D63D26">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7B176C">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9317D6">
      <w:rPr>
        <w:noProof/>
        <w:sz w:val="18"/>
        <w:szCs w:val="18"/>
      </w:rPr>
      <w:t>1</w:t>
    </w:r>
    <w:r>
      <w:rPr>
        <w:sz w:val="18"/>
        <w:szCs w:val="18"/>
      </w:rPr>
      <w:fldChar w:fldCharType="end"/>
    </w:r>
  </w:p>
  <w:p w:rsidR="00D63D26" w:rsidRDefault="00D63D26">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D63D26">
    <w:pPr>
      <w:ind w:left="0"/>
    </w:pPr>
  </w:p>
  <w:p w:rsidR="00D63D26" w:rsidRDefault="00D63D26">
    <w:pPr>
      <w:ind w:hanging="6"/>
    </w:pPr>
  </w:p>
  <w:p w:rsidR="00D63D26" w:rsidRDefault="00D63D26">
    <w:pPr>
      <w:ind w:left="0"/>
      <w:jc w:val="center"/>
      <w:rPr>
        <w:sz w:val="20"/>
        <w:szCs w:val="20"/>
      </w:rPr>
    </w:pPr>
  </w:p>
  <w:p w:rsidR="00D63D26" w:rsidRDefault="00D63D26">
    <w:pPr>
      <w:ind w:left="-560"/>
      <w:jc w:val="center"/>
      <w:rPr>
        <w:sz w:val="20"/>
        <w:szCs w:val="20"/>
      </w:rPr>
    </w:pPr>
  </w:p>
  <w:p w:rsidR="00D63D26" w:rsidRDefault="00D63D26">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40E22" w:rsidRDefault="00C40E22">
      <w:pPr>
        <w:spacing w:line="240" w:lineRule="auto"/>
      </w:pPr>
      <w:r>
        <w:separator/>
      </w:r>
    </w:p>
  </w:footnote>
  <w:footnote w:type="continuationSeparator" w:id="0">
    <w:p w:rsidR="00C40E22" w:rsidRDefault="00C40E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D63D26">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D63D26">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63D26" w:rsidRDefault="00D63D26">
    <w:pPr>
      <w:spacing w:before="220" w:after="220"/>
      <w:ind w:hanging="6"/>
      <w:jc w:val="right"/>
      <w:rPr>
        <w:rFonts w:ascii="Avenir" w:eastAsia="Avenir" w:hAnsi="Avenir" w:cs="Avenir"/>
        <w:sz w:val="36"/>
        <w:szCs w:val="36"/>
      </w:rPr>
    </w:pPr>
  </w:p>
  <w:p w:rsidR="00D63D26" w:rsidRDefault="007B176C">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82593"/>
    <w:multiLevelType w:val="multilevel"/>
    <w:tmpl w:val="876222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656736"/>
    <w:multiLevelType w:val="multilevel"/>
    <w:tmpl w:val="982C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607552"/>
    <w:multiLevelType w:val="multilevel"/>
    <w:tmpl w:val="54768758"/>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3" w15:restartNumberingAfterBreak="0">
    <w:nsid w:val="04D878E9"/>
    <w:multiLevelType w:val="multilevel"/>
    <w:tmpl w:val="A0EA9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4CD20C0"/>
    <w:multiLevelType w:val="multilevel"/>
    <w:tmpl w:val="468E12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F015F9"/>
    <w:multiLevelType w:val="multilevel"/>
    <w:tmpl w:val="4CBAD22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F8159B4"/>
    <w:multiLevelType w:val="multilevel"/>
    <w:tmpl w:val="307684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7A64F5F"/>
    <w:multiLevelType w:val="multilevel"/>
    <w:tmpl w:val="5DA281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D0565E9"/>
    <w:multiLevelType w:val="multilevel"/>
    <w:tmpl w:val="CDB66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AD5941"/>
    <w:multiLevelType w:val="multilevel"/>
    <w:tmpl w:val="B914D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DB4007"/>
    <w:multiLevelType w:val="multilevel"/>
    <w:tmpl w:val="30EE9A7A"/>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033302E"/>
    <w:multiLevelType w:val="multilevel"/>
    <w:tmpl w:val="43C06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5146D2"/>
    <w:multiLevelType w:val="multilevel"/>
    <w:tmpl w:val="6156AB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EA717FC"/>
    <w:multiLevelType w:val="multilevel"/>
    <w:tmpl w:val="837CC3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EB961AC"/>
    <w:multiLevelType w:val="multilevel"/>
    <w:tmpl w:val="B7246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C140D9"/>
    <w:multiLevelType w:val="multilevel"/>
    <w:tmpl w:val="1DBAA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F7006A0"/>
    <w:multiLevelType w:val="multilevel"/>
    <w:tmpl w:val="AB6CC5D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7" w15:restartNumberingAfterBreak="0">
    <w:nsid w:val="60B423FD"/>
    <w:multiLevelType w:val="multilevel"/>
    <w:tmpl w:val="C7861C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6342AB5"/>
    <w:multiLevelType w:val="multilevel"/>
    <w:tmpl w:val="22BE2E3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9" w15:restartNumberingAfterBreak="0">
    <w:nsid w:val="67561594"/>
    <w:multiLevelType w:val="multilevel"/>
    <w:tmpl w:val="F50C89E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0" w15:restartNumberingAfterBreak="0">
    <w:nsid w:val="6903553A"/>
    <w:multiLevelType w:val="multilevel"/>
    <w:tmpl w:val="D21C0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DDA66DD"/>
    <w:multiLevelType w:val="multilevel"/>
    <w:tmpl w:val="05F6EA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2"/>
  </w:num>
  <w:num w:numId="3">
    <w:abstractNumId w:val="14"/>
  </w:num>
  <w:num w:numId="4">
    <w:abstractNumId w:val="13"/>
  </w:num>
  <w:num w:numId="5">
    <w:abstractNumId w:val="5"/>
  </w:num>
  <w:num w:numId="6">
    <w:abstractNumId w:val="0"/>
  </w:num>
  <w:num w:numId="7">
    <w:abstractNumId w:val="10"/>
  </w:num>
  <w:num w:numId="8">
    <w:abstractNumId w:val="16"/>
  </w:num>
  <w:num w:numId="9">
    <w:abstractNumId w:val="21"/>
  </w:num>
  <w:num w:numId="10">
    <w:abstractNumId w:val="15"/>
  </w:num>
  <w:num w:numId="11">
    <w:abstractNumId w:val="19"/>
  </w:num>
  <w:num w:numId="12">
    <w:abstractNumId w:val="3"/>
  </w:num>
  <w:num w:numId="13">
    <w:abstractNumId w:val="1"/>
  </w:num>
  <w:num w:numId="14">
    <w:abstractNumId w:val="20"/>
  </w:num>
  <w:num w:numId="15">
    <w:abstractNumId w:val="17"/>
  </w:num>
  <w:num w:numId="16">
    <w:abstractNumId w:val="18"/>
  </w:num>
  <w:num w:numId="17">
    <w:abstractNumId w:val="11"/>
  </w:num>
  <w:num w:numId="18">
    <w:abstractNumId w:val="12"/>
  </w:num>
  <w:num w:numId="19">
    <w:abstractNumId w:val="8"/>
  </w:num>
  <w:num w:numId="20">
    <w:abstractNumId w:val="4"/>
  </w:num>
  <w:num w:numId="21">
    <w:abstractNumId w:val="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D26"/>
    <w:rsid w:val="006108C0"/>
    <w:rsid w:val="007B176C"/>
    <w:rsid w:val="009317D6"/>
    <w:rsid w:val="00C40E22"/>
    <w:rsid w:val="00D63D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D8F52"/>
  <w15:docId w15:val="{68D6ED3B-60AC-DF4B-9BD5-77868D47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LjxyFSS7HVyn3vngf6KQVc7PcA==">AMUW2mXSOYMNdYHjBQaT1YFm1IjIJS4BKV7cXDJ073CEHBRKf+SlXsesWWy0lrDYVjH+j/V245kFOpedEEGgCDnox3b4zi0nR03SQkmF5kkgneu8sC8eFyrRlPk4VAsxjvg8+3Vptou1WEnKeIZo/IdpxJexsiC+qyYmayPH/0uIsKpBOiTAuG2n2k2Bw90nfK7a1pfQs1DlDtVPFqCfPO37Srcum0oYtSG65b1orhBr9lolJOaWXzGHaSQ2dv7NPkHn/+7Lky65wmblk5Dw291bZFj6GFJbe+ntCkM7JCMTYqkPbMymeGOQLTc/RmPaOlZnzyAFoCgomktJtihTpzmv93Sa32RJsq+OqPvv7Pr6ElBkAJF8F8Q1LPqeGtXNVXIgdTBmB8G7dwMXhQWWCk/BVYCVD+hw1gwFInQuhWBiWZuct36Mj0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6026</Words>
  <Characters>34350</Characters>
  <Application>Microsoft Office Word</Application>
  <DocSecurity>0</DocSecurity>
  <Lines>286</Lines>
  <Paragraphs>80</Paragraphs>
  <ScaleCrop>false</ScaleCrop>
  <Company/>
  <LinksUpToDate>false</LinksUpToDate>
  <CharactersWithSpaces>40296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3</cp:revision>
  <cp:lastPrinted>2020-10-06T14:44:00Z</cp:lastPrinted>
  <dcterms:created xsi:type="dcterms:W3CDTF">2020-09-15T07:58:00Z</dcterms:created>
  <dcterms:modified xsi:type="dcterms:W3CDTF">2020-12-10T09:25:00Z</dcterms:modified>
</cp:coreProperties>
</file>