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7"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57" name="Shape 15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59" name="Shape 15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61" name="Shape 16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63" name="Shape 16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65" name="Shape 165"/>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67" name="Shape 16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8" name="Shape 16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57"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rPr>
      </w:pPr>
      <w:r w:rsidDel="00000000" w:rsidR="00000000" w:rsidRPr="00000000">
        <w:rPr>
          <w:rFonts w:ascii="Lato" w:cs="Lato" w:eastAsia="Lato" w:hAnsi="Lato"/>
          <w:rtl w:val="0"/>
        </w:rPr>
        <w:t xml:space="preserve">RFP for Investment Management Services </w:t>
      </w:r>
    </w:p>
    <w:p w:rsidR="00000000" w:rsidDel="00000000" w:rsidP="00000000" w:rsidRDefault="00000000" w:rsidRPr="00000000" w14:paraId="0000001A">
      <w:pPr>
        <w:ind w:hanging="6"/>
        <w:rPr/>
      </w:pPr>
      <w:r w:rsidDel="00000000" w:rsidR="00000000" w:rsidRPr="00000000">
        <w:rPr>
          <w:rtl w:val="0"/>
        </w:rPr>
      </w:r>
    </w:p>
    <w:p w:rsidR="00000000" w:rsidDel="00000000" w:rsidP="00000000" w:rsidRDefault="00000000" w:rsidRPr="00000000" w14:paraId="0000001B">
      <w:pPr>
        <w:ind w:hanging="6"/>
        <w:rPr>
          <w:color w:val="1a1a1a"/>
        </w:rPr>
      </w:pPr>
      <w:r w:rsidDel="00000000" w:rsidR="00000000" w:rsidRPr="00000000">
        <w:rPr>
          <w:rtl w:val="0"/>
        </w:rPr>
      </w:r>
    </w:p>
    <w:p w:rsidR="00000000" w:rsidDel="00000000" w:rsidP="00000000" w:rsidRDefault="00000000" w:rsidRPr="00000000" w14:paraId="0000001C">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D">
      <w:pPr>
        <w:ind w:hanging="6"/>
        <w:rPr/>
      </w:pPr>
      <w:r w:rsidDel="00000000" w:rsidR="00000000" w:rsidRPr="00000000">
        <w:rPr>
          <w:rtl w:val="0"/>
        </w:rPr>
      </w:r>
    </w:p>
    <w:p w:rsidR="00000000" w:rsidDel="00000000" w:rsidP="00000000" w:rsidRDefault="00000000" w:rsidRPr="00000000" w14:paraId="0000001E">
      <w:pPr>
        <w:ind w:hanging="6"/>
        <w:rPr/>
      </w:pPr>
      <w:r w:rsidDel="00000000" w:rsidR="00000000" w:rsidRPr="00000000">
        <w:rPr>
          <w:rtl w:val="0"/>
        </w:rPr>
        <w:t xml:space="preserve">MARCH 20XX</w:t>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pPr>
      <w:r w:rsidDel="00000000" w:rsidR="00000000" w:rsidRPr="00000000">
        <w:rPr>
          <w:rtl w:val="0"/>
        </w:rPr>
      </w:r>
    </w:p>
    <w:p w:rsidR="00000000" w:rsidDel="00000000" w:rsidP="00000000" w:rsidRDefault="00000000" w:rsidRPr="00000000" w14:paraId="00000022">
      <w:pPr>
        <w:ind w:hanging="6"/>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ind w:hanging="6"/>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ind w:hanging="6"/>
        <w:rPr/>
      </w:pPr>
      <w:r w:rsidDel="00000000" w:rsidR="00000000" w:rsidRPr="00000000">
        <w:rPr>
          <w:rtl w:val="0"/>
        </w:rPr>
      </w:r>
    </w:p>
    <w:p w:rsidR="00000000" w:rsidDel="00000000" w:rsidP="00000000" w:rsidRDefault="00000000" w:rsidRPr="00000000" w14:paraId="0000002A">
      <w:pPr>
        <w:ind w:hanging="6"/>
        <w:rPr/>
      </w:pPr>
      <w:r w:rsidDel="00000000" w:rsidR="00000000" w:rsidRPr="00000000">
        <w:rPr>
          <w:rtl w:val="0"/>
        </w:rPr>
      </w:r>
    </w:p>
    <w:p w:rsidR="00000000" w:rsidDel="00000000" w:rsidP="00000000" w:rsidRDefault="00000000" w:rsidRPr="00000000" w14:paraId="0000002B">
      <w:pPr>
        <w:ind w:hanging="6"/>
        <w:rPr/>
      </w:pPr>
      <w:r w:rsidDel="00000000" w:rsidR="00000000" w:rsidRPr="00000000">
        <w:rPr>
          <w:rtl w:val="0"/>
        </w:rPr>
      </w:r>
    </w:p>
    <w:p w:rsidR="00000000" w:rsidDel="00000000" w:rsidP="00000000" w:rsidRDefault="00000000" w:rsidRPr="00000000" w14:paraId="0000002C">
      <w:pPr>
        <w:ind w:hanging="6"/>
        <w:rPr/>
      </w:pPr>
      <w:r w:rsidDel="00000000" w:rsidR="00000000" w:rsidRPr="00000000">
        <w:rPr>
          <w:rtl w:val="0"/>
        </w:rPr>
      </w:r>
    </w:p>
    <w:p w:rsidR="00000000" w:rsidDel="00000000" w:rsidP="00000000" w:rsidRDefault="00000000" w:rsidRPr="00000000" w14:paraId="0000002D">
      <w:pPr>
        <w:ind w:hanging="6"/>
        <w:rPr/>
      </w:pPr>
      <w:r w:rsidDel="00000000" w:rsidR="00000000" w:rsidRPr="00000000">
        <w:rPr>
          <w:rtl w:val="0"/>
        </w:rPr>
      </w:r>
    </w:p>
    <w:p w:rsidR="00000000" w:rsidDel="00000000" w:rsidP="00000000" w:rsidRDefault="00000000" w:rsidRPr="00000000" w14:paraId="0000002E">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2F">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21</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left="0" w:firstLine="0"/>
        <w:rPr/>
      </w:pPr>
      <w:r w:rsidDel="00000000" w:rsidR="00000000" w:rsidRPr="00000000">
        <w:rPr>
          <w:rtl w:val="0"/>
        </w:rPr>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ind w:left="0" w:firstLine="0"/>
        <w:rPr/>
      </w:pPr>
      <w:r w:rsidDel="00000000" w:rsidR="00000000" w:rsidRPr="00000000">
        <w:rPr>
          <w:rtl w:val="0"/>
        </w:rPr>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hanging="6"/>
        <w:rPr/>
      </w:pPr>
      <w:r w:rsidDel="00000000" w:rsidR="00000000" w:rsidRPr="00000000">
        <w:rPr/>
        <mc:AlternateContent>
          <mc:Choice Requires="wpg">
            <w:drawing>
              <wp:inline distB="0" distT="0" distL="0" distR="0">
                <wp:extent cx="647700" cy="60722"/>
                <wp:effectExtent b="0" l="0" r="0" t="0"/>
                <wp:docPr id="14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3" name="Shape 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5" name="Shape 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9" name="Shape 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1" name="Shape 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3" name="Shape 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4" name="Shape 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8"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E">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F">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50">
      <w:pPr>
        <w:ind w:hanging="6"/>
        <w:rPr/>
      </w:pPr>
      <w:r w:rsidDel="00000000" w:rsidR="00000000" w:rsidRPr="00000000">
        <w:rPr>
          <w:rtl w:val="0"/>
        </w:rPr>
      </w:r>
    </w:p>
    <w:p w:rsidR="00000000" w:rsidDel="00000000" w:rsidP="00000000" w:rsidRDefault="00000000" w:rsidRPr="00000000" w14:paraId="00000051">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52">
      <w:pPr>
        <w:ind w:hanging="6"/>
        <w:rPr/>
      </w:pPr>
      <w:r w:rsidDel="00000000" w:rsidR="00000000" w:rsidRPr="00000000">
        <w:rPr>
          <w:rtl w:val="0"/>
        </w:rPr>
      </w:r>
    </w:p>
    <w:p w:rsidR="00000000" w:rsidDel="00000000" w:rsidP="00000000" w:rsidRDefault="00000000" w:rsidRPr="00000000" w14:paraId="00000053">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4">
      <w:pPr>
        <w:ind w:hanging="6"/>
        <w:rPr/>
      </w:pPr>
      <w:r w:rsidDel="00000000" w:rsidR="00000000" w:rsidRPr="00000000">
        <w:rPr>
          <w:rtl w:val="0"/>
        </w:rPr>
      </w:r>
    </w:p>
    <w:p w:rsidR="00000000" w:rsidDel="00000000" w:rsidP="00000000" w:rsidRDefault="00000000" w:rsidRPr="00000000" w14:paraId="00000055">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6">
      <w:pPr>
        <w:ind w:hanging="6"/>
        <w:jc w:val="both"/>
        <w:rPr/>
      </w:pPr>
      <w:r w:rsidDel="00000000" w:rsidR="00000000" w:rsidRPr="00000000">
        <w:rPr>
          <w:rtl w:val="0"/>
        </w:rPr>
      </w:r>
    </w:p>
    <w:p w:rsidR="00000000" w:rsidDel="00000000" w:rsidP="00000000" w:rsidRDefault="00000000" w:rsidRPr="00000000" w14:paraId="00000057">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r w:rsidDel="00000000" w:rsidR="00000000" w:rsidRPr="00000000">
        <w:rPr>
          <w:rtl w:val="0"/>
        </w:rPr>
      </w:r>
    </w:p>
    <w:p w:rsidR="00000000" w:rsidDel="00000000" w:rsidP="00000000" w:rsidRDefault="00000000" w:rsidRPr="00000000" w14:paraId="00000067">
      <w:pPr>
        <w:ind w:hanging="6"/>
        <w:rPr/>
      </w:pPr>
      <w:r w:rsidDel="00000000" w:rsidR="00000000" w:rsidRPr="00000000">
        <w:rPr>
          <w:rtl w:val="0"/>
        </w:rPr>
      </w:r>
    </w:p>
    <w:p w:rsidR="00000000" w:rsidDel="00000000" w:rsidP="00000000" w:rsidRDefault="00000000" w:rsidRPr="00000000" w14:paraId="00000068">
      <w:pPr>
        <w:ind w:hanging="6"/>
        <w:rPr/>
      </w:pPr>
      <w:r w:rsidDel="00000000" w:rsidR="00000000" w:rsidRPr="00000000">
        <w:rPr>
          <w:rtl w:val="0"/>
        </w:rPr>
      </w:r>
    </w:p>
    <w:p w:rsidR="00000000" w:rsidDel="00000000" w:rsidP="00000000" w:rsidRDefault="00000000" w:rsidRPr="00000000" w14:paraId="00000069">
      <w:pPr>
        <w:ind w:hanging="6"/>
        <w:rPr/>
      </w:pPr>
      <w:r w:rsidDel="00000000" w:rsidR="00000000" w:rsidRPr="00000000">
        <w:rPr>
          <w:rtl w:val="0"/>
        </w:rPr>
      </w:r>
    </w:p>
    <w:p w:rsidR="00000000" w:rsidDel="00000000" w:rsidP="00000000" w:rsidRDefault="00000000" w:rsidRPr="00000000" w14:paraId="0000006A">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5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1" name="Shape 6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3" name="Shape 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5" name="Shape 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9" name="Shape 6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1" name="Shape 7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72" name="Shape 7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0"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B">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C">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D">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4">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7">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9">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w:rtl w:val="0"/>
        </w:rPr>
      </w:r>
    </w:p>
    <w:p w:rsidR="00000000" w:rsidDel="00000000" w:rsidP="00000000" w:rsidRDefault="00000000" w:rsidRPr="00000000" w14:paraId="0000009D">
      <w:pPr>
        <w:ind w:hanging="6"/>
        <w:rPr/>
      </w:pPr>
      <w:r w:rsidDel="00000000" w:rsidR="00000000" w:rsidRPr="00000000">
        <w:rPr>
          <w:rtl w:val="0"/>
        </w:rPr>
      </w:r>
    </w:p>
    <w:p w:rsidR="00000000" w:rsidDel="00000000" w:rsidP="00000000" w:rsidRDefault="00000000" w:rsidRPr="00000000" w14:paraId="0000009E">
      <w:pPr>
        <w:ind w:hanging="6"/>
        <w:rPr/>
      </w:pPr>
      <w:r w:rsidDel="00000000" w:rsidR="00000000" w:rsidRPr="00000000">
        <w:rPr>
          <w:rtl w:val="0"/>
        </w:rPr>
      </w:r>
    </w:p>
    <w:p w:rsidR="00000000" w:rsidDel="00000000" w:rsidP="00000000" w:rsidRDefault="00000000" w:rsidRPr="00000000" w14:paraId="0000009F">
      <w:pPr>
        <w:ind w:hanging="6"/>
        <w:rPr/>
      </w:pPr>
      <w:r w:rsidDel="00000000" w:rsidR="00000000" w:rsidRPr="00000000">
        <w:rPr>
          <w:rtl w:val="0"/>
        </w:rPr>
      </w:r>
    </w:p>
    <w:p w:rsidR="00000000" w:rsidDel="00000000" w:rsidP="00000000" w:rsidRDefault="00000000" w:rsidRPr="00000000" w14:paraId="000000A0">
      <w:pPr>
        <w:ind w:hanging="6"/>
        <w:rPr/>
      </w:pPr>
      <w:r w:rsidDel="00000000" w:rsidR="00000000" w:rsidRPr="00000000">
        <w:rPr/>
        <mc:AlternateContent>
          <mc:Choice Requires="wpg">
            <w:drawing>
              <wp:inline distB="0" distT="0" distL="0" distR="0">
                <wp:extent cx="647700" cy="60722"/>
                <wp:effectExtent b="0" l="0" r="0" t="0"/>
                <wp:docPr id="14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7" name="Shape 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9" name="Shape 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55" name="Shape 5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7" name="Shape 5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58" name="Shape 5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9"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A1">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A2">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Investment Management Services with detailed Scope of work and Lists the supplied items in the RFP.</w:t>
      </w:r>
    </w:p>
    <w:p w:rsidR="00000000" w:rsidDel="00000000" w:rsidP="00000000" w:rsidRDefault="00000000" w:rsidRPr="00000000" w14:paraId="000000A3">
      <w:pPr>
        <w:ind w:hanging="6"/>
        <w:jc w:val="both"/>
        <w:rPr/>
      </w:pPr>
      <w:r w:rsidDel="00000000" w:rsidR="00000000" w:rsidRPr="00000000">
        <w:rPr>
          <w:rtl w:val="0"/>
        </w:rPr>
      </w:r>
    </w:p>
    <w:p w:rsidR="00000000" w:rsidDel="00000000" w:rsidP="00000000" w:rsidRDefault="00000000" w:rsidRPr="00000000" w14:paraId="000000A4">
      <w:pPr>
        <w:ind w:hanging="6"/>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Investment Management Services solution. The organization is seeking to procure investment management services </w:t>
      </w:r>
      <w:r w:rsidDel="00000000" w:rsidR="00000000" w:rsidRPr="00000000">
        <w:rPr>
          <w:rtl w:val="0"/>
        </w:rPr>
        <w:t xml:space="preserve">solution</w:t>
      </w:r>
      <w:r w:rsidDel="00000000" w:rsidR="00000000" w:rsidRPr="00000000">
        <w:rPr>
          <w:rtl w:val="0"/>
        </w:rPr>
        <w:t xml:space="preserve"> and associated services.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5">
      <w:pPr>
        <w:ind w:hanging="6"/>
        <w:jc w:val="both"/>
        <w:rPr/>
      </w:pPr>
      <w:r w:rsidDel="00000000" w:rsidR="00000000" w:rsidRPr="00000000">
        <w:rPr>
          <w:rtl w:val="0"/>
        </w:rPr>
      </w:r>
    </w:p>
    <w:p w:rsidR="00000000" w:rsidDel="00000000" w:rsidP="00000000" w:rsidRDefault="00000000" w:rsidRPr="00000000" w14:paraId="000000A6">
      <w:pPr>
        <w:ind w:firstLine="6"/>
        <w:jc w:val="both"/>
        <w:rPr/>
      </w:pPr>
      <w:r w:rsidDel="00000000" w:rsidR="00000000" w:rsidRPr="00000000">
        <w:rPr>
          <w:rtl w:val="0"/>
        </w:rPr>
        <w:t xml:space="preserve">The [COMPANY NAME] is seeking to ensure discretionary management of its investment portfolio. The vendor investment consultant firm will advise the Company’s Investment Committee on appropriate investment philosophy, capital market trends, regular investment performance reports, policy reviews and updates, asset allocation strategy, investment manager searches, investment manager evaluations, compliance monitoring, education, and  with other investment advisory or consulting services as needed.</w:t>
      </w:r>
    </w:p>
    <w:p w:rsidR="00000000" w:rsidDel="00000000" w:rsidP="00000000" w:rsidRDefault="00000000" w:rsidRPr="00000000" w14:paraId="000000A7">
      <w:pPr>
        <w:ind w:firstLine="6"/>
        <w:jc w:val="both"/>
        <w:rPr/>
      </w:pPr>
      <w:r w:rsidDel="00000000" w:rsidR="00000000" w:rsidRPr="00000000">
        <w:rPr>
          <w:rtl w:val="0"/>
        </w:rPr>
      </w:r>
    </w:p>
    <w:p w:rsidR="00000000" w:rsidDel="00000000" w:rsidP="00000000" w:rsidRDefault="00000000" w:rsidRPr="00000000" w14:paraId="000000A8">
      <w:pPr>
        <w:ind w:firstLine="6"/>
        <w:jc w:val="both"/>
        <w:rPr/>
      </w:pPr>
      <w:r w:rsidDel="00000000" w:rsidR="00000000" w:rsidRPr="00000000">
        <w:rPr>
          <w:rtl w:val="0"/>
        </w:rPr>
        <w:t xml:space="preserve">The selected firm will identify, recommend and implement best practices for the  [COMPANY NAME] to create a fully integrated investment management services solution option.</w:t>
      </w:r>
    </w:p>
    <w:p w:rsidR="00000000" w:rsidDel="00000000" w:rsidP="00000000" w:rsidRDefault="00000000" w:rsidRPr="00000000" w14:paraId="000000A9">
      <w:pPr>
        <w:ind w:left="-6" w:firstLine="0"/>
        <w:jc w:val="both"/>
        <w:rPr/>
      </w:pPr>
      <w:r w:rsidDel="00000000" w:rsidR="00000000" w:rsidRPr="00000000">
        <w:rPr>
          <w:rtl w:val="0"/>
        </w:rPr>
      </w:r>
    </w:p>
    <w:p w:rsidR="00000000" w:rsidDel="00000000" w:rsidP="00000000" w:rsidRDefault="00000000" w:rsidRPr="00000000" w14:paraId="000000AA">
      <w:pPr>
        <w:ind w:left="-6" w:firstLine="0"/>
        <w:jc w:val="both"/>
        <w:rPr/>
      </w:pPr>
      <w:r w:rsidDel="00000000" w:rsidR="00000000" w:rsidRPr="00000000">
        <w:rPr>
          <w:rtl w:val="0"/>
        </w:rPr>
        <w:t xml:space="preserve">The firm’s scope of services will include, but is not limited to, the full implementation and integration of an investment management services solution.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B">
      <w:pPr>
        <w:numPr>
          <w:ilvl w:val="0"/>
          <w:numId w:val="3"/>
        </w:numPr>
        <w:ind w:left="720" w:hanging="360"/>
        <w:jc w:val="both"/>
        <w:rPr/>
      </w:pPr>
      <w:r w:rsidDel="00000000" w:rsidR="00000000" w:rsidRPr="00000000">
        <w:rPr>
          <w:rtl w:val="0"/>
        </w:rPr>
        <w:t xml:space="preserve">Devising a comprehensive schematic of how the Investment Management Services Solution will operate</w:t>
      </w:r>
    </w:p>
    <w:p w:rsidR="00000000" w:rsidDel="00000000" w:rsidP="00000000" w:rsidRDefault="00000000" w:rsidRPr="00000000" w14:paraId="000000AC">
      <w:pPr>
        <w:numPr>
          <w:ilvl w:val="0"/>
          <w:numId w:val="3"/>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D">
      <w:pPr>
        <w:numPr>
          <w:ilvl w:val="0"/>
          <w:numId w:val="3"/>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E">
      <w:pPr>
        <w:numPr>
          <w:ilvl w:val="0"/>
          <w:numId w:val="3"/>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AF">
      <w:pPr>
        <w:ind w:left="0" w:firstLine="0"/>
        <w:jc w:val="both"/>
        <w:rPr/>
      </w:pPr>
      <w:r w:rsidDel="00000000" w:rsidR="00000000" w:rsidRPr="00000000">
        <w:rPr>
          <w:rtl w:val="0"/>
        </w:rPr>
      </w:r>
    </w:p>
    <w:p w:rsidR="00000000" w:rsidDel="00000000" w:rsidP="00000000" w:rsidRDefault="00000000" w:rsidRPr="00000000" w14:paraId="000000B0">
      <w:pPr>
        <w:ind w:left="0"/>
        <w:jc w:val="both"/>
        <w:rPr/>
      </w:pPr>
      <w:r w:rsidDel="00000000" w:rsidR="00000000" w:rsidRPr="00000000">
        <w:rPr>
          <w:rtl w:val="0"/>
        </w:rPr>
        <w:t xml:space="preserve">[COMPANY NAME]’s selected Investment Management Service Provider should focus on these essential roles : </w:t>
      </w:r>
    </w:p>
    <w:p w:rsidR="00000000" w:rsidDel="00000000" w:rsidP="00000000" w:rsidRDefault="00000000" w:rsidRPr="00000000" w14:paraId="000000B1">
      <w:pPr>
        <w:numPr>
          <w:ilvl w:val="0"/>
          <w:numId w:val="22"/>
        </w:numPr>
        <w:ind w:left="720" w:hanging="360"/>
        <w:jc w:val="both"/>
        <w:rPr>
          <w:u w:val="none"/>
        </w:rPr>
      </w:pPr>
      <w:r w:rsidDel="00000000" w:rsidR="00000000" w:rsidRPr="00000000">
        <w:rPr>
          <w:rtl w:val="0"/>
        </w:rPr>
        <w:t xml:space="preserve">Vendor Investment Firm will invest funds in accordance with the Company’s investment policy statement. </w:t>
      </w:r>
    </w:p>
    <w:p w:rsidR="00000000" w:rsidDel="00000000" w:rsidP="00000000" w:rsidRDefault="00000000" w:rsidRPr="00000000" w14:paraId="000000B2">
      <w:pPr>
        <w:numPr>
          <w:ilvl w:val="0"/>
          <w:numId w:val="22"/>
        </w:numPr>
        <w:ind w:left="720" w:hanging="360"/>
        <w:jc w:val="both"/>
        <w:rPr>
          <w:u w:val="none"/>
        </w:rPr>
      </w:pPr>
      <w:r w:rsidDel="00000000" w:rsidR="00000000" w:rsidRPr="00000000">
        <w:rPr>
          <w:rtl w:val="0"/>
        </w:rPr>
        <w:t xml:space="preserve">Vendor Investment Firm will provide custom benchmarks to assess investment performance. </w:t>
      </w:r>
    </w:p>
    <w:p w:rsidR="00000000" w:rsidDel="00000000" w:rsidP="00000000" w:rsidRDefault="00000000" w:rsidRPr="00000000" w14:paraId="000000B3">
      <w:pPr>
        <w:numPr>
          <w:ilvl w:val="0"/>
          <w:numId w:val="22"/>
        </w:numPr>
        <w:ind w:left="720" w:hanging="360"/>
        <w:jc w:val="both"/>
        <w:rPr>
          <w:u w:val="none"/>
        </w:rPr>
      </w:pPr>
      <w:r w:rsidDel="00000000" w:rsidR="00000000" w:rsidRPr="00000000">
        <w:rPr>
          <w:rtl w:val="0"/>
        </w:rPr>
        <w:t xml:space="preserve">Vendor Investment Firm will provide monthly electronic statements by the 10th day of the following month. </w:t>
      </w:r>
    </w:p>
    <w:p w:rsidR="00000000" w:rsidDel="00000000" w:rsidP="00000000" w:rsidRDefault="00000000" w:rsidRPr="00000000" w14:paraId="000000B4">
      <w:pPr>
        <w:numPr>
          <w:ilvl w:val="0"/>
          <w:numId w:val="22"/>
        </w:numPr>
        <w:ind w:left="720" w:hanging="360"/>
        <w:jc w:val="both"/>
        <w:rPr>
          <w:u w:val="none"/>
        </w:rPr>
      </w:pPr>
      <w:r w:rsidDel="00000000" w:rsidR="00000000" w:rsidRPr="00000000">
        <w:rPr>
          <w:rtl w:val="0"/>
        </w:rPr>
        <w:t xml:space="preserve">VendorInvestment </w:t>
      </w:r>
      <w:r w:rsidDel="00000000" w:rsidR="00000000" w:rsidRPr="00000000">
        <w:rPr>
          <w:rtl w:val="0"/>
        </w:rPr>
        <w:t xml:space="preserve">Firm</w:t>
      </w:r>
      <w:r w:rsidDel="00000000" w:rsidR="00000000" w:rsidRPr="00000000">
        <w:rPr>
          <w:rtl w:val="0"/>
        </w:rPr>
        <w:t xml:space="preserve"> are required to make presentations as outlined in the investment policy. </w:t>
      </w:r>
    </w:p>
    <w:p w:rsidR="00000000" w:rsidDel="00000000" w:rsidP="00000000" w:rsidRDefault="00000000" w:rsidRPr="00000000" w14:paraId="000000B5">
      <w:pPr>
        <w:numPr>
          <w:ilvl w:val="0"/>
          <w:numId w:val="22"/>
        </w:numPr>
        <w:ind w:left="720" w:hanging="360"/>
        <w:jc w:val="both"/>
        <w:rPr>
          <w:u w:val="none"/>
        </w:rPr>
      </w:pPr>
      <w:r w:rsidDel="00000000" w:rsidR="00000000" w:rsidRPr="00000000">
        <w:rPr>
          <w:rtl w:val="0"/>
        </w:rPr>
        <w:t xml:space="preserve">Vendor Investment Firm will provide education and training to Board members and staff on investment topics as requested. </w:t>
      </w:r>
    </w:p>
    <w:p w:rsidR="00000000" w:rsidDel="00000000" w:rsidP="00000000" w:rsidRDefault="00000000" w:rsidRPr="00000000" w14:paraId="000000B6">
      <w:pPr>
        <w:numPr>
          <w:ilvl w:val="0"/>
          <w:numId w:val="22"/>
        </w:numPr>
        <w:ind w:left="720" w:hanging="360"/>
        <w:jc w:val="both"/>
        <w:rPr>
          <w:u w:val="none"/>
        </w:rPr>
      </w:pPr>
      <w:r w:rsidDel="00000000" w:rsidR="00000000" w:rsidRPr="00000000">
        <w:rPr>
          <w:rtl w:val="0"/>
        </w:rPr>
        <w:t xml:space="preserve">All pertinent changes in personnel of the vendor investment firm as they relate to portfolio accounts should be reported as they occur.</w:t>
      </w:r>
    </w:p>
    <w:p w:rsidR="00000000" w:rsidDel="00000000" w:rsidP="00000000" w:rsidRDefault="00000000" w:rsidRPr="00000000" w14:paraId="000000B7">
      <w:pPr>
        <w:ind w:left="720" w:firstLine="0"/>
        <w:jc w:val="both"/>
        <w:rPr/>
      </w:pPr>
      <w:r w:rsidDel="00000000" w:rsidR="00000000" w:rsidRPr="00000000">
        <w:rPr>
          <w:rtl w:val="0"/>
        </w:rPr>
      </w:r>
    </w:p>
    <w:p w:rsidR="00000000" w:rsidDel="00000000" w:rsidP="00000000" w:rsidRDefault="00000000" w:rsidRPr="00000000" w14:paraId="000000B8">
      <w:pPr>
        <w:ind w:left="720" w:firstLine="0"/>
        <w:jc w:val="both"/>
        <w:rPr/>
      </w:pPr>
      <w:r w:rsidDel="00000000" w:rsidR="00000000" w:rsidRPr="00000000">
        <w:rPr>
          <w:rtl w:val="0"/>
        </w:rPr>
      </w:r>
    </w:p>
    <w:p w:rsidR="00000000" w:rsidDel="00000000" w:rsidP="00000000" w:rsidRDefault="00000000" w:rsidRPr="00000000" w14:paraId="000000B9">
      <w:pPr>
        <w:ind w:left="0" w:firstLine="0"/>
        <w:jc w:val="both"/>
        <w:rPr/>
      </w:pPr>
      <w:r w:rsidDel="00000000" w:rsidR="00000000" w:rsidRPr="00000000">
        <w:rPr>
          <w:rtl w:val="0"/>
        </w:rPr>
        <w:t xml:space="preserve">Along with the mentioned roles for the Vendor Investment Firm, the [COMPANY NAME] has also divided its features into four main categories as follows:</w:t>
      </w:r>
    </w:p>
    <w:p w:rsidR="00000000" w:rsidDel="00000000" w:rsidP="00000000" w:rsidRDefault="00000000" w:rsidRPr="00000000" w14:paraId="000000BA">
      <w:pPr>
        <w:ind w:left="720" w:firstLine="0"/>
        <w:jc w:val="both"/>
        <w:rPr/>
      </w:pPr>
      <w:r w:rsidDel="00000000" w:rsidR="00000000" w:rsidRPr="00000000">
        <w:rPr>
          <w:rtl w:val="0"/>
        </w:rPr>
      </w:r>
    </w:p>
    <w:tbl>
      <w:tblPr>
        <w:tblStyle w:val="Table2"/>
        <w:tblW w:w="9180.0" w:type="dxa"/>
        <w:jc w:val="left"/>
        <w:tblInd w:w="2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95"/>
        <w:gridCol w:w="7185"/>
        <w:tblGridChange w:id="0">
          <w:tblGrid>
            <w:gridCol w:w="1995"/>
            <w:gridCol w:w="7185"/>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Features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Description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Invest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Portfolio choices the company can grow with</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Monitor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Automated portfolio adjustments and rebalancing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Guidance and products tailored to fit the company’s goals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Stay connected to your portfolio anywhere, anytime</w:t>
            </w:r>
          </w:p>
        </w:tc>
      </w:tr>
    </w:tbl>
    <w:p w:rsidR="00000000" w:rsidDel="00000000" w:rsidP="00000000" w:rsidRDefault="00000000" w:rsidRPr="00000000" w14:paraId="000000C5">
      <w:pPr>
        <w:ind w:left="720" w:firstLine="0"/>
        <w:jc w:val="both"/>
        <w:rPr/>
      </w:pPr>
      <w:r w:rsidDel="00000000" w:rsidR="00000000" w:rsidRPr="00000000">
        <w:rPr>
          <w:rtl w:val="0"/>
        </w:rPr>
      </w:r>
    </w:p>
    <w:p w:rsidR="00000000" w:rsidDel="00000000" w:rsidP="00000000" w:rsidRDefault="00000000" w:rsidRPr="00000000" w14:paraId="000000C6">
      <w:pPr>
        <w:ind w:left="720" w:firstLine="0"/>
        <w:jc w:val="both"/>
        <w:rPr/>
      </w:pPr>
      <w:r w:rsidDel="00000000" w:rsidR="00000000" w:rsidRPr="00000000">
        <w:rPr>
          <w:rtl w:val="0"/>
        </w:rPr>
      </w:r>
    </w:p>
    <w:p w:rsidR="00000000" w:rsidDel="00000000" w:rsidP="00000000" w:rsidRDefault="00000000" w:rsidRPr="00000000" w14:paraId="000000C7">
      <w:pPr>
        <w:ind w:left="0" w:firstLine="0"/>
        <w:jc w:val="both"/>
        <w:rPr/>
      </w:pPr>
      <w:r w:rsidDel="00000000" w:rsidR="00000000" w:rsidRPr="00000000">
        <w:rPr>
          <w:rtl w:val="0"/>
        </w:rPr>
      </w:r>
    </w:p>
    <w:p w:rsidR="00000000" w:rsidDel="00000000" w:rsidP="00000000" w:rsidRDefault="00000000" w:rsidRPr="00000000" w14:paraId="000000C8">
      <w:pPr>
        <w:ind w:left="0" w:firstLine="0"/>
        <w:jc w:val="both"/>
        <w:rPr/>
      </w:pPr>
      <w:r w:rsidDel="00000000" w:rsidR="00000000" w:rsidRPr="00000000">
        <w:rPr>
          <w:rtl w:val="0"/>
        </w:rPr>
      </w:r>
    </w:p>
    <w:p w:rsidR="00000000" w:rsidDel="00000000" w:rsidP="00000000" w:rsidRDefault="00000000" w:rsidRPr="00000000" w14:paraId="000000C9">
      <w:pPr>
        <w:ind w:left="0" w:firstLine="0"/>
        <w:jc w:val="both"/>
        <w:rPr/>
      </w:pPr>
      <w:r w:rsidDel="00000000" w:rsidR="00000000" w:rsidRPr="00000000">
        <w:rPr>
          <w:rtl w:val="0"/>
        </w:rPr>
      </w:r>
    </w:p>
    <w:p w:rsidR="00000000" w:rsidDel="00000000" w:rsidP="00000000" w:rsidRDefault="00000000" w:rsidRPr="00000000" w14:paraId="000000CA">
      <w:pPr>
        <w:ind w:left="0" w:firstLine="0"/>
        <w:jc w:val="both"/>
        <w:rPr/>
      </w:pPr>
      <w:r w:rsidDel="00000000" w:rsidR="00000000" w:rsidRPr="00000000">
        <w:rPr/>
        <mc:AlternateContent>
          <mc:Choice Requires="wpg">
            <w:drawing>
              <wp:inline distB="0" distT="0" distL="0" distR="0">
                <wp:extent cx="647700" cy="60722"/>
                <wp:effectExtent b="0" l="0" r="0" t="0"/>
                <wp:docPr id="15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3" name="Shape 9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5" name="Shape 9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7" name="Shape 9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8" name="Shape 9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2"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B">
      <w:pPr>
        <w:pStyle w:val="Heading1"/>
        <w:ind w:hanging="6"/>
        <w:jc w:val="both"/>
        <w:rPr>
          <w:rFonts w:ascii="Lato" w:cs="Lato" w:eastAsia="Lato" w:hAnsi="Lato"/>
        </w:rPr>
      </w:pPr>
      <w:bookmarkStart w:colFirst="0" w:colLast="0" w:name="_heading=h.4d34og8" w:id="8"/>
      <w:bookmarkEnd w:id="8"/>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CC">
      <w:pPr>
        <w:ind w:hanging="6"/>
        <w:jc w:val="both"/>
        <w:rPr/>
      </w:pPr>
      <w:r w:rsidDel="00000000" w:rsidR="00000000" w:rsidRPr="00000000">
        <w:rPr>
          <w:rtl w:val="0"/>
        </w:rPr>
      </w:r>
    </w:p>
    <w:p w:rsidR="00000000" w:rsidDel="00000000" w:rsidP="00000000" w:rsidRDefault="00000000" w:rsidRPr="00000000" w14:paraId="000000CD">
      <w:pPr>
        <w:ind w:hanging="6"/>
        <w:jc w:val="both"/>
        <w:rPr/>
      </w:pPr>
      <w:r w:rsidDel="00000000" w:rsidR="00000000" w:rsidRPr="00000000">
        <w:rPr>
          <w:rtl w:val="0"/>
        </w:rPr>
        <w:t xml:space="preserve">Please fill up the below table:</w:t>
      </w:r>
    </w:p>
    <w:p w:rsidR="00000000" w:rsidDel="00000000" w:rsidP="00000000" w:rsidRDefault="00000000" w:rsidRPr="00000000" w14:paraId="000000CE">
      <w:pPr>
        <w:ind w:hanging="6"/>
        <w:jc w:val="both"/>
        <w:rPr/>
      </w:pPr>
      <w:r w:rsidDel="00000000" w:rsidR="00000000" w:rsidRPr="00000000">
        <w:rPr>
          <w:rtl w:val="0"/>
        </w:rPr>
      </w:r>
    </w:p>
    <w:tbl>
      <w:tblPr>
        <w:tblStyle w:val="Table3"/>
        <w:tblW w:w="1015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5"/>
        <w:gridCol w:w="8745"/>
        <w:gridCol w:w="795"/>
        <w:tblGridChange w:id="0">
          <w:tblGrid>
            <w:gridCol w:w="615"/>
            <w:gridCol w:w="8745"/>
            <w:gridCol w:w="795"/>
          </w:tblGrid>
        </w:tblGridChange>
      </w:tblGrid>
      <w:tr>
        <w:trPr>
          <w:trHeight w:val="300" w:hRule="atLeast"/>
        </w:trPr>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CF">
            <w:pPr>
              <w:widowControl w:val="0"/>
              <w:spacing w:line="276" w:lineRule="auto"/>
              <w:ind w:left="0" w:firstLine="0"/>
              <w:jc w:val="left"/>
              <w:rPr>
                <w:b w:val="1"/>
              </w:rPr>
            </w:pPr>
            <w:r w:rsidDel="00000000" w:rsidR="00000000" w:rsidRPr="00000000">
              <w:rPr>
                <w:b w:val="1"/>
                <w:rtl w:val="0"/>
              </w:rPr>
              <w:t xml:space="preserve">Sr. No</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D0">
            <w:pPr>
              <w:widowControl w:val="0"/>
              <w:spacing w:line="276" w:lineRule="auto"/>
              <w:ind w:left="0" w:firstLine="0"/>
              <w:jc w:val="center"/>
              <w:rPr>
                <w:b w:val="1"/>
              </w:rPr>
            </w:pPr>
            <w:r w:rsidDel="00000000" w:rsidR="00000000" w:rsidRPr="00000000">
              <w:rPr>
                <w:b w:val="1"/>
                <w:rtl w:val="0"/>
              </w:rPr>
              <w:t xml:space="preserve">Functional Requirements</w:t>
            </w:r>
          </w:p>
        </w:tc>
        <w:tc>
          <w:tcPr>
            <w:tcBorders>
              <w:top w:color="595959" w:space="0" w:sz="4" w:val="single"/>
              <w:left w:color="595959" w:space="0" w:sz="4" w:val="single"/>
              <w:bottom w:color="595959" w:space="0" w:sz="4" w:val="single"/>
              <w:right w:color="595959" w:space="0" w:sz="4" w:val="single"/>
            </w:tcBorders>
            <w:shd w:fill="f9cb9c" w:val="clear"/>
            <w:tcMar>
              <w:top w:w="0.0" w:type="dxa"/>
              <w:left w:w="40.0" w:type="dxa"/>
              <w:bottom w:w="0.0" w:type="dxa"/>
              <w:right w:w="40.0" w:type="dxa"/>
            </w:tcMar>
            <w:vAlign w:val="center"/>
          </w:tcPr>
          <w:p w:rsidR="00000000" w:rsidDel="00000000" w:rsidP="00000000" w:rsidRDefault="00000000" w:rsidRPr="00000000" w14:paraId="000000D1">
            <w:pPr>
              <w:widowControl w:val="0"/>
              <w:spacing w:line="276" w:lineRule="auto"/>
              <w:ind w:left="0" w:firstLine="0"/>
              <w:jc w:val="center"/>
              <w:rPr>
                <w:b w:val="1"/>
              </w:rPr>
            </w:pPr>
            <w:r w:rsidDel="00000000" w:rsidR="00000000" w:rsidRPr="00000000">
              <w:rPr>
                <w:b w:val="1"/>
                <w:rtl w:val="0"/>
              </w:rPr>
              <w:t xml:space="preserve">Supplier Assessment</w:t>
            </w:r>
          </w:p>
        </w:tc>
      </w:tr>
      <w:tr>
        <w:trPr>
          <w:trHeight w:val="315" w:hRule="atLeast"/>
        </w:trPr>
        <w:tc>
          <w:tcPr>
            <w:gridSpan w:val="3"/>
            <w:tcBorders>
              <w:top w:color="cccccc" w:space="0" w:sz="6" w:val="single"/>
              <w:left w:color="cccccc" w:space="0" w:sz="6" w:val="single"/>
              <w:bottom w:color="cccccc" w:space="0" w:sz="6" w:val="single"/>
              <w:right w:color="c0c0c0"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0D2">
            <w:pPr>
              <w:widowControl w:val="0"/>
              <w:spacing w:line="276" w:lineRule="auto"/>
              <w:ind w:hanging="6"/>
              <w:rPr>
                <w:b w:val="1"/>
              </w:rPr>
            </w:pPr>
            <w:r w:rsidDel="00000000" w:rsidR="00000000" w:rsidRPr="00000000">
              <w:rPr>
                <w:b w:val="1"/>
                <w:rtl w:val="0"/>
              </w:rPr>
              <w:t xml:space="preserve">Investment Process requirements</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5">
            <w:pPr>
              <w:widowControl w:val="0"/>
              <w:spacing w:line="276" w:lineRule="auto"/>
              <w:ind w:hanging="6"/>
              <w:jc w:val="center"/>
              <w:rPr/>
            </w:pPr>
            <w:r w:rsidDel="00000000" w:rsidR="00000000" w:rsidRPr="00000000">
              <w:rPr>
                <w:rtl w:val="0"/>
              </w:rPr>
              <w:t xml:space="preserve">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6">
            <w:pPr>
              <w:widowControl w:val="0"/>
              <w:spacing w:after="0" w:before="0" w:line="276" w:lineRule="auto"/>
              <w:ind w:left="0" w:firstLine="0"/>
              <w:jc w:val="both"/>
              <w:rPr/>
            </w:pPr>
            <w:r w:rsidDel="00000000" w:rsidR="00000000" w:rsidRPr="00000000">
              <w:rPr>
                <w:rtl w:val="0"/>
              </w:rPr>
              <w:t xml:space="preserve">Comment on the “investment philosophy”.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8">
            <w:pPr>
              <w:widowControl w:val="0"/>
              <w:spacing w:line="276" w:lineRule="auto"/>
              <w:ind w:hanging="6"/>
              <w:jc w:val="center"/>
              <w:rPr/>
            </w:pPr>
            <w:r w:rsidDel="00000000" w:rsidR="00000000" w:rsidRPr="00000000">
              <w:rPr>
                <w:rtl w:val="0"/>
              </w:rPr>
              <w:t xml:space="preserve">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9">
            <w:pPr>
              <w:widowControl w:val="0"/>
              <w:spacing w:line="276" w:lineRule="auto"/>
              <w:ind w:left="0"/>
              <w:jc w:val="both"/>
              <w:rPr/>
            </w:pPr>
            <w:r w:rsidDel="00000000" w:rsidR="00000000" w:rsidRPr="00000000">
              <w:rPr>
                <w:rtl w:val="0"/>
              </w:rPr>
              <w:t xml:space="preserve">Mention the process for analyzing a client’s portfolio structure and for recommending modifications. Describe the vendor’s management approach towards the portfolio.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A">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B">
            <w:pPr>
              <w:widowControl w:val="0"/>
              <w:spacing w:line="276" w:lineRule="auto"/>
              <w:ind w:hanging="6"/>
              <w:jc w:val="center"/>
              <w:rPr/>
            </w:pPr>
            <w:r w:rsidDel="00000000" w:rsidR="00000000" w:rsidRPr="00000000">
              <w:rPr>
                <w:rtl w:val="0"/>
              </w:rPr>
              <w:t xml:space="preserve">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C">
            <w:pPr>
              <w:widowControl w:val="0"/>
              <w:spacing w:after="0" w:before="0" w:line="276" w:lineRule="auto"/>
              <w:ind w:left="0" w:firstLine="0"/>
              <w:jc w:val="both"/>
              <w:rPr/>
            </w:pPr>
            <w:r w:rsidDel="00000000" w:rsidR="00000000" w:rsidRPr="00000000">
              <w:rPr>
                <w:rtl w:val="0"/>
              </w:rPr>
              <w:t xml:space="preserve">Describe the vendor’s manager due diligence/research process.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DD">
            <w:pPr>
              <w:widowControl w:val="0"/>
              <w:spacing w:after="0" w:before="0" w:line="240" w:lineRule="auto"/>
              <w:ind w:left="0" w:firstLine="0"/>
              <w:jc w:val="both"/>
              <w:rPr/>
            </w:pPr>
            <w:r w:rsidDel="00000000" w:rsidR="00000000" w:rsidRPr="00000000">
              <w:rPr>
                <w:rtl w:val="0"/>
              </w:rPr>
            </w:r>
          </w:p>
        </w:tc>
      </w:tr>
      <w:tr>
        <w:trPr>
          <w:trHeight w:val="647.4"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DE">
            <w:pPr>
              <w:widowControl w:val="0"/>
              <w:spacing w:line="276" w:lineRule="auto"/>
              <w:ind w:hanging="6"/>
              <w:jc w:val="center"/>
              <w:rPr/>
            </w:pPr>
            <w:r w:rsidDel="00000000" w:rsidR="00000000" w:rsidRPr="00000000">
              <w:rPr>
                <w:rtl w:val="0"/>
              </w:rPr>
              <w:t xml:space="preserve">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DF">
            <w:pPr>
              <w:widowControl w:val="0"/>
              <w:spacing w:line="276" w:lineRule="auto"/>
              <w:ind w:left="0"/>
              <w:jc w:val="both"/>
              <w:rPr/>
            </w:pPr>
            <w:r w:rsidDel="00000000" w:rsidR="00000000" w:rsidRPr="00000000">
              <w:rPr>
                <w:rtl w:val="0"/>
              </w:rPr>
              <w:t xml:space="preserve">How often does the vendor’s staff visit with money managers in-house and onsite?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1">
            <w:pPr>
              <w:widowControl w:val="0"/>
              <w:spacing w:line="276" w:lineRule="auto"/>
              <w:ind w:hanging="6"/>
              <w:jc w:val="center"/>
              <w:rPr/>
            </w:pPr>
            <w:r w:rsidDel="00000000" w:rsidR="00000000" w:rsidRPr="00000000">
              <w:rPr>
                <w:rtl w:val="0"/>
              </w:rPr>
              <w:t xml:space="preserve">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2">
            <w:pPr>
              <w:widowControl w:val="0"/>
              <w:spacing w:after="0" w:before="0" w:line="276" w:lineRule="auto"/>
              <w:ind w:left="0" w:firstLine="0"/>
              <w:jc w:val="both"/>
              <w:rPr/>
            </w:pPr>
            <w:r w:rsidDel="00000000" w:rsidR="00000000" w:rsidRPr="00000000">
              <w:rPr>
                <w:rtl w:val="0"/>
              </w:rPr>
              <w:t xml:space="preserve">Describe the capabilities and differentiating features of the vendor firm's manager research database.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4">
            <w:pPr>
              <w:widowControl w:val="0"/>
              <w:spacing w:line="276" w:lineRule="auto"/>
              <w:ind w:hanging="6"/>
              <w:jc w:val="center"/>
              <w:rPr/>
            </w:pPr>
            <w:r w:rsidDel="00000000" w:rsidR="00000000" w:rsidRPr="00000000">
              <w:rPr>
                <w:rtl w:val="0"/>
              </w:rPr>
              <w:t xml:space="preserve">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5">
            <w:pPr>
              <w:widowControl w:val="0"/>
              <w:spacing w:line="276" w:lineRule="auto"/>
              <w:ind w:left="0"/>
              <w:jc w:val="both"/>
              <w:rPr/>
            </w:pPr>
            <w:r w:rsidDel="00000000" w:rsidR="00000000" w:rsidRPr="00000000">
              <w:rPr>
                <w:rtl w:val="0"/>
              </w:rPr>
              <w:t xml:space="preserve">Is the database proprietary or purchased?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6">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7">
            <w:pPr>
              <w:widowControl w:val="0"/>
              <w:spacing w:line="276" w:lineRule="auto"/>
              <w:ind w:hanging="6"/>
              <w:jc w:val="center"/>
              <w:rPr/>
            </w:pPr>
            <w:r w:rsidDel="00000000" w:rsidR="00000000" w:rsidRPr="00000000">
              <w:rPr>
                <w:rtl w:val="0"/>
              </w:rPr>
              <w:t xml:space="preserve">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8">
            <w:pPr>
              <w:widowControl w:val="0"/>
              <w:spacing w:line="276" w:lineRule="auto"/>
              <w:ind w:left="0"/>
              <w:jc w:val="both"/>
              <w:rPr/>
            </w:pPr>
            <w:r w:rsidDel="00000000" w:rsidR="00000000" w:rsidRPr="00000000">
              <w:rPr>
                <w:rtl w:val="0"/>
              </w:rPr>
              <w:t xml:space="preserve">Are managers charged fees for inclusion?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A">
            <w:pPr>
              <w:widowControl w:val="0"/>
              <w:spacing w:line="276" w:lineRule="auto"/>
              <w:ind w:hanging="6"/>
              <w:jc w:val="center"/>
              <w:rPr/>
            </w:pPr>
            <w:r w:rsidDel="00000000" w:rsidR="00000000" w:rsidRPr="00000000">
              <w:rPr>
                <w:rtl w:val="0"/>
              </w:rPr>
              <w:t xml:space="preserve">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B">
            <w:pPr>
              <w:widowControl w:val="0"/>
              <w:spacing w:line="276" w:lineRule="auto"/>
              <w:ind w:left="0"/>
              <w:jc w:val="both"/>
              <w:rPr/>
            </w:pPr>
            <w:r w:rsidDel="00000000" w:rsidR="00000000" w:rsidRPr="00000000">
              <w:rPr>
                <w:rtl w:val="0"/>
              </w:rPr>
              <w:t xml:space="preserve">How many managers are tracked?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C">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ind w:hanging="6"/>
              <w:jc w:val="center"/>
              <w:rPr/>
            </w:pPr>
            <w:r w:rsidDel="00000000" w:rsidR="00000000" w:rsidRPr="00000000">
              <w:rPr>
                <w:rtl w:val="0"/>
              </w:rPr>
              <w:t xml:space="preserve">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EE">
            <w:pPr>
              <w:widowControl w:val="0"/>
              <w:spacing w:after="0" w:before="0" w:line="276" w:lineRule="auto"/>
              <w:ind w:left="0" w:firstLine="0"/>
              <w:jc w:val="both"/>
              <w:rPr/>
            </w:pPr>
            <w:r w:rsidDel="00000000" w:rsidR="00000000" w:rsidRPr="00000000">
              <w:rPr>
                <w:rtl w:val="0"/>
              </w:rPr>
              <w:t xml:space="preserve">Describe the firm's manager search process.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E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0">
            <w:pPr>
              <w:widowControl w:val="0"/>
              <w:spacing w:line="276" w:lineRule="auto"/>
              <w:ind w:hanging="6"/>
              <w:jc w:val="center"/>
              <w:rPr/>
            </w:pPr>
            <w:r w:rsidDel="00000000" w:rsidR="00000000" w:rsidRPr="00000000">
              <w:rPr>
                <w:rtl w:val="0"/>
              </w:rPr>
              <w:t xml:space="preserve">10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1">
            <w:pPr>
              <w:widowControl w:val="0"/>
              <w:spacing w:line="276" w:lineRule="auto"/>
              <w:ind w:left="0"/>
              <w:jc w:val="both"/>
              <w:rPr/>
            </w:pPr>
            <w:r w:rsidDel="00000000" w:rsidR="00000000" w:rsidRPr="00000000">
              <w:rPr>
                <w:rtl w:val="0"/>
              </w:rPr>
              <w:t xml:space="preserve">How are the managers initially screened?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3">
            <w:pPr>
              <w:widowControl w:val="0"/>
              <w:spacing w:line="276" w:lineRule="auto"/>
              <w:ind w:hanging="6"/>
              <w:jc w:val="center"/>
              <w:rPr/>
            </w:pPr>
            <w:r w:rsidDel="00000000" w:rsidR="00000000" w:rsidRPr="00000000">
              <w:rPr>
                <w:rtl w:val="0"/>
              </w:rPr>
              <w:t xml:space="preserve">11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4">
            <w:pPr>
              <w:widowControl w:val="0"/>
              <w:spacing w:line="276" w:lineRule="auto"/>
              <w:ind w:left="0"/>
              <w:jc w:val="both"/>
              <w:rPr/>
            </w:pPr>
            <w:r w:rsidDel="00000000" w:rsidR="00000000" w:rsidRPr="00000000">
              <w:rPr>
                <w:rtl w:val="0"/>
              </w:rPr>
              <w:t xml:space="preserve">What criteria are emphasized in the latter stages of a search?</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5">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6">
            <w:pPr>
              <w:widowControl w:val="0"/>
              <w:spacing w:line="276" w:lineRule="auto"/>
              <w:ind w:hanging="6"/>
              <w:jc w:val="center"/>
              <w:rPr/>
            </w:pPr>
            <w:r w:rsidDel="00000000" w:rsidR="00000000" w:rsidRPr="00000000">
              <w:rPr>
                <w:rtl w:val="0"/>
              </w:rPr>
              <w:t xml:space="preserve">12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7">
            <w:pPr>
              <w:widowControl w:val="0"/>
              <w:spacing w:line="276" w:lineRule="auto"/>
              <w:ind w:left="0"/>
              <w:jc w:val="both"/>
              <w:rPr/>
            </w:pPr>
            <w:r w:rsidDel="00000000" w:rsidR="00000000" w:rsidRPr="00000000">
              <w:rPr>
                <w:rtl w:val="0"/>
              </w:rPr>
              <w:t xml:space="preserve">To what extent, if any are proprietary or affiliated managers included in a search and included in client portfolios?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8">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9">
            <w:pPr>
              <w:widowControl w:val="0"/>
              <w:spacing w:line="276" w:lineRule="auto"/>
              <w:ind w:hanging="6"/>
              <w:jc w:val="center"/>
              <w:rPr/>
            </w:pPr>
            <w:r w:rsidDel="00000000" w:rsidR="00000000" w:rsidRPr="00000000">
              <w:rPr>
                <w:rtl w:val="0"/>
              </w:rPr>
              <w:t xml:space="preserve">13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A">
            <w:pPr>
              <w:widowControl w:val="0"/>
              <w:spacing w:line="276" w:lineRule="auto"/>
              <w:ind w:left="0"/>
              <w:jc w:val="both"/>
              <w:rPr/>
            </w:pPr>
            <w:r w:rsidDel="00000000" w:rsidR="00000000" w:rsidRPr="00000000">
              <w:rPr>
                <w:rtl w:val="0"/>
              </w:rPr>
              <w:t xml:space="preserve">Is there a minimum number of years of live performance required or a minimum amount of assets in the strategy to be included in the search?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C">
            <w:pPr>
              <w:widowControl w:val="0"/>
              <w:spacing w:line="276" w:lineRule="auto"/>
              <w:ind w:hanging="6"/>
              <w:jc w:val="center"/>
              <w:rPr/>
            </w:pPr>
            <w:r w:rsidDel="00000000" w:rsidR="00000000" w:rsidRPr="00000000">
              <w:rPr>
                <w:rtl w:val="0"/>
              </w:rPr>
              <w:t xml:space="preserve">14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0FD">
            <w:pPr>
              <w:widowControl w:val="0"/>
              <w:spacing w:after="0" w:before="0" w:line="276" w:lineRule="auto"/>
              <w:ind w:left="0" w:firstLine="0"/>
              <w:jc w:val="both"/>
              <w:rPr/>
            </w:pPr>
            <w:r w:rsidDel="00000000" w:rsidR="00000000" w:rsidRPr="00000000">
              <w:rPr>
                <w:rtl w:val="0"/>
              </w:rPr>
              <w:t xml:space="preserve">How many analysts are employed by the vendor that are responsible solely for investment manager research?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0FE">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0FF">
            <w:pPr>
              <w:widowControl w:val="0"/>
              <w:spacing w:line="276" w:lineRule="auto"/>
              <w:ind w:hanging="6"/>
              <w:jc w:val="center"/>
              <w:rPr/>
            </w:pPr>
            <w:r w:rsidDel="00000000" w:rsidR="00000000" w:rsidRPr="00000000">
              <w:rPr>
                <w:rtl w:val="0"/>
              </w:rPr>
              <w:t xml:space="preserve">15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0">
            <w:pPr>
              <w:widowControl w:val="0"/>
              <w:spacing w:after="0" w:before="0" w:line="276" w:lineRule="auto"/>
              <w:ind w:left="0" w:firstLine="0"/>
              <w:jc w:val="both"/>
              <w:rPr/>
            </w:pPr>
            <w:r w:rsidDel="00000000" w:rsidR="00000000" w:rsidRPr="00000000">
              <w:rPr>
                <w:rtl w:val="0"/>
              </w:rPr>
              <w:t xml:space="preserve">How many analysts are responsible for performance evaluation, performance attribution analysis, manager evaluation and due diligence, etc.?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1">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2">
            <w:pPr>
              <w:widowControl w:val="0"/>
              <w:spacing w:line="276" w:lineRule="auto"/>
              <w:ind w:hanging="6"/>
              <w:jc w:val="center"/>
              <w:rPr/>
            </w:pPr>
            <w:r w:rsidDel="00000000" w:rsidR="00000000" w:rsidRPr="00000000">
              <w:rPr>
                <w:rtl w:val="0"/>
              </w:rPr>
              <w:t xml:space="preserve">16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3">
            <w:pPr>
              <w:widowControl w:val="0"/>
              <w:spacing w:after="0" w:before="0" w:line="276" w:lineRule="auto"/>
              <w:ind w:left="0" w:firstLine="0"/>
              <w:jc w:val="both"/>
              <w:rPr/>
            </w:pPr>
            <w:r w:rsidDel="00000000" w:rsidR="00000000" w:rsidRPr="00000000">
              <w:rPr>
                <w:rtl w:val="0"/>
              </w:rPr>
              <w:t xml:space="preserve">Describe the vendor firm's experience in researching, selecting and monitoring managers in alternative asset classes, such as hedge funds, private equity, real estate, portable alpha, and commodities.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4">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5">
            <w:pPr>
              <w:widowControl w:val="0"/>
              <w:spacing w:line="276" w:lineRule="auto"/>
              <w:ind w:hanging="6"/>
              <w:jc w:val="center"/>
              <w:rPr/>
            </w:pPr>
            <w:r w:rsidDel="00000000" w:rsidR="00000000" w:rsidRPr="00000000">
              <w:rPr>
                <w:rtl w:val="0"/>
              </w:rPr>
              <w:t xml:space="preserve">17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6">
            <w:pPr>
              <w:widowControl w:val="0"/>
              <w:spacing w:after="0" w:before="0" w:line="276" w:lineRule="auto"/>
              <w:ind w:left="0" w:firstLine="0"/>
              <w:jc w:val="both"/>
              <w:rPr/>
            </w:pPr>
            <w:r w:rsidDel="00000000" w:rsidR="00000000" w:rsidRPr="00000000">
              <w:rPr>
                <w:rtl w:val="0"/>
              </w:rPr>
              <w:t xml:space="preserve">Discuss the theory and methodology of asset allocation modeling process?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7">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ind w:hanging="6"/>
              <w:jc w:val="center"/>
              <w:rPr/>
            </w:pPr>
            <w:r w:rsidDel="00000000" w:rsidR="00000000" w:rsidRPr="00000000">
              <w:rPr>
                <w:rtl w:val="0"/>
              </w:rPr>
              <w:t xml:space="preserve">18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9">
            <w:pPr>
              <w:widowControl w:val="0"/>
              <w:spacing w:line="276" w:lineRule="auto"/>
              <w:ind w:left="0"/>
              <w:jc w:val="both"/>
              <w:rPr/>
            </w:pPr>
            <w:r w:rsidDel="00000000" w:rsidR="00000000" w:rsidRPr="00000000">
              <w:rPr>
                <w:rtl w:val="0"/>
              </w:rPr>
              <w:t xml:space="preserve">Is the vendor asset allocation software developed in-house or externally?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A">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B">
            <w:pPr>
              <w:widowControl w:val="0"/>
              <w:spacing w:line="276" w:lineRule="auto"/>
              <w:ind w:hanging="6"/>
              <w:jc w:val="center"/>
              <w:rPr/>
            </w:pPr>
            <w:r w:rsidDel="00000000" w:rsidR="00000000" w:rsidRPr="00000000">
              <w:rPr>
                <w:rtl w:val="0"/>
              </w:rPr>
              <w:t xml:space="preserve">19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C">
            <w:pPr>
              <w:widowControl w:val="0"/>
              <w:spacing w:after="0" w:before="0" w:line="276" w:lineRule="auto"/>
              <w:ind w:left="0" w:firstLine="0"/>
              <w:jc w:val="both"/>
              <w:rPr/>
            </w:pPr>
            <w:r w:rsidDel="00000000" w:rsidR="00000000" w:rsidRPr="00000000">
              <w:rPr>
                <w:rtl w:val="0"/>
              </w:rPr>
              <w:t xml:space="preserve">How are the vendor capital market projections derived?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0D">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0E">
            <w:pPr>
              <w:widowControl w:val="0"/>
              <w:spacing w:line="276" w:lineRule="auto"/>
              <w:ind w:hanging="6"/>
              <w:jc w:val="center"/>
              <w:rPr/>
            </w:pPr>
            <w:r w:rsidDel="00000000" w:rsidR="00000000" w:rsidRPr="00000000">
              <w:rPr>
                <w:rtl w:val="0"/>
              </w:rPr>
              <w:t xml:space="preserve">20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0F">
            <w:pPr>
              <w:widowControl w:val="0"/>
              <w:spacing w:line="276" w:lineRule="auto"/>
              <w:ind w:left="0"/>
              <w:jc w:val="both"/>
              <w:rPr/>
            </w:pPr>
            <w:r w:rsidDel="00000000" w:rsidR="00000000" w:rsidRPr="00000000">
              <w:rPr>
                <w:rtl w:val="0"/>
              </w:rPr>
              <w:t xml:space="preserve">How is that information used to develop investment strategy for the company?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0">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1">
            <w:pPr>
              <w:widowControl w:val="0"/>
              <w:spacing w:line="276" w:lineRule="auto"/>
              <w:ind w:hanging="6"/>
              <w:jc w:val="center"/>
              <w:rPr/>
            </w:pPr>
            <w:r w:rsidDel="00000000" w:rsidR="00000000" w:rsidRPr="00000000">
              <w:rPr>
                <w:rtl w:val="0"/>
              </w:rPr>
              <w:t xml:space="preserve">21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2">
            <w:pPr>
              <w:widowControl w:val="0"/>
              <w:spacing w:after="0" w:before="0" w:line="276" w:lineRule="auto"/>
              <w:ind w:left="0" w:firstLine="0"/>
              <w:jc w:val="both"/>
              <w:rPr/>
            </w:pPr>
            <w:r w:rsidDel="00000000" w:rsidR="00000000" w:rsidRPr="00000000">
              <w:rPr>
                <w:rtl w:val="0"/>
              </w:rPr>
              <w:t xml:space="preserve">How would the vendor assist the Company’s Board and Finance &amp; Investment Committee in meeting their fiduciary responsibilities?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3">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4">
            <w:pPr>
              <w:widowControl w:val="0"/>
              <w:spacing w:line="276" w:lineRule="auto"/>
              <w:ind w:hanging="6"/>
              <w:jc w:val="center"/>
              <w:rPr/>
            </w:pPr>
            <w:r w:rsidDel="00000000" w:rsidR="00000000" w:rsidRPr="00000000">
              <w:rPr>
                <w:rtl w:val="0"/>
              </w:rPr>
              <w:t xml:space="preserve">22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5">
            <w:pPr>
              <w:widowControl w:val="0"/>
              <w:spacing w:after="0" w:before="0" w:line="276" w:lineRule="auto"/>
              <w:ind w:left="0" w:firstLine="0"/>
              <w:jc w:val="both"/>
              <w:rPr/>
            </w:pPr>
            <w:r w:rsidDel="00000000" w:rsidR="00000000" w:rsidRPr="00000000">
              <w:rPr>
                <w:rtl w:val="0"/>
              </w:rPr>
              <w:t xml:space="preserve">Describe the process the vendor will use to assist us in the maintenance of our investment policy, spending policy, objectives and guidelines for our fund.</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6">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7">
            <w:pPr>
              <w:widowControl w:val="0"/>
              <w:spacing w:line="276" w:lineRule="auto"/>
              <w:ind w:hanging="6"/>
              <w:jc w:val="center"/>
              <w:rPr/>
            </w:pPr>
            <w:r w:rsidDel="00000000" w:rsidR="00000000" w:rsidRPr="00000000">
              <w:rPr>
                <w:rtl w:val="0"/>
              </w:rPr>
              <w:t xml:space="preserve">23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8">
            <w:pPr>
              <w:widowControl w:val="0"/>
              <w:spacing w:line="276" w:lineRule="auto"/>
              <w:ind w:left="0"/>
              <w:jc w:val="both"/>
              <w:rPr/>
            </w:pPr>
            <w:r w:rsidDel="00000000" w:rsidR="00000000" w:rsidRPr="00000000">
              <w:rPr>
                <w:rtl w:val="0"/>
              </w:rPr>
              <w:t xml:space="preserve">Provide the company with 3-4 key insights the vendor wishes for the committee to review as it relates to Investment Policy Statements.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9">
            <w:pPr>
              <w:widowControl w:val="0"/>
              <w:spacing w:after="0" w:before="0" w:line="240" w:lineRule="auto"/>
              <w:ind w:left="0" w:firstLine="0"/>
              <w:jc w:val="both"/>
              <w:rPr/>
            </w:pPr>
            <w:r w:rsidDel="00000000" w:rsidR="00000000" w:rsidRPr="00000000">
              <w:rPr>
                <w:rtl w:val="0"/>
              </w:rPr>
            </w:r>
          </w:p>
        </w:tc>
      </w:tr>
      <w:tr>
        <w:trPr>
          <w:trHeight w:val="316.2000000000000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1A">
            <w:pPr>
              <w:widowControl w:val="0"/>
              <w:spacing w:line="276" w:lineRule="auto"/>
              <w:ind w:hanging="6"/>
              <w:jc w:val="center"/>
              <w:rPr/>
            </w:pPr>
            <w:r w:rsidDel="00000000" w:rsidR="00000000" w:rsidRPr="00000000">
              <w:rPr>
                <w:rtl w:val="0"/>
              </w:rPr>
              <w:t xml:space="preserve">24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1B">
            <w:pPr>
              <w:widowControl w:val="0"/>
              <w:spacing w:after="0" w:before="0" w:line="276" w:lineRule="auto"/>
              <w:ind w:left="0" w:firstLine="0"/>
              <w:jc w:val="both"/>
              <w:rPr/>
            </w:pPr>
            <w:r w:rsidDel="00000000" w:rsidR="00000000" w:rsidRPr="00000000">
              <w:rPr>
                <w:rtl w:val="0"/>
              </w:rPr>
              <w:t xml:space="preserve">Address how the vendor would structure the custody of The company’s investment assets. Would an internal, external or blended approach be used?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1C">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1D">
            <w:pPr>
              <w:widowControl w:val="0"/>
              <w:spacing w:line="276" w:lineRule="auto"/>
              <w:ind w:left="0" w:firstLine="0"/>
              <w:rPr>
                <w:b w:val="1"/>
              </w:rPr>
            </w:pPr>
            <w:r w:rsidDel="00000000" w:rsidR="00000000" w:rsidRPr="00000000">
              <w:rPr>
                <w:b w:val="1"/>
                <w:rtl w:val="0"/>
              </w:rPr>
              <w:t xml:space="preserve">Service Structure &amp; Accessibility </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0">
            <w:pPr>
              <w:widowControl w:val="0"/>
              <w:spacing w:line="240" w:lineRule="auto"/>
              <w:ind w:left="0" w:firstLine="0"/>
              <w:jc w:val="center"/>
              <w:rPr/>
            </w:pPr>
            <w:r w:rsidDel="00000000" w:rsidR="00000000" w:rsidRPr="00000000">
              <w:rPr>
                <w:rtl w:val="0"/>
              </w:rPr>
              <w:t xml:space="preserve">25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1">
            <w:pPr>
              <w:widowControl w:val="0"/>
              <w:spacing w:after="0" w:before="0" w:line="276" w:lineRule="auto"/>
              <w:ind w:left="0" w:firstLine="0"/>
              <w:jc w:val="both"/>
              <w:rPr/>
            </w:pPr>
            <w:r w:rsidDel="00000000" w:rsidR="00000000" w:rsidRPr="00000000">
              <w:rPr>
                <w:rtl w:val="0"/>
              </w:rPr>
              <w:t xml:space="preserve">Please provide a full list of consulting services offered by the vendor’s firm.</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2">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3">
            <w:pPr>
              <w:widowControl w:val="0"/>
              <w:spacing w:line="240" w:lineRule="auto"/>
              <w:ind w:left="0" w:firstLine="0"/>
              <w:jc w:val="center"/>
              <w:rPr/>
            </w:pPr>
            <w:r w:rsidDel="00000000" w:rsidR="00000000" w:rsidRPr="00000000">
              <w:rPr>
                <w:rtl w:val="0"/>
              </w:rPr>
              <w:t xml:space="preserve">26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4">
            <w:pPr>
              <w:widowControl w:val="0"/>
              <w:spacing w:after="0" w:before="0" w:line="276" w:lineRule="auto"/>
              <w:ind w:left="0" w:firstLine="0"/>
              <w:jc w:val="both"/>
              <w:rPr/>
            </w:pPr>
            <w:r w:rsidDel="00000000" w:rsidR="00000000" w:rsidRPr="00000000">
              <w:rPr>
                <w:rtl w:val="0"/>
              </w:rPr>
              <w:t xml:space="preserve">Provide the location of the office that will serve the company and biographies of the key consulting personnel assigned to the account.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5">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6">
            <w:pPr>
              <w:widowControl w:val="0"/>
              <w:spacing w:line="240" w:lineRule="auto"/>
              <w:ind w:left="0" w:firstLine="0"/>
              <w:jc w:val="center"/>
              <w:rPr/>
            </w:pPr>
            <w:r w:rsidDel="00000000" w:rsidR="00000000" w:rsidRPr="00000000">
              <w:rPr>
                <w:rtl w:val="0"/>
              </w:rPr>
              <w:t xml:space="preserve">27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7">
            <w:pPr>
              <w:widowControl w:val="0"/>
              <w:spacing w:line="276" w:lineRule="auto"/>
              <w:ind w:left="0"/>
              <w:jc w:val="both"/>
              <w:rPr/>
            </w:pPr>
            <w:r w:rsidDel="00000000" w:rsidR="00000000" w:rsidRPr="00000000">
              <w:rPr>
                <w:rtl w:val="0"/>
              </w:rPr>
              <w:t xml:space="preserve">Please identify who would be the main representative, who would perform the analytical work on the relationship and who would serve as the back-up consultant in situations when the proposed lead consultant could not attend a meeting.</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8">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9">
            <w:pPr>
              <w:widowControl w:val="0"/>
              <w:spacing w:line="240" w:lineRule="auto"/>
              <w:ind w:left="0" w:firstLine="0"/>
              <w:jc w:val="center"/>
              <w:rPr/>
            </w:pPr>
            <w:r w:rsidDel="00000000" w:rsidR="00000000" w:rsidRPr="00000000">
              <w:rPr>
                <w:rtl w:val="0"/>
              </w:rPr>
              <w:t xml:space="preserve">28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A">
            <w:pPr>
              <w:widowControl w:val="0"/>
              <w:spacing w:line="276" w:lineRule="auto"/>
              <w:ind w:left="0"/>
              <w:jc w:val="both"/>
              <w:rPr/>
            </w:pPr>
            <w:r w:rsidDel="00000000" w:rsidR="00000000" w:rsidRPr="00000000">
              <w:rPr>
                <w:rtl w:val="0"/>
              </w:rPr>
              <w:t xml:space="preserve">What is the average number of client relationships per consultant?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B">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C">
            <w:pPr>
              <w:widowControl w:val="0"/>
              <w:spacing w:line="240" w:lineRule="auto"/>
              <w:ind w:left="0" w:firstLine="0"/>
              <w:jc w:val="center"/>
              <w:rPr/>
            </w:pPr>
            <w:r w:rsidDel="00000000" w:rsidR="00000000" w:rsidRPr="00000000">
              <w:rPr>
                <w:rtl w:val="0"/>
              </w:rPr>
              <w:t xml:space="preserve">29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2D">
            <w:pPr>
              <w:widowControl w:val="0"/>
              <w:spacing w:after="0" w:before="0" w:line="276" w:lineRule="auto"/>
              <w:ind w:left="0" w:firstLine="0"/>
              <w:jc w:val="both"/>
              <w:rPr/>
            </w:pPr>
            <w:r w:rsidDel="00000000" w:rsidR="00000000" w:rsidRPr="00000000">
              <w:rPr>
                <w:rtl w:val="0"/>
              </w:rPr>
              <w:t xml:space="preserve">Tell us about the support professionals who would be responsible for the account.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2E">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2F">
            <w:pPr>
              <w:widowControl w:val="0"/>
              <w:spacing w:line="240" w:lineRule="auto"/>
              <w:ind w:left="0" w:firstLine="0"/>
              <w:jc w:val="center"/>
              <w:rPr/>
            </w:pPr>
            <w:r w:rsidDel="00000000" w:rsidR="00000000" w:rsidRPr="00000000">
              <w:rPr>
                <w:rtl w:val="0"/>
              </w:rPr>
              <w:t xml:space="preserve">30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0">
            <w:pPr>
              <w:widowControl w:val="0"/>
              <w:spacing w:line="276" w:lineRule="auto"/>
              <w:ind w:left="0"/>
              <w:jc w:val="both"/>
              <w:rPr/>
            </w:pPr>
            <w:r w:rsidDel="00000000" w:rsidR="00000000" w:rsidRPr="00000000">
              <w:rPr>
                <w:rtl w:val="0"/>
              </w:rPr>
              <w:t xml:space="preserve">Explain how the team dedicated to the company account would function.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1">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2">
            <w:pPr>
              <w:widowControl w:val="0"/>
              <w:spacing w:line="240" w:lineRule="auto"/>
              <w:ind w:left="0" w:firstLine="0"/>
              <w:jc w:val="center"/>
              <w:rPr/>
            </w:pPr>
            <w:r w:rsidDel="00000000" w:rsidR="00000000" w:rsidRPr="00000000">
              <w:rPr>
                <w:rtl w:val="0"/>
              </w:rPr>
              <w:t xml:space="preserve">31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3">
            <w:pPr>
              <w:widowControl w:val="0"/>
              <w:spacing w:line="276" w:lineRule="auto"/>
              <w:ind w:left="0"/>
              <w:jc w:val="both"/>
              <w:rPr/>
            </w:pPr>
            <w:r w:rsidDel="00000000" w:rsidR="00000000" w:rsidRPr="00000000">
              <w:rPr>
                <w:rtl w:val="0"/>
              </w:rPr>
              <w:t xml:space="preserve">Indicate any special endowment management expertise.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4">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5">
            <w:pPr>
              <w:widowControl w:val="0"/>
              <w:spacing w:line="240" w:lineRule="auto"/>
              <w:ind w:left="0" w:firstLine="0"/>
              <w:jc w:val="center"/>
              <w:rPr/>
            </w:pPr>
            <w:r w:rsidDel="00000000" w:rsidR="00000000" w:rsidRPr="00000000">
              <w:rPr>
                <w:rtl w:val="0"/>
              </w:rPr>
              <w:t xml:space="preserve">32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6">
            <w:pPr>
              <w:widowControl w:val="0"/>
              <w:spacing w:line="276" w:lineRule="auto"/>
              <w:ind w:left="0"/>
              <w:jc w:val="both"/>
              <w:rPr/>
            </w:pPr>
            <w:r w:rsidDel="00000000" w:rsidR="00000000" w:rsidRPr="00000000">
              <w:rPr>
                <w:rtl w:val="0"/>
              </w:rPr>
              <w:t xml:space="preserve">List any senior staff departures in the past two years and explain the reason for the departure.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7">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8">
            <w:pPr>
              <w:widowControl w:val="0"/>
              <w:spacing w:line="240" w:lineRule="auto"/>
              <w:ind w:left="0" w:firstLine="0"/>
              <w:jc w:val="center"/>
              <w:rPr/>
            </w:pPr>
            <w:r w:rsidDel="00000000" w:rsidR="00000000" w:rsidRPr="00000000">
              <w:rPr>
                <w:rtl w:val="0"/>
              </w:rPr>
              <w:t xml:space="preserve">33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9">
            <w:pPr>
              <w:widowControl w:val="0"/>
              <w:spacing w:after="0" w:before="0" w:line="276" w:lineRule="auto"/>
              <w:ind w:left="0" w:firstLine="0"/>
              <w:jc w:val="both"/>
              <w:rPr/>
            </w:pPr>
            <w:r w:rsidDel="00000000" w:rsidR="00000000" w:rsidRPr="00000000">
              <w:rPr>
                <w:rtl w:val="0"/>
              </w:rPr>
              <w:t xml:space="preserve">Does the vendor’s firm, its employees, or any affiliated or related entities derive any economic benefit from any investment entities, intermediaries or service providers that are or will be involved in the account?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A">
            <w:pPr>
              <w:widowControl w:val="0"/>
              <w:spacing w:after="0" w:before="0" w:line="240" w:lineRule="auto"/>
              <w:ind w:left="0" w:firstLine="0"/>
              <w:jc w:val="both"/>
              <w:rPr>
                <w:b w:val="1"/>
              </w:rPr>
            </w:pPr>
            <w:r w:rsidDel="00000000" w:rsidR="00000000" w:rsidRPr="00000000">
              <w:rPr>
                <w:rtl w:val="0"/>
              </w:rPr>
            </w:r>
          </w:p>
        </w:tc>
      </w:tr>
      <w:tr>
        <w:trPr>
          <w:trHeight w:val="28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B">
            <w:pPr>
              <w:widowControl w:val="0"/>
              <w:spacing w:line="240" w:lineRule="auto"/>
              <w:ind w:left="0" w:firstLine="0"/>
              <w:jc w:val="center"/>
              <w:rPr/>
            </w:pPr>
            <w:r w:rsidDel="00000000" w:rsidR="00000000" w:rsidRPr="00000000">
              <w:rPr>
                <w:rtl w:val="0"/>
              </w:rPr>
              <w:t xml:space="preserve">34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C">
            <w:pPr>
              <w:widowControl w:val="0"/>
              <w:spacing w:after="0" w:before="0" w:line="276" w:lineRule="auto"/>
              <w:ind w:left="0" w:firstLine="0"/>
              <w:jc w:val="both"/>
              <w:rPr/>
            </w:pPr>
            <w:r w:rsidDel="00000000" w:rsidR="00000000" w:rsidRPr="00000000">
              <w:rPr>
                <w:rtl w:val="0"/>
              </w:rPr>
              <w:t xml:space="preserve">Will the vendor or their representatives be available to meet regularly (primarily via teleconference) to review the account?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3D">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3E">
            <w:pPr>
              <w:widowControl w:val="0"/>
              <w:spacing w:line="240" w:lineRule="auto"/>
              <w:ind w:left="0" w:firstLine="0"/>
              <w:jc w:val="center"/>
              <w:rPr/>
            </w:pPr>
            <w:r w:rsidDel="00000000" w:rsidR="00000000" w:rsidRPr="00000000">
              <w:rPr>
                <w:rtl w:val="0"/>
              </w:rPr>
              <w:t xml:space="preserve">35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3F">
            <w:pPr>
              <w:widowControl w:val="0"/>
              <w:spacing w:after="0" w:before="0" w:line="276" w:lineRule="auto"/>
              <w:ind w:left="0" w:firstLine="0"/>
              <w:jc w:val="both"/>
              <w:rPr/>
            </w:pPr>
            <w:r w:rsidDel="00000000" w:rsidR="00000000" w:rsidRPr="00000000">
              <w:rPr>
                <w:rtl w:val="0"/>
              </w:rPr>
              <w:t xml:space="preserve">What is the vendor’s quality standard for returning telephone calls and/or emails?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0">
            <w:pPr>
              <w:widowControl w:val="0"/>
              <w:spacing w:after="0" w:before="0" w:line="240" w:lineRule="auto"/>
              <w:ind w:left="0" w:firstLine="0"/>
              <w:jc w:val="both"/>
              <w:rPr>
                <w:b w:val="1"/>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41">
            <w:pPr>
              <w:widowControl w:val="0"/>
              <w:spacing w:line="276" w:lineRule="auto"/>
              <w:ind w:left="0" w:firstLine="0"/>
              <w:jc w:val="both"/>
              <w:rPr>
                <w:b w:val="1"/>
              </w:rPr>
            </w:pPr>
            <w:r w:rsidDel="00000000" w:rsidR="00000000" w:rsidRPr="00000000">
              <w:rPr>
                <w:b w:val="1"/>
                <w:rtl w:val="0"/>
              </w:rPr>
              <w:t xml:space="preserve">Performance Reporting</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4">
            <w:pPr>
              <w:widowControl w:val="0"/>
              <w:spacing w:line="240" w:lineRule="auto"/>
              <w:ind w:left="0" w:firstLine="0"/>
              <w:jc w:val="center"/>
              <w:rPr/>
            </w:pPr>
            <w:r w:rsidDel="00000000" w:rsidR="00000000" w:rsidRPr="00000000">
              <w:rPr>
                <w:rtl w:val="0"/>
              </w:rPr>
              <w:t xml:space="preserve">36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5">
            <w:pPr>
              <w:widowControl w:val="0"/>
              <w:spacing w:after="0" w:before="0" w:line="276" w:lineRule="auto"/>
              <w:ind w:left="0" w:firstLine="0"/>
              <w:jc w:val="both"/>
              <w:rPr/>
            </w:pPr>
            <w:r w:rsidDel="00000000" w:rsidR="00000000" w:rsidRPr="00000000">
              <w:rPr>
                <w:rtl w:val="0"/>
              </w:rPr>
              <w:t xml:space="preserve">Comment on the process for providing performance measurement reports to suit the needs of the Finance, Audit and Investment Committee.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6">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7">
            <w:pPr>
              <w:widowControl w:val="0"/>
              <w:spacing w:line="240" w:lineRule="auto"/>
              <w:ind w:left="0" w:firstLine="0"/>
              <w:jc w:val="center"/>
              <w:rPr/>
            </w:pPr>
            <w:r w:rsidDel="00000000" w:rsidR="00000000" w:rsidRPr="00000000">
              <w:rPr>
                <w:rtl w:val="0"/>
              </w:rPr>
              <w:t xml:space="preserve">37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8">
            <w:pPr>
              <w:widowControl w:val="0"/>
              <w:spacing w:after="0" w:before="0" w:line="276" w:lineRule="auto"/>
              <w:ind w:left="0" w:firstLine="0"/>
              <w:jc w:val="both"/>
              <w:rPr/>
            </w:pPr>
            <w:r w:rsidDel="00000000" w:rsidR="00000000" w:rsidRPr="00000000">
              <w:rPr>
                <w:rtl w:val="0"/>
              </w:rPr>
              <w:t xml:space="preserve">How frequently do you plan to provide investment performance measurement reports to the committee?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9">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A">
            <w:pPr>
              <w:widowControl w:val="0"/>
              <w:spacing w:line="240" w:lineRule="auto"/>
              <w:ind w:left="0" w:firstLine="0"/>
              <w:jc w:val="center"/>
              <w:rPr/>
            </w:pPr>
            <w:r w:rsidDel="00000000" w:rsidR="00000000" w:rsidRPr="00000000">
              <w:rPr>
                <w:rtl w:val="0"/>
              </w:rPr>
              <w:t xml:space="preserve">38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B">
            <w:pPr>
              <w:widowControl w:val="0"/>
              <w:spacing w:line="276" w:lineRule="auto"/>
              <w:ind w:left="0"/>
              <w:jc w:val="both"/>
              <w:rPr/>
            </w:pPr>
            <w:r w:rsidDel="00000000" w:rsidR="00000000" w:rsidRPr="00000000">
              <w:rPr>
                <w:rtl w:val="0"/>
              </w:rPr>
              <w:t xml:space="preserve">When are reports available after the end of each month/quarter?</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C">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4D">
            <w:pPr>
              <w:widowControl w:val="0"/>
              <w:spacing w:line="240" w:lineRule="auto"/>
              <w:ind w:left="0" w:firstLine="0"/>
              <w:jc w:val="center"/>
              <w:rPr/>
            </w:pPr>
            <w:r w:rsidDel="00000000" w:rsidR="00000000" w:rsidRPr="00000000">
              <w:rPr>
                <w:rtl w:val="0"/>
              </w:rPr>
              <w:t xml:space="preserve">39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4E">
            <w:pPr>
              <w:widowControl w:val="0"/>
              <w:spacing w:line="276" w:lineRule="auto"/>
              <w:ind w:left="0"/>
              <w:jc w:val="both"/>
              <w:rPr/>
            </w:pPr>
            <w:r w:rsidDel="00000000" w:rsidR="00000000" w:rsidRPr="00000000">
              <w:rPr>
                <w:rtl w:val="0"/>
              </w:rPr>
              <w:t xml:space="preserve">Can the company access performance reporting on a secure website? </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4F">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0">
            <w:pPr>
              <w:widowControl w:val="0"/>
              <w:spacing w:line="240" w:lineRule="auto"/>
              <w:ind w:left="0" w:firstLine="0"/>
              <w:jc w:val="center"/>
              <w:rPr/>
            </w:pPr>
            <w:r w:rsidDel="00000000" w:rsidR="00000000" w:rsidRPr="00000000">
              <w:rPr>
                <w:rtl w:val="0"/>
              </w:rPr>
              <w:t xml:space="preserve">40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1">
            <w:pPr>
              <w:widowControl w:val="0"/>
              <w:spacing w:after="0" w:before="0" w:line="276" w:lineRule="auto"/>
              <w:ind w:left="0" w:firstLine="0"/>
              <w:jc w:val="both"/>
              <w:rPr/>
            </w:pPr>
            <w:r w:rsidDel="00000000" w:rsidR="00000000" w:rsidRPr="00000000">
              <w:rPr>
                <w:rtl w:val="0"/>
              </w:rPr>
              <w:t xml:space="preserve">Describe the performance measurement software the vendor’s firm uses.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2">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3">
            <w:pPr>
              <w:widowControl w:val="0"/>
              <w:spacing w:line="240" w:lineRule="auto"/>
              <w:ind w:left="0" w:firstLine="0"/>
              <w:jc w:val="center"/>
              <w:rPr/>
            </w:pPr>
            <w:r w:rsidDel="00000000" w:rsidR="00000000" w:rsidRPr="00000000">
              <w:rPr>
                <w:rtl w:val="0"/>
              </w:rPr>
              <w:t xml:space="preserve">41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4">
            <w:pPr>
              <w:widowControl w:val="0"/>
              <w:spacing w:line="276" w:lineRule="auto"/>
              <w:ind w:left="0"/>
              <w:jc w:val="both"/>
              <w:rPr/>
            </w:pPr>
            <w:r w:rsidDel="00000000" w:rsidR="00000000" w:rsidRPr="00000000">
              <w:rPr>
                <w:rtl w:val="0"/>
              </w:rPr>
              <w:t xml:space="preserve">Is the software proprietary, or does the vendor’s firm utilize the software of an outside vendor?</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5">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6">
            <w:pPr>
              <w:widowControl w:val="0"/>
              <w:spacing w:line="240" w:lineRule="auto"/>
              <w:ind w:left="0" w:firstLine="0"/>
              <w:jc w:val="center"/>
              <w:rPr/>
            </w:pPr>
            <w:r w:rsidDel="00000000" w:rsidR="00000000" w:rsidRPr="00000000">
              <w:rPr>
                <w:rtl w:val="0"/>
              </w:rPr>
              <w:t xml:space="preserve">42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7">
            <w:pPr>
              <w:widowControl w:val="0"/>
              <w:spacing w:line="276" w:lineRule="auto"/>
              <w:ind w:left="0"/>
              <w:jc w:val="both"/>
              <w:rPr/>
            </w:pPr>
            <w:r w:rsidDel="00000000" w:rsidR="00000000" w:rsidRPr="00000000">
              <w:rPr>
                <w:rtl w:val="0"/>
              </w:rPr>
              <w:t xml:space="preserve">If the vendor’s firm uses non-proprietary software, does the vendor have the ability to influence changes to the software to customize reports for the company’s needs?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8">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9">
            <w:pPr>
              <w:widowControl w:val="0"/>
              <w:spacing w:line="240" w:lineRule="auto"/>
              <w:ind w:left="0" w:firstLine="0"/>
              <w:jc w:val="center"/>
              <w:rPr/>
            </w:pPr>
            <w:r w:rsidDel="00000000" w:rsidR="00000000" w:rsidRPr="00000000">
              <w:rPr>
                <w:rtl w:val="0"/>
              </w:rPr>
              <w:t xml:space="preserve">43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A">
            <w:pPr>
              <w:widowControl w:val="0"/>
              <w:spacing w:after="0" w:before="0" w:line="276" w:lineRule="auto"/>
              <w:ind w:left="0" w:firstLine="0"/>
              <w:jc w:val="both"/>
              <w:rPr/>
            </w:pPr>
            <w:r w:rsidDel="00000000" w:rsidR="00000000" w:rsidRPr="00000000">
              <w:rPr>
                <w:rtl w:val="0"/>
              </w:rPr>
              <w:t xml:space="preserve">Please describe how the vendor will monitor the style adherence of investment managers. Specifically, what types of reports would the firm use?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B">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C">
            <w:pPr>
              <w:widowControl w:val="0"/>
              <w:spacing w:line="240" w:lineRule="auto"/>
              <w:ind w:left="0" w:firstLine="0"/>
              <w:jc w:val="center"/>
              <w:rPr/>
            </w:pPr>
            <w:r w:rsidDel="00000000" w:rsidR="00000000" w:rsidRPr="00000000">
              <w:rPr>
                <w:rtl w:val="0"/>
              </w:rPr>
              <w:t xml:space="preserve">44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5D">
            <w:pPr>
              <w:widowControl w:val="0"/>
              <w:spacing w:after="0" w:before="0" w:line="276" w:lineRule="auto"/>
              <w:ind w:left="0" w:firstLine="0"/>
              <w:jc w:val="both"/>
              <w:rPr/>
            </w:pPr>
            <w:r w:rsidDel="00000000" w:rsidR="00000000" w:rsidRPr="00000000">
              <w:rPr>
                <w:rtl w:val="0"/>
              </w:rPr>
              <w:t xml:space="preserve">Describe the performance attribution analysis services the vendor’s firm could provide.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5E">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5F">
            <w:pPr>
              <w:widowControl w:val="0"/>
              <w:spacing w:line="240" w:lineRule="auto"/>
              <w:ind w:left="0" w:firstLine="0"/>
              <w:jc w:val="center"/>
              <w:rPr/>
            </w:pPr>
            <w:r w:rsidDel="00000000" w:rsidR="00000000" w:rsidRPr="00000000">
              <w:rPr>
                <w:rtl w:val="0"/>
              </w:rPr>
              <w:t xml:space="preserve">45</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0">
            <w:pPr>
              <w:widowControl w:val="0"/>
              <w:spacing w:after="0" w:before="0" w:line="276" w:lineRule="auto"/>
              <w:ind w:left="0" w:firstLine="0"/>
              <w:jc w:val="both"/>
              <w:rPr/>
            </w:pPr>
            <w:r w:rsidDel="00000000" w:rsidR="00000000" w:rsidRPr="00000000">
              <w:rPr>
                <w:rtl w:val="0"/>
              </w:rPr>
              <w:t xml:space="preserve">Provide, as an appendix, sample copies of portfolio reports that would be provided to the company.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1">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62">
            <w:pPr>
              <w:widowControl w:val="0"/>
              <w:spacing w:line="276" w:lineRule="auto"/>
              <w:ind w:left="0" w:firstLine="0"/>
              <w:jc w:val="left"/>
              <w:rPr>
                <w:b w:val="1"/>
              </w:rPr>
            </w:pPr>
            <w:r w:rsidDel="00000000" w:rsidR="00000000" w:rsidRPr="00000000">
              <w:rPr>
                <w:b w:val="1"/>
                <w:rtl w:val="0"/>
              </w:rPr>
              <w:t xml:space="preserve">Compliance</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5">
            <w:pPr>
              <w:widowControl w:val="0"/>
              <w:spacing w:line="240" w:lineRule="auto"/>
              <w:ind w:left="0" w:firstLine="0"/>
              <w:jc w:val="center"/>
              <w:rPr/>
            </w:pPr>
            <w:r w:rsidDel="00000000" w:rsidR="00000000" w:rsidRPr="00000000">
              <w:rPr>
                <w:rtl w:val="0"/>
              </w:rPr>
              <w:t xml:space="preserve">46</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6">
            <w:pPr>
              <w:widowControl w:val="0"/>
              <w:spacing w:after="0" w:before="0" w:line="276" w:lineRule="auto"/>
              <w:ind w:left="0" w:firstLine="0"/>
              <w:jc w:val="both"/>
              <w:rPr/>
            </w:pPr>
            <w:r w:rsidDel="00000000" w:rsidR="00000000" w:rsidRPr="00000000">
              <w:rPr>
                <w:rtl w:val="0"/>
              </w:rPr>
              <w:t xml:space="preserve">Please describe the compliance assessment process, including the time period covered, testing methods, and frequency.</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7">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8">
            <w:pPr>
              <w:widowControl w:val="0"/>
              <w:spacing w:line="240" w:lineRule="auto"/>
              <w:ind w:left="0" w:firstLine="0"/>
              <w:jc w:val="center"/>
              <w:rPr/>
            </w:pPr>
            <w:r w:rsidDel="00000000" w:rsidR="00000000" w:rsidRPr="00000000">
              <w:rPr>
                <w:rtl w:val="0"/>
              </w:rPr>
              <w:t xml:space="preserve">47</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9">
            <w:pPr>
              <w:widowControl w:val="0"/>
              <w:spacing w:after="0" w:before="0" w:line="276" w:lineRule="auto"/>
              <w:ind w:left="0" w:firstLine="0"/>
              <w:jc w:val="both"/>
              <w:rPr/>
            </w:pPr>
            <w:r w:rsidDel="00000000" w:rsidR="00000000" w:rsidRPr="00000000">
              <w:rPr>
                <w:rtl w:val="0"/>
              </w:rPr>
              <w:t xml:space="preserve">When was the last compliance assessment? Please attach a summary of the report, if possible.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A">
            <w:pPr>
              <w:widowControl w:val="0"/>
              <w:spacing w:after="0" w:before="0" w:line="240" w:lineRule="auto"/>
              <w:ind w:left="0" w:firstLine="0"/>
              <w:jc w:val="both"/>
              <w:rPr/>
            </w:pPr>
            <w:r w:rsidDel="00000000" w:rsidR="00000000" w:rsidRPr="00000000">
              <w:rPr>
                <w:rtl w:val="0"/>
              </w:rPr>
            </w:r>
          </w:p>
        </w:tc>
      </w:tr>
      <w:tr>
        <w:trPr>
          <w:trHeight w:val="300"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B">
            <w:pPr>
              <w:widowControl w:val="0"/>
              <w:spacing w:line="240" w:lineRule="auto"/>
              <w:ind w:left="0" w:firstLine="0"/>
              <w:jc w:val="center"/>
              <w:rPr/>
            </w:pPr>
            <w:r w:rsidDel="00000000" w:rsidR="00000000" w:rsidRPr="00000000">
              <w:rPr>
                <w:rtl w:val="0"/>
              </w:rPr>
              <w:t xml:space="preserve">48</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C">
            <w:pPr>
              <w:widowControl w:val="0"/>
              <w:spacing w:after="0" w:before="0" w:line="276" w:lineRule="auto"/>
              <w:ind w:left="0" w:firstLine="0"/>
              <w:jc w:val="both"/>
              <w:rPr/>
            </w:pPr>
            <w:r w:rsidDel="00000000" w:rsidR="00000000" w:rsidRPr="00000000">
              <w:rPr>
                <w:rtl w:val="0"/>
              </w:rPr>
              <w:t xml:space="preserve">To whom does the chief compliance officer report?</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6D">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6E">
            <w:pPr>
              <w:widowControl w:val="0"/>
              <w:spacing w:line="240" w:lineRule="auto"/>
              <w:ind w:left="0" w:firstLine="0"/>
              <w:jc w:val="center"/>
              <w:rPr/>
            </w:pPr>
            <w:r w:rsidDel="00000000" w:rsidR="00000000" w:rsidRPr="00000000">
              <w:rPr>
                <w:rtl w:val="0"/>
              </w:rPr>
              <w:t xml:space="preserve">49</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6F">
            <w:pPr>
              <w:widowControl w:val="0"/>
              <w:spacing w:after="0" w:before="0" w:line="276" w:lineRule="auto"/>
              <w:ind w:left="0" w:firstLine="0"/>
              <w:jc w:val="both"/>
              <w:rPr/>
            </w:pPr>
            <w:r w:rsidDel="00000000" w:rsidR="00000000" w:rsidRPr="00000000">
              <w:rPr>
                <w:rtl w:val="0"/>
              </w:rPr>
              <w:t xml:space="preserve">Has any regulatory body or market authority issued any orders or other sanctions against the selected firm in the last five years? If yes, please describe.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0">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1">
            <w:pPr>
              <w:widowControl w:val="0"/>
              <w:spacing w:line="240" w:lineRule="auto"/>
              <w:ind w:left="0" w:firstLine="0"/>
              <w:jc w:val="center"/>
              <w:rPr/>
            </w:pPr>
            <w:r w:rsidDel="00000000" w:rsidR="00000000" w:rsidRPr="00000000">
              <w:rPr>
                <w:rtl w:val="0"/>
              </w:rPr>
              <w:t xml:space="preserve">50</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2">
            <w:pPr>
              <w:widowControl w:val="0"/>
              <w:spacing w:after="0" w:before="0" w:line="276" w:lineRule="auto"/>
              <w:ind w:left="0" w:firstLine="0"/>
              <w:jc w:val="both"/>
              <w:rPr/>
            </w:pPr>
            <w:r w:rsidDel="00000000" w:rsidR="00000000" w:rsidRPr="00000000">
              <w:rPr>
                <w:rtl w:val="0"/>
              </w:rPr>
              <w:t xml:space="preserve">Does the vendor firm or any affiliate have the focus of any pending or ongoing litigation, formal investigation, or administrative proceedings related to money management activities? If yes, please describe.</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3">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4">
            <w:pPr>
              <w:widowControl w:val="0"/>
              <w:spacing w:line="240" w:lineRule="auto"/>
              <w:ind w:left="0" w:firstLine="0"/>
              <w:jc w:val="center"/>
              <w:rPr/>
            </w:pPr>
            <w:r w:rsidDel="00000000" w:rsidR="00000000" w:rsidRPr="00000000">
              <w:rPr>
                <w:rtl w:val="0"/>
              </w:rPr>
              <w:t xml:space="preserve">51</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5">
            <w:pPr>
              <w:widowControl w:val="0"/>
              <w:spacing w:after="0" w:before="0" w:line="276" w:lineRule="auto"/>
              <w:ind w:left="0" w:firstLine="0"/>
              <w:jc w:val="both"/>
              <w:rPr/>
            </w:pPr>
            <w:r w:rsidDel="00000000" w:rsidR="00000000" w:rsidRPr="00000000">
              <w:rPr>
                <w:rtl w:val="0"/>
              </w:rPr>
              <w:t xml:space="preserve">Have the principals of the vendor firm been under investigation related to money management activities in the last five years? If yes, please explain.</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6">
            <w:pPr>
              <w:widowControl w:val="0"/>
              <w:spacing w:after="0" w:before="0" w:line="240" w:lineRule="auto"/>
              <w:ind w:left="0" w:firstLine="0"/>
              <w:jc w:val="both"/>
              <w:rPr/>
            </w:pPr>
            <w:r w:rsidDel="00000000" w:rsidR="00000000" w:rsidRPr="00000000">
              <w:rPr>
                <w:rtl w:val="0"/>
              </w:rPr>
            </w:r>
          </w:p>
        </w:tc>
      </w:tr>
      <w:tr>
        <w:trPr>
          <w:trHeight w:val="315" w:hRule="atLeast"/>
        </w:trPr>
        <w:tc>
          <w:tcPr>
            <w:gridSpan w:val="3"/>
            <w:tcBorders>
              <w:top w:color="cccccc" w:space="0" w:sz="6" w:val="single"/>
              <w:left w:color="cccccc" w:space="0" w:sz="6" w:val="single"/>
              <w:bottom w:color="cccccc" w:space="0" w:sz="6" w:val="single"/>
              <w:right w:color="cccccc" w:space="0" w:sz="6" w:val="single"/>
            </w:tcBorders>
            <w:shd w:fill="f4cccc" w:val="clear"/>
            <w:tcMar>
              <w:top w:w="0.0" w:type="dxa"/>
              <w:left w:w="40.0" w:type="dxa"/>
              <w:bottom w:w="0.0" w:type="dxa"/>
              <w:right w:w="40.0" w:type="dxa"/>
            </w:tcMar>
            <w:vAlign w:val="center"/>
          </w:tcPr>
          <w:p w:rsidR="00000000" w:rsidDel="00000000" w:rsidP="00000000" w:rsidRDefault="00000000" w:rsidRPr="00000000" w14:paraId="00000177">
            <w:pPr>
              <w:widowControl w:val="0"/>
              <w:spacing w:line="276" w:lineRule="auto"/>
              <w:ind w:left="0" w:firstLine="0"/>
              <w:jc w:val="both"/>
              <w:rPr>
                <w:b w:val="1"/>
              </w:rPr>
            </w:pPr>
            <w:r w:rsidDel="00000000" w:rsidR="00000000" w:rsidRPr="00000000">
              <w:rPr>
                <w:b w:val="1"/>
                <w:rtl w:val="0"/>
              </w:rPr>
              <w:t xml:space="preserve">Product Risk</w:t>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A">
            <w:pPr>
              <w:widowControl w:val="0"/>
              <w:spacing w:line="240" w:lineRule="auto"/>
              <w:ind w:left="0" w:firstLine="0"/>
              <w:jc w:val="center"/>
              <w:rPr/>
            </w:pPr>
            <w:r w:rsidDel="00000000" w:rsidR="00000000" w:rsidRPr="00000000">
              <w:rPr>
                <w:rtl w:val="0"/>
              </w:rPr>
              <w:t xml:space="preserve">52</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B">
            <w:pPr>
              <w:widowControl w:val="0"/>
              <w:spacing w:after="0" w:before="0" w:line="276" w:lineRule="auto"/>
              <w:ind w:left="0" w:firstLine="0"/>
              <w:jc w:val="both"/>
              <w:rPr/>
            </w:pPr>
            <w:r w:rsidDel="00000000" w:rsidR="00000000" w:rsidRPr="00000000">
              <w:rPr>
                <w:rtl w:val="0"/>
              </w:rPr>
              <w:t xml:space="preserve">Please describe how the vendor firm controls portfolio investment risk.</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C">
            <w:pPr>
              <w:widowControl w:val="0"/>
              <w:spacing w:after="0" w:before="0" w:line="240" w:lineRule="auto"/>
              <w:ind w:left="0" w:firstLine="0"/>
              <w:jc w:val="both"/>
              <w:rPr/>
            </w:pPr>
            <w:r w:rsidDel="00000000" w:rsidR="00000000" w:rsidRPr="00000000">
              <w:rPr>
                <w:rtl w:val="0"/>
              </w:rPr>
            </w:r>
          </w:p>
        </w:tc>
      </w:tr>
      <w:tr>
        <w:trPr>
          <w:trHeight w:val="315"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7D">
            <w:pPr>
              <w:widowControl w:val="0"/>
              <w:spacing w:line="240" w:lineRule="auto"/>
              <w:ind w:left="0" w:firstLine="0"/>
              <w:jc w:val="center"/>
              <w:rPr/>
            </w:pPr>
            <w:r w:rsidDel="00000000" w:rsidR="00000000" w:rsidRPr="00000000">
              <w:rPr>
                <w:rtl w:val="0"/>
              </w:rPr>
              <w:t xml:space="preserve">53</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7E">
            <w:pPr>
              <w:widowControl w:val="0"/>
              <w:spacing w:after="0" w:before="0" w:line="276" w:lineRule="auto"/>
              <w:ind w:left="0" w:firstLine="0"/>
              <w:jc w:val="both"/>
              <w:rPr/>
            </w:pPr>
            <w:r w:rsidDel="00000000" w:rsidR="00000000" w:rsidRPr="00000000">
              <w:rPr>
                <w:rtl w:val="0"/>
              </w:rPr>
              <w:t xml:space="preserve">How does  the vendor firm currently measure/track risk for the investment product (e.g., standard deviation, beta, other)?</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7F">
            <w:pPr>
              <w:widowControl w:val="0"/>
              <w:spacing w:after="0" w:before="0" w:line="240" w:lineRule="auto"/>
              <w:ind w:left="0" w:firstLine="0"/>
              <w:jc w:val="both"/>
              <w:rPr/>
            </w:pPr>
            <w:r w:rsidDel="00000000" w:rsidR="00000000" w:rsidRPr="00000000">
              <w:rPr>
                <w:rtl w:val="0"/>
              </w:rPr>
            </w:r>
          </w:p>
        </w:tc>
      </w:tr>
      <w:tr>
        <w:trPr>
          <w:trHeight w:val="561" w:hRule="atLeast"/>
        </w:trPr>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center"/>
          </w:tcPr>
          <w:p w:rsidR="00000000" w:rsidDel="00000000" w:rsidP="00000000" w:rsidRDefault="00000000" w:rsidRPr="00000000" w14:paraId="00000180">
            <w:pPr>
              <w:widowControl w:val="0"/>
              <w:spacing w:line="240" w:lineRule="auto"/>
              <w:ind w:left="0" w:firstLine="0"/>
              <w:jc w:val="center"/>
              <w:rPr/>
            </w:pPr>
            <w:r w:rsidDel="00000000" w:rsidR="00000000" w:rsidRPr="00000000">
              <w:rPr>
                <w:rtl w:val="0"/>
              </w:rPr>
              <w:t xml:space="preserve">54</w:t>
            </w:r>
          </w:p>
        </w:tc>
        <w:tc>
          <w:tcPr>
            <w:tcBorders>
              <w:top w:color="cccccc" w:space="0" w:sz="6" w:val="single"/>
              <w:left w:color="cccccc" w:space="0" w:sz="6" w:val="single"/>
              <w:bottom w:color="c0c0c0" w:space="0" w:sz="6" w:val="single"/>
              <w:right w:color="cccccc" w:space="0" w:sz="6" w:val="single"/>
            </w:tcBorders>
            <w:tcMar>
              <w:top w:w="0.0" w:type="dxa"/>
              <w:left w:w="40.0" w:type="dxa"/>
              <w:bottom w:w="0.0" w:type="dxa"/>
              <w:right w:w="40.0" w:type="dxa"/>
            </w:tcMar>
            <w:vAlign w:val="top"/>
          </w:tcPr>
          <w:p w:rsidR="00000000" w:rsidDel="00000000" w:rsidP="00000000" w:rsidRDefault="00000000" w:rsidRPr="00000000" w14:paraId="00000181">
            <w:pPr>
              <w:widowControl w:val="0"/>
              <w:spacing w:after="0" w:before="0" w:line="276" w:lineRule="auto"/>
              <w:ind w:left="0" w:firstLine="0"/>
              <w:jc w:val="both"/>
              <w:rPr/>
            </w:pPr>
            <w:r w:rsidDel="00000000" w:rsidR="00000000" w:rsidRPr="00000000">
              <w:rPr>
                <w:rtl w:val="0"/>
              </w:rPr>
              <w:t xml:space="preserve">Do  the vendor firm stress test the company’s portfolios? If so, how do the vendor </w:t>
            </w:r>
            <w:r w:rsidDel="00000000" w:rsidR="00000000" w:rsidRPr="00000000">
              <w:rPr>
                <w:rtl w:val="0"/>
              </w:rPr>
              <w:t xml:space="preserve">firm</w:t>
            </w:r>
            <w:r w:rsidDel="00000000" w:rsidR="00000000" w:rsidRPr="00000000">
              <w:rPr>
                <w:rtl w:val="0"/>
              </w:rPr>
              <w:t xml:space="preserve"> stress test the portfolios?</w:t>
            </w:r>
          </w:p>
        </w:tc>
        <w:tc>
          <w:tcPr>
            <w:tcBorders>
              <w:top w:color="cccccc" w:space="0" w:sz="6" w:val="single"/>
              <w:left w:color="cccccc" w:space="0" w:sz="6" w:val="single"/>
              <w:bottom w:color="cccccc" w:space="0" w:sz="6" w:val="single"/>
              <w:right w:color="cccccc" w:space="0" w:sz="6" w:val="single"/>
            </w:tcBorders>
            <w:tcMar>
              <w:top w:w="0.0" w:type="dxa"/>
              <w:left w:w="40.0" w:type="dxa"/>
              <w:bottom w:w="0.0" w:type="dxa"/>
              <w:right w:w="40.0" w:type="dxa"/>
            </w:tcMar>
            <w:vAlign w:val="bottom"/>
          </w:tcPr>
          <w:p w:rsidR="00000000" w:rsidDel="00000000" w:rsidP="00000000" w:rsidRDefault="00000000" w:rsidRPr="00000000" w14:paraId="00000182">
            <w:pPr>
              <w:widowControl w:val="0"/>
              <w:spacing w:after="0" w:before="0" w:line="240" w:lineRule="auto"/>
              <w:ind w:left="0" w:firstLine="0"/>
              <w:jc w:val="both"/>
              <w:rPr/>
            </w:pPr>
            <w:r w:rsidDel="00000000" w:rsidR="00000000" w:rsidRPr="00000000">
              <w:rPr>
                <w:rtl w:val="0"/>
              </w:rPr>
            </w:r>
          </w:p>
        </w:tc>
      </w:tr>
    </w:tbl>
    <w:p w:rsidR="00000000" w:rsidDel="00000000" w:rsidP="00000000" w:rsidRDefault="00000000" w:rsidRPr="00000000" w14:paraId="00000183">
      <w:pPr>
        <w:ind w:hanging="6"/>
        <w:jc w:val="both"/>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r w:rsidDel="00000000" w:rsidR="00000000" w:rsidRPr="00000000">
        <w:rPr>
          <w:rtl w:val="0"/>
        </w:rPr>
      </w:r>
    </w:p>
    <w:p w:rsidR="00000000" w:rsidDel="00000000" w:rsidP="00000000" w:rsidRDefault="00000000" w:rsidRPr="00000000" w14:paraId="00000184">
      <w:pPr>
        <w:ind w:left="0" w:firstLine="0"/>
        <w:jc w:val="both"/>
        <w:rPr/>
      </w:pPr>
      <w:r w:rsidDel="00000000" w:rsidR="00000000" w:rsidRPr="00000000">
        <w:rPr>
          <w:rtl w:val="0"/>
        </w:rPr>
        <w:t xml:space="preserve">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85">
      <w:pPr>
        <w:ind w:hanging="6"/>
        <w:rPr/>
      </w:pPr>
      <w:r w:rsidDel="00000000" w:rsidR="00000000" w:rsidRPr="00000000">
        <w:rPr>
          <w:rtl w:val="0"/>
        </w:rPr>
      </w:r>
    </w:p>
    <w:p w:rsidR="00000000" w:rsidDel="00000000" w:rsidP="00000000" w:rsidRDefault="00000000" w:rsidRPr="00000000" w14:paraId="00000186">
      <w:pPr>
        <w:ind w:hanging="6"/>
        <w:rPr/>
      </w:pPr>
      <w:r w:rsidDel="00000000" w:rsidR="00000000" w:rsidRPr="00000000">
        <w:rPr>
          <w:rtl w:val="0"/>
        </w:rPr>
        <w:t xml:space="preserve"> </w:t>
      </w:r>
      <w:r w:rsidDel="00000000" w:rsidR="00000000" w:rsidRPr="00000000">
        <w:rPr/>
        <mc:AlternateContent>
          <mc:Choice Requires="wpg">
            <w:drawing>
              <wp:inline distB="0" distT="0" distL="0" distR="0">
                <wp:extent cx="647700" cy="60722"/>
                <wp:effectExtent b="0" l="0" r="0" t="0"/>
                <wp:docPr id="15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7" name="Shape 7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9" name="Shape 7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81" name="Shape 8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83" name="Shape 8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4" name="Shape 8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wgp>
                  </a:graphicData>
                </a:graphic>
              </wp:inline>
            </w:drawing>
          </mc:Choice>
          <mc:Fallback>
            <w:drawing>
              <wp:inline distB="0" distT="0" distL="0" distR="0">
                <wp:extent cx="647700" cy="60722"/>
                <wp:effectExtent b="0" l="0" r="0" t="0"/>
                <wp:docPr id="151"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7">
      <w:pPr>
        <w:ind w:hanging="6"/>
        <w:rPr>
          <w:b w:val="1"/>
          <w:color w:val="1a1a1a"/>
          <w:sz w:val="40"/>
          <w:szCs w:val="40"/>
        </w:rPr>
      </w:pPr>
      <w:r w:rsidDel="00000000" w:rsidR="00000000" w:rsidRPr="00000000">
        <w:rPr>
          <w:b w:val="1"/>
          <w:color w:val="1a1a1a"/>
          <w:sz w:val="40"/>
          <w:szCs w:val="40"/>
          <w:rtl w:val="0"/>
        </w:rPr>
        <w:t xml:space="preserve">Format of Proposal</w:t>
      </w:r>
    </w:p>
    <w:p w:rsidR="00000000" w:rsidDel="00000000" w:rsidP="00000000" w:rsidRDefault="00000000" w:rsidRPr="00000000" w14:paraId="00000188">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89">
      <w:pPr>
        <w:ind w:hanging="6"/>
        <w:jc w:val="both"/>
        <w:rPr/>
      </w:pPr>
      <w:r w:rsidDel="00000000" w:rsidR="00000000" w:rsidRPr="00000000">
        <w:rPr>
          <w:rtl w:val="0"/>
        </w:rPr>
        <w:t xml:space="preserve">Please include a letter expressing the solution provider’s interest in supplying the organization with an Investment Management Services. In this letter, please include the following:</w:t>
      </w:r>
    </w:p>
    <w:p w:rsidR="00000000" w:rsidDel="00000000" w:rsidP="00000000" w:rsidRDefault="00000000" w:rsidRPr="00000000" w14:paraId="0000018A">
      <w:pPr>
        <w:numPr>
          <w:ilvl w:val="0"/>
          <w:numId w:val="14"/>
        </w:numPr>
        <w:ind w:left="720" w:hanging="360"/>
        <w:jc w:val="both"/>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8B">
      <w:pPr>
        <w:numPr>
          <w:ilvl w:val="0"/>
          <w:numId w:val="14"/>
        </w:numPr>
        <w:ind w:left="720" w:hanging="360"/>
        <w:jc w:val="both"/>
        <w:rPr/>
      </w:pPr>
      <w:r w:rsidDel="00000000" w:rsidR="00000000" w:rsidRPr="00000000">
        <w:rPr>
          <w:rtl w:val="0"/>
        </w:rPr>
        <w:t xml:space="preserve">A commitment to the availability of the solution provider and all key project staff during the contract period.</w:t>
      </w:r>
    </w:p>
    <w:p w:rsidR="00000000" w:rsidDel="00000000" w:rsidP="00000000" w:rsidRDefault="00000000" w:rsidRPr="00000000" w14:paraId="0000018C">
      <w:pPr>
        <w:numPr>
          <w:ilvl w:val="0"/>
          <w:numId w:val="14"/>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8D">
      <w:pPr>
        <w:ind w:hanging="6"/>
        <w:rPr/>
      </w:pPr>
      <w:r w:rsidDel="00000000" w:rsidR="00000000" w:rsidRPr="00000000">
        <w:rPr>
          <w:rtl w:val="0"/>
        </w:rPr>
      </w:r>
    </w:p>
    <w:p w:rsidR="00000000" w:rsidDel="00000000" w:rsidP="00000000" w:rsidRDefault="00000000" w:rsidRPr="00000000" w14:paraId="0000018E">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8F">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90">
      <w:pPr>
        <w:numPr>
          <w:ilvl w:val="0"/>
          <w:numId w:val="5"/>
        </w:numPr>
        <w:ind w:left="720" w:hanging="360"/>
        <w:rPr/>
      </w:pPr>
      <w:r w:rsidDel="00000000" w:rsidR="00000000" w:rsidRPr="00000000">
        <w:rPr>
          <w:rtl w:val="0"/>
        </w:rPr>
        <w:t xml:space="preserve">Length of time in business.</w:t>
      </w:r>
    </w:p>
    <w:p w:rsidR="00000000" w:rsidDel="00000000" w:rsidP="00000000" w:rsidRDefault="00000000" w:rsidRPr="00000000" w14:paraId="00000191">
      <w:pPr>
        <w:numPr>
          <w:ilvl w:val="0"/>
          <w:numId w:val="5"/>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92">
      <w:pPr>
        <w:numPr>
          <w:ilvl w:val="0"/>
          <w:numId w:val="5"/>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93">
      <w:pPr>
        <w:numPr>
          <w:ilvl w:val="0"/>
          <w:numId w:val="5"/>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94">
      <w:pPr>
        <w:ind w:hanging="6"/>
        <w:rPr/>
      </w:pPr>
      <w:r w:rsidDel="00000000" w:rsidR="00000000" w:rsidRPr="00000000">
        <w:rPr>
          <w:rtl w:val="0"/>
        </w:rPr>
      </w:r>
    </w:p>
    <w:p w:rsidR="00000000" w:rsidDel="00000000" w:rsidP="00000000" w:rsidRDefault="00000000" w:rsidRPr="00000000" w14:paraId="00000195">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96">
      <w:pPr>
        <w:ind w:hanging="6"/>
        <w:jc w:val="both"/>
        <w:rPr/>
      </w:pPr>
      <w:r w:rsidDel="00000000" w:rsidR="00000000" w:rsidRPr="00000000">
        <w:rPr>
          <w:rtl w:val="0"/>
        </w:rPr>
        <w:t xml:space="preserve">Please include information describing the solution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97">
      <w:pPr>
        <w:numPr>
          <w:ilvl w:val="0"/>
          <w:numId w:val="21"/>
        </w:numPr>
        <w:ind w:left="720" w:hanging="360"/>
        <w:jc w:val="both"/>
        <w:rPr/>
      </w:pPr>
      <w:r w:rsidDel="00000000" w:rsidR="00000000" w:rsidRPr="00000000">
        <w:rPr>
          <w:rtl w:val="0"/>
        </w:rPr>
        <w:t xml:space="preserve">Provide a narrative statement regarding your solution provider portal integration and associated services expertise and experience as it relates to this RFP.</w:t>
      </w:r>
    </w:p>
    <w:p w:rsidR="00000000" w:rsidDel="00000000" w:rsidP="00000000" w:rsidRDefault="00000000" w:rsidRPr="00000000" w14:paraId="00000198">
      <w:pPr>
        <w:numPr>
          <w:ilvl w:val="0"/>
          <w:numId w:val="21"/>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investment management services implementation and associated services in accordance with the same.</w:t>
      </w:r>
    </w:p>
    <w:p w:rsidR="00000000" w:rsidDel="00000000" w:rsidP="00000000" w:rsidRDefault="00000000" w:rsidRPr="00000000" w14:paraId="00000199">
      <w:pPr>
        <w:numPr>
          <w:ilvl w:val="0"/>
          <w:numId w:val="21"/>
        </w:numPr>
        <w:ind w:left="720" w:hanging="360"/>
        <w:jc w:val="both"/>
        <w:rPr/>
      </w:pPr>
      <w:r w:rsidDel="00000000" w:rsidR="00000000" w:rsidRPr="00000000">
        <w:rPr>
          <w:rtl w:val="0"/>
        </w:rPr>
        <w:t xml:space="preserve">Describe your firm’s experience in providing similar investment management services implementation and associated services to other clients, especially other governmental entities and/or similar public/private sector organizations. </w:t>
      </w:r>
    </w:p>
    <w:p w:rsidR="00000000" w:rsidDel="00000000" w:rsidP="00000000" w:rsidRDefault="00000000" w:rsidRPr="00000000" w14:paraId="0000019A">
      <w:pPr>
        <w:numPr>
          <w:ilvl w:val="0"/>
          <w:numId w:val="21"/>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9B">
      <w:pPr>
        <w:numPr>
          <w:ilvl w:val="0"/>
          <w:numId w:val="21"/>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9C">
      <w:pPr>
        <w:ind w:left="0" w:firstLine="0"/>
        <w:jc w:val="both"/>
        <w:rPr/>
      </w:pPr>
      <w:r w:rsidDel="00000000" w:rsidR="00000000" w:rsidRPr="00000000">
        <w:rPr>
          <w:rtl w:val="0"/>
        </w:rPr>
      </w:r>
    </w:p>
    <w:p w:rsidR="00000000" w:rsidDel="00000000" w:rsidP="00000000" w:rsidRDefault="00000000" w:rsidRPr="00000000" w14:paraId="0000019D">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9E">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investment management services in the company. </w:t>
      </w:r>
    </w:p>
    <w:p w:rsidR="00000000" w:rsidDel="00000000" w:rsidP="00000000" w:rsidRDefault="00000000" w:rsidRPr="00000000" w14:paraId="0000019F">
      <w:pPr>
        <w:ind w:hanging="6"/>
        <w:jc w:val="both"/>
        <w:rPr/>
      </w:pPr>
      <w:r w:rsidDel="00000000" w:rsidR="00000000" w:rsidRPr="00000000">
        <w:rPr>
          <w:rtl w:val="0"/>
        </w:rPr>
      </w:r>
    </w:p>
    <w:p w:rsidR="00000000" w:rsidDel="00000000" w:rsidP="00000000" w:rsidRDefault="00000000" w:rsidRPr="00000000" w14:paraId="000001A0">
      <w:pPr>
        <w:ind w:hanging="6"/>
        <w:jc w:val="both"/>
        <w:rPr>
          <w:b w:val="1"/>
        </w:rPr>
      </w:pPr>
      <w:r w:rsidDel="00000000" w:rsidR="00000000" w:rsidRPr="00000000">
        <w:rPr>
          <w:rtl w:val="0"/>
        </w:rPr>
        <w:t xml:space="preserve">In order to meet the investment management services requirements, the company proposes to invite tenders from eligible vendors as per details/scope of work mentioned in this RFP document. Bidder shall mean any entity (i.e. juristic person) who meets eligibility criteria given in this RFP and willing to provide the investment management services as required in this bidding document. The interested bidders who agree to all terms and conditions contained in this document may submit their Bids with the information desired in this bidding document (Request for Proposal).</w:t>
      </w:r>
      <w:r w:rsidDel="00000000" w:rsidR="00000000" w:rsidRPr="00000000">
        <w:rPr>
          <w:rtl w:val="0"/>
        </w:rPr>
      </w:r>
    </w:p>
    <w:p w:rsidR="00000000" w:rsidDel="00000000" w:rsidP="00000000" w:rsidRDefault="00000000" w:rsidRPr="00000000" w14:paraId="000001A1">
      <w:pPr>
        <w:ind w:hanging="6"/>
        <w:jc w:val="both"/>
        <w:rPr>
          <w:b w:val="1"/>
        </w:rPr>
      </w:pPr>
      <w:r w:rsidDel="00000000" w:rsidR="00000000" w:rsidRPr="00000000">
        <w:rPr>
          <w:rtl w:val="0"/>
        </w:rPr>
      </w:r>
    </w:p>
    <w:p w:rsidR="00000000" w:rsidDel="00000000" w:rsidP="00000000" w:rsidRDefault="00000000" w:rsidRPr="00000000" w14:paraId="000001A2">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A3">
      <w:pPr>
        <w:numPr>
          <w:ilvl w:val="0"/>
          <w:numId w:val="12"/>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investment management services. </w:t>
      </w:r>
    </w:p>
    <w:p w:rsidR="00000000" w:rsidDel="00000000" w:rsidP="00000000" w:rsidRDefault="00000000" w:rsidRPr="00000000" w14:paraId="000001A4">
      <w:pPr>
        <w:numPr>
          <w:ilvl w:val="0"/>
          <w:numId w:val="12"/>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A5">
      <w:pPr>
        <w:numPr>
          <w:ilvl w:val="0"/>
          <w:numId w:val="12"/>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A6">
      <w:pPr>
        <w:numPr>
          <w:ilvl w:val="0"/>
          <w:numId w:val="12"/>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A7">
      <w:pPr>
        <w:ind w:left="720" w:firstLine="0"/>
        <w:jc w:val="both"/>
        <w:rPr/>
      </w:pPr>
      <w:r w:rsidDel="00000000" w:rsidR="00000000" w:rsidRPr="00000000">
        <w:rPr>
          <w:rtl w:val="0"/>
        </w:rPr>
      </w:r>
    </w:p>
    <w:p w:rsidR="00000000" w:rsidDel="00000000" w:rsidP="00000000" w:rsidRDefault="00000000" w:rsidRPr="00000000" w14:paraId="000001A8">
      <w:pPr>
        <w:ind w:hanging="6"/>
        <w:rPr>
          <w:b w:val="1"/>
        </w:rPr>
      </w:pPr>
      <w:r w:rsidDel="00000000" w:rsidR="00000000" w:rsidRPr="00000000">
        <w:rPr>
          <w:b w:val="1"/>
          <w:rtl w:val="0"/>
        </w:rPr>
        <w:t xml:space="preserve">Cost Submission</w:t>
      </w:r>
    </w:p>
    <w:p w:rsidR="00000000" w:rsidDel="00000000" w:rsidP="00000000" w:rsidRDefault="00000000" w:rsidRPr="00000000" w14:paraId="000001A9">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AA">
      <w:pPr>
        <w:numPr>
          <w:ilvl w:val="0"/>
          <w:numId w:val="8"/>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AB">
      <w:pPr>
        <w:numPr>
          <w:ilvl w:val="0"/>
          <w:numId w:val="8"/>
        </w:numPr>
        <w:ind w:left="720" w:hanging="360"/>
        <w:jc w:val="both"/>
        <w:rPr/>
      </w:pPr>
      <w:r w:rsidDel="00000000" w:rsidR="00000000" w:rsidRPr="00000000">
        <w:rPr>
          <w:rtl w:val="0"/>
        </w:rPr>
        <w:t xml:space="preserve">Programming Fees</w:t>
      </w:r>
    </w:p>
    <w:p w:rsidR="00000000" w:rsidDel="00000000" w:rsidP="00000000" w:rsidRDefault="00000000" w:rsidRPr="00000000" w14:paraId="000001AC">
      <w:pPr>
        <w:numPr>
          <w:ilvl w:val="0"/>
          <w:numId w:val="8"/>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AD">
      <w:pPr>
        <w:numPr>
          <w:ilvl w:val="0"/>
          <w:numId w:val="8"/>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AE">
      <w:pPr>
        <w:numPr>
          <w:ilvl w:val="0"/>
          <w:numId w:val="8"/>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AF">
      <w:pPr>
        <w:ind w:left="0" w:firstLine="0"/>
        <w:rPr/>
      </w:pPr>
      <w:r w:rsidDel="00000000" w:rsidR="00000000" w:rsidRPr="00000000">
        <w:rPr>
          <w:rtl w:val="0"/>
        </w:rPr>
      </w:r>
    </w:p>
    <w:p w:rsidR="00000000" w:rsidDel="00000000" w:rsidP="00000000" w:rsidRDefault="00000000" w:rsidRPr="00000000" w14:paraId="000001B0">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B1">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B2">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B3">
      <w:pPr>
        <w:numPr>
          <w:ilvl w:val="0"/>
          <w:numId w:val="2"/>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B4">
      <w:pPr>
        <w:numPr>
          <w:ilvl w:val="0"/>
          <w:numId w:val="2"/>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1B5">
      <w:pPr>
        <w:numPr>
          <w:ilvl w:val="0"/>
          <w:numId w:val="2"/>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B6">
      <w:pPr>
        <w:numPr>
          <w:ilvl w:val="0"/>
          <w:numId w:val="2"/>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B7">
      <w:pPr>
        <w:numPr>
          <w:ilvl w:val="0"/>
          <w:numId w:val="2"/>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B8">
      <w:pPr>
        <w:numPr>
          <w:ilvl w:val="0"/>
          <w:numId w:val="2"/>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B9">
      <w:pPr>
        <w:ind w:left="0" w:firstLine="0"/>
        <w:jc w:val="both"/>
        <w:rPr>
          <w:b w:val="1"/>
          <w:color w:val="666666"/>
        </w:rPr>
      </w:pPr>
      <w:r w:rsidDel="00000000" w:rsidR="00000000" w:rsidRPr="00000000">
        <w:rPr>
          <w:rtl w:val="0"/>
        </w:rPr>
      </w:r>
    </w:p>
    <w:p w:rsidR="00000000" w:rsidDel="00000000" w:rsidP="00000000" w:rsidRDefault="00000000" w:rsidRPr="00000000" w14:paraId="000001BA">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BB">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BC">
      <w:pPr>
        <w:numPr>
          <w:ilvl w:val="0"/>
          <w:numId w:val="15"/>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BD">
      <w:pPr>
        <w:numPr>
          <w:ilvl w:val="0"/>
          <w:numId w:val="15"/>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BE">
      <w:pPr>
        <w:numPr>
          <w:ilvl w:val="0"/>
          <w:numId w:val="15"/>
        </w:numPr>
        <w:ind w:left="720" w:hanging="360"/>
        <w:jc w:val="both"/>
        <w:rPr>
          <w:color w:val="666666"/>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BF">
      <w:pPr>
        <w:numPr>
          <w:ilvl w:val="0"/>
          <w:numId w:val="15"/>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C0">
      <w:pPr>
        <w:numPr>
          <w:ilvl w:val="0"/>
          <w:numId w:val="15"/>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solution provider headquarters and reviewing any other information about the provider and its solution (e.g. performance, viability, technology, mergers and acquisitions, organizational changes, litigation, industry analyses, etc.)</w:t>
      </w:r>
    </w:p>
    <w:p w:rsidR="00000000" w:rsidDel="00000000" w:rsidP="00000000" w:rsidRDefault="00000000" w:rsidRPr="00000000" w14:paraId="000001C1">
      <w:pPr>
        <w:ind w:left="0" w:firstLine="0"/>
        <w:jc w:val="both"/>
        <w:rPr>
          <w:color w:val="666666"/>
        </w:rPr>
      </w:pPr>
      <w:r w:rsidDel="00000000" w:rsidR="00000000" w:rsidRPr="00000000">
        <w:rPr>
          <w:rtl w:val="0"/>
        </w:rPr>
      </w:r>
    </w:p>
    <w:p w:rsidR="00000000" w:rsidDel="00000000" w:rsidP="00000000" w:rsidRDefault="00000000" w:rsidRPr="00000000" w14:paraId="000001C2">
      <w:pPr>
        <w:ind w:left="0" w:firstLine="0"/>
        <w:jc w:val="both"/>
        <w:rPr>
          <w:color w:val="666666"/>
        </w:rPr>
      </w:pPr>
      <w:r w:rsidDel="00000000" w:rsidR="00000000" w:rsidRPr="00000000">
        <w:rPr>
          <w:color w:val="666666"/>
          <w:rtl w:val="0"/>
        </w:rPr>
        <w:t xml:space="preserve">This Investment</w:t>
      </w:r>
      <w:r w:rsidDel="00000000" w:rsidR="00000000" w:rsidRPr="00000000">
        <w:rPr>
          <w:rtl w:val="0"/>
        </w:rPr>
        <w:t xml:space="preserve"> management services</w:t>
      </w:r>
      <w:r w:rsidDel="00000000" w:rsidR="00000000" w:rsidRPr="00000000">
        <w:rPr>
          <w:color w:val="666666"/>
          <w:rtl w:val="0"/>
        </w:rPr>
        <w:t xml:space="preserve"> assessment requirement template is used by [Enter company name] to compare and evaluate different vendors. It is categorized according to a predefined set of organizational criteria .</w:t>
      </w:r>
    </w:p>
    <w:p w:rsidR="00000000" w:rsidDel="00000000" w:rsidP="00000000" w:rsidRDefault="00000000" w:rsidRPr="00000000" w14:paraId="000001C3">
      <w:pPr>
        <w:numPr>
          <w:ilvl w:val="0"/>
          <w:numId w:val="19"/>
        </w:numPr>
        <w:ind w:left="720" w:hanging="360"/>
        <w:jc w:val="both"/>
        <w:rPr>
          <w:color w:val="666666"/>
        </w:rPr>
      </w:pPr>
      <w:r w:rsidDel="00000000" w:rsidR="00000000" w:rsidRPr="00000000">
        <w:rPr>
          <w:color w:val="666666"/>
          <w:rtl w:val="0"/>
        </w:rPr>
        <w:t xml:space="preserve">Accepted proposals will be reviewed by an evaluation committee and scored against the stated criteria. The committee may review references, request interviews, and conduct an on-site visit and use the results in scoring the proposals.</w:t>
      </w:r>
    </w:p>
    <w:p w:rsidR="00000000" w:rsidDel="00000000" w:rsidP="00000000" w:rsidRDefault="00000000" w:rsidRPr="00000000" w14:paraId="000001C4">
      <w:pPr>
        <w:numPr>
          <w:ilvl w:val="0"/>
          <w:numId w:val="19"/>
        </w:numPr>
        <w:ind w:left="720" w:hanging="360"/>
        <w:jc w:val="both"/>
        <w:rPr>
          <w:color w:val="666666"/>
        </w:rPr>
      </w:pPr>
      <w:r w:rsidDel="00000000" w:rsidR="00000000" w:rsidRPr="00000000">
        <w:rPr>
          <w:color w:val="666666"/>
          <w:rtl w:val="0"/>
        </w:rPr>
        <w:t xml:space="preserve">Diverse-owned businesses are encouraged to participate in this solicitation and may receive a 5% preference. </w:t>
      </w:r>
    </w:p>
    <w:p w:rsidR="00000000" w:rsidDel="00000000" w:rsidP="00000000" w:rsidRDefault="00000000" w:rsidRPr="00000000" w14:paraId="000001C5">
      <w:pPr>
        <w:ind w:left="0" w:firstLine="0"/>
        <w:jc w:val="both"/>
        <w:rPr>
          <w:color w:val="666666"/>
        </w:rPr>
      </w:pPr>
      <w:r w:rsidDel="00000000" w:rsidR="00000000" w:rsidRPr="00000000">
        <w:rPr>
          <w:rtl w:val="0"/>
        </w:rPr>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515"/>
        <w:gridCol w:w="1845"/>
        <w:tblGridChange w:id="0">
          <w:tblGrid>
            <w:gridCol w:w="7515"/>
            <w:gridCol w:w="1845"/>
          </w:tblGrid>
        </w:tblGridChange>
      </w:tblGrid>
      <w:tr>
        <w:tc>
          <w:tcPr>
            <w:shd w:fill="fff2cc"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666666"/>
              </w:rPr>
            </w:pPr>
            <w:r w:rsidDel="00000000" w:rsidR="00000000" w:rsidRPr="00000000">
              <w:rPr>
                <w:b w:val="1"/>
                <w:color w:val="666666"/>
                <w:rtl w:val="0"/>
              </w:rPr>
              <w:t xml:space="preserve">CRITERIA</w:t>
            </w:r>
          </w:p>
        </w:tc>
        <w:tc>
          <w:tcPr>
            <w:shd w:fill="fff2cc" w:val="clear"/>
            <w:tcMar>
              <w:top w:w="100.0" w:type="dxa"/>
              <w:left w:w="100.0" w:type="dxa"/>
              <w:bottom w:w="100.0" w:type="dxa"/>
              <w:right w:w="100.0" w:type="dxa"/>
            </w:tcMar>
            <w:vAlign w:val="top"/>
          </w:tcPr>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color w:val="666666"/>
              </w:rPr>
            </w:pPr>
            <w:r w:rsidDel="00000000" w:rsidR="00000000" w:rsidRPr="00000000">
              <w:rPr>
                <w:b w:val="1"/>
                <w:color w:val="666666"/>
                <w:rtl w:val="0"/>
              </w:rPr>
              <w:t xml:space="preserve">WEIGHTAGE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25%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Organization’s Ability to Meet Service and Support Requirements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Organization Qualifications/Experience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15%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Documentation Qualifying Vendor as a Diverse-owned Business Firm</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666666"/>
              </w:rPr>
            </w:pPr>
            <w:r w:rsidDel="00000000" w:rsidR="00000000" w:rsidRPr="00000000">
              <w:rPr>
                <w:color w:val="666666"/>
                <w:rtl w:val="0"/>
              </w:rPr>
              <w:t xml:space="preserve">References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color w:val="666666"/>
              </w:rPr>
            </w:pPr>
            <w:r w:rsidDel="00000000" w:rsidR="00000000" w:rsidRPr="00000000">
              <w:rPr>
                <w:color w:val="666666"/>
                <w:rtl w:val="0"/>
              </w:rPr>
              <w:t xml:space="preserve">Total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color w:val="666666"/>
              </w:rPr>
            </w:pPr>
            <w:r w:rsidDel="00000000" w:rsidR="00000000" w:rsidRPr="00000000">
              <w:rPr>
                <w:color w:val="666666"/>
                <w:rtl w:val="0"/>
              </w:rPr>
              <w:t xml:space="preserve">100%</w:t>
            </w:r>
          </w:p>
        </w:tc>
      </w:tr>
    </w:tbl>
    <w:p w:rsidR="00000000" w:rsidDel="00000000" w:rsidP="00000000" w:rsidRDefault="00000000" w:rsidRPr="00000000" w14:paraId="000001D4">
      <w:pPr>
        <w:ind w:left="0" w:firstLine="0"/>
        <w:jc w:val="both"/>
        <w:rPr>
          <w:color w:val="666666"/>
        </w:rPr>
      </w:pPr>
      <w:r w:rsidDel="00000000" w:rsidR="00000000" w:rsidRPr="00000000">
        <w:rPr>
          <w:rtl w:val="0"/>
        </w:rPr>
      </w:r>
    </w:p>
    <w:p w:rsidR="00000000" w:rsidDel="00000000" w:rsidP="00000000" w:rsidRDefault="00000000" w:rsidRPr="00000000" w14:paraId="000001D5">
      <w:pPr>
        <w:ind w:left="0" w:firstLine="0"/>
        <w:jc w:val="both"/>
        <w:rPr>
          <w:color w:val="666666"/>
        </w:rPr>
      </w:pPr>
      <w:r w:rsidDel="00000000" w:rsidR="00000000" w:rsidRPr="00000000">
        <w:rPr>
          <w:rtl w:val="0"/>
        </w:rPr>
      </w:r>
    </w:p>
    <w:p w:rsidR="00000000" w:rsidDel="00000000" w:rsidP="00000000" w:rsidRDefault="00000000" w:rsidRPr="00000000" w14:paraId="000001D6">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D7">
      <w:pPr>
        <w:ind w:left="0" w:firstLine="0"/>
        <w:rPr>
          <w:color w:val="666666"/>
        </w:rPr>
      </w:pPr>
      <w:r w:rsidDel="00000000" w:rsidR="00000000" w:rsidRPr="00000000">
        <w:rPr>
          <w:rtl w:val="0"/>
        </w:rPr>
      </w:r>
    </w:p>
    <w:p w:rsidR="00000000" w:rsidDel="00000000" w:rsidP="00000000" w:rsidRDefault="00000000" w:rsidRPr="00000000" w14:paraId="000001D8">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D9">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1DA">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1DB">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solutions.</w:t>
      </w:r>
    </w:p>
    <w:p w:rsidR="00000000" w:rsidDel="00000000" w:rsidP="00000000" w:rsidRDefault="00000000" w:rsidRPr="00000000" w14:paraId="000001DC">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1DD">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1DE">
      <w:pPr>
        <w:ind w:left="0" w:firstLine="0"/>
        <w:rPr>
          <w:color w:val="ff0000"/>
        </w:rPr>
      </w:pPr>
      <w:r w:rsidDel="00000000" w:rsidR="00000000" w:rsidRPr="00000000">
        <w:rPr>
          <w:rtl w:val="0"/>
        </w:rPr>
      </w:r>
    </w:p>
    <w:p w:rsidR="00000000" w:rsidDel="00000000" w:rsidP="00000000" w:rsidRDefault="00000000" w:rsidRPr="00000000" w14:paraId="000001DF">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investment management services,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1E0">
      <w:pPr>
        <w:ind w:left="0" w:firstLine="0"/>
        <w:jc w:val="both"/>
        <w:rPr/>
      </w:pPr>
      <w:r w:rsidDel="00000000" w:rsidR="00000000" w:rsidRPr="00000000">
        <w:rPr>
          <w:rtl w:val="0"/>
        </w:rPr>
      </w:r>
    </w:p>
    <w:p w:rsidR="00000000" w:rsidDel="00000000" w:rsidP="00000000" w:rsidRDefault="00000000" w:rsidRPr="00000000" w14:paraId="000001E1">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1E2">
      <w:pPr>
        <w:ind w:left="0" w:firstLine="0"/>
        <w:jc w:val="both"/>
        <w:rPr/>
      </w:pPr>
      <w:r w:rsidDel="00000000" w:rsidR="00000000" w:rsidRPr="00000000">
        <w:rPr>
          <w:rtl w:val="0"/>
        </w:rPr>
      </w:r>
    </w:p>
    <w:p w:rsidR="00000000" w:rsidDel="00000000" w:rsidP="00000000" w:rsidRDefault="00000000" w:rsidRPr="00000000" w14:paraId="000001E3">
      <w:pPr>
        <w:ind w:left="0" w:firstLine="0"/>
        <w:jc w:val="both"/>
        <w:rPr/>
      </w:pPr>
      <w:r w:rsidDel="00000000" w:rsidR="00000000" w:rsidRPr="00000000">
        <w:rPr>
          <w:rtl w:val="0"/>
        </w:rPr>
        <w:t xml:space="preserve">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E4">
      <w:pPr>
        <w:ind w:hanging="6"/>
        <w:jc w:val="both"/>
        <w:rPr/>
      </w:pPr>
      <w:r w:rsidDel="00000000" w:rsidR="00000000" w:rsidRPr="00000000">
        <w:rPr>
          <w:rtl w:val="0"/>
        </w:rPr>
      </w:r>
    </w:p>
    <w:p w:rsidR="00000000" w:rsidDel="00000000" w:rsidP="00000000" w:rsidRDefault="00000000" w:rsidRPr="00000000" w14:paraId="000001E5">
      <w:pPr>
        <w:ind w:hanging="6"/>
        <w:jc w:val="both"/>
        <w:rPr/>
      </w:pPr>
      <w:r w:rsidDel="00000000" w:rsidR="00000000" w:rsidRPr="00000000">
        <w:rPr>
          <w:rtl w:val="0"/>
        </w:rPr>
        <w:t xml:space="preserve">Solution provider to answer the following:</w:t>
      </w:r>
    </w:p>
    <w:p w:rsidR="00000000" w:rsidDel="00000000" w:rsidP="00000000" w:rsidRDefault="00000000" w:rsidRPr="00000000" w14:paraId="000001E6">
      <w:pPr>
        <w:numPr>
          <w:ilvl w:val="0"/>
          <w:numId w:val="23"/>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1E7">
      <w:pPr>
        <w:numPr>
          <w:ilvl w:val="0"/>
          <w:numId w:val="23"/>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1E8">
      <w:pPr>
        <w:numPr>
          <w:ilvl w:val="0"/>
          <w:numId w:val="23"/>
        </w:numPr>
        <w:ind w:left="720" w:hanging="360"/>
        <w:jc w:val="both"/>
        <w:rPr/>
      </w:pPr>
      <w:r w:rsidDel="00000000" w:rsidR="00000000" w:rsidRPr="00000000">
        <w:rPr>
          <w:rtl w:val="0"/>
        </w:rPr>
        <w:t xml:space="preserve">Expertise in delivering investment management services in the Public Sector supported by examples.</w:t>
      </w:r>
    </w:p>
    <w:p w:rsidR="00000000" w:rsidDel="00000000" w:rsidP="00000000" w:rsidRDefault="00000000" w:rsidRPr="00000000" w14:paraId="000001E9">
      <w:pPr>
        <w:numPr>
          <w:ilvl w:val="0"/>
          <w:numId w:val="23"/>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1EA">
      <w:pPr>
        <w:numPr>
          <w:ilvl w:val="0"/>
          <w:numId w:val="23"/>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1EB">
      <w:pPr>
        <w:numPr>
          <w:ilvl w:val="0"/>
          <w:numId w:val="23"/>
        </w:numPr>
        <w:ind w:left="720" w:hanging="360"/>
        <w:jc w:val="both"/>
        <w:rPr/>
      </w:pPr>
      <w:r w:rsidDel="00000000" w:rsidR="00000000" w:rsidRPr="00000000">
        <w:rPr>
          <w:rtl w:val="0"/>
        </w:rPr>
        <w:t xml:space="preserve">Demonstrated ability to provide the mix of investment management services required</w:t>
      </w:r>
    </w:p>
    <w:p w:rsidR="00000000" w:rsidDel="00000000" w:rsidP="00000000" w:rsidRDefault="00000000" w:rsidRPr="00000000" w14:paraId="000001EC">
      <w:pPr>
        <w:numPr>
          <w:ilvl w:val="0"/>
          <w:numId w:val="23"/>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1ED">
      <w:pPr>
        <w:numPr>
          <w:ilvl w:val="0"/>
          <w:numId w:val="23"/>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1EE">
      <w:pPr>
        <w:ind w:left="0" w:firstLine="0"/>
        <w:jc w:val="both"/>
        <w:rPr/>
      </w:pPr>
      <w:r w:rsidDel="00000000" w:rsidR="00000000" w:rsidRPr="00000000">
        <w:rPr>
          <w:rtl w:val="0"/>
        </w:rPr>
      </w:r>
    </w:p>
    <w:p w:rsidR="00000000" w:rsidDel="00000000" w:rsidP="00000000" w:rsidRDefault="00000000" w:rsidRPr="00000000" w14:paraId="000001EF">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1F0">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1F1">
      <w:pPr>
        <w:ind w:hanging="6"/>
        <w:jc w:val="both"/>
        <w:rPr/>
      </w:pPr>
      <w:r w:rsidDel="00000000" w:rsidR="00000000" w:rsidRPr="00000000">
        <w:rPr>
          <w:rtl w:val="0"/>
        </w:rPr>
      </w:r>
    </w:p>
    <w:p w:rsidR="00000000" w:rsidDel="00000000" w:rsidP="00000000" w:rsidRDefault="00000000" w:rsidRPr="00000000" w14:paraId="000001F2">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1F3">
      <w:pPr>
        <w:ind w:hanging="6"/>
        <w:jc w:val="both"/>
        <w:rPr/>
      </w:pPr>
      <w:r w:rsidDel="00000000" w:rsidR="00000000" w:rsidRPr="00000000">
        <w:rPr>
          <w:rtl w:val="0"/>
        </w:rPr>
      </w:r>
    </w:p>
    <w:p w:rsidR="00000000" w:rsidDel="00000000" w:rsidP="00000000" w:rsidRDefault="00000000" w:rsidRPr="00000000" w14:paraId="000001F4">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1F5">
      <w:pPr>
        <w:ind w:hanging="6"/>
        <w:jc w:val="both"/>
        <w:rPr/>
      </w:pPr>
      <w:r w:rsidDel="00000000" w:rsidR="00000000" w:rsidRPr="00000000">
        <w:rPr>
          <w:rtl w:val="0"/>
        </w:rPr>
      </w:r>
    </w:p>
    <w:p w:rsidR="00000000" w:rsidDel="00000000" w:rsidP="00000000" w:rsidRDefault="00000000" w:rsidRPr="00000000" w14:paraId="000001F6">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1F7">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1F8">
      <w:pPr>
        <w:ind w:hanging="6"/>
        <w:rPr/>
      </w:pPr>
      <w:r w:rsidDel="00000000" w:rsidR="00000000" w:rsidRPr="00000000">
        <w:rPr>
          <w:rtl w:val="0"/>
        </w:rPr>
      </w:r>
    </w:p>
    <w:p w:rsidR="00000000" w:rsidDel="00000000" w:rsidP="00000000" w:rsidRDefault="00000000" w:rsidRPr="00000000" w14:paraId="000001F9">
      <w:pPr>
        <w:ind w:hanging="6"/>
        <w:rPr/>
      </w:pPr>
      <w:r w:rsidDel="00000000" w:rsidR="00000000" w:rsidRPr="00000000">
        <w:rPr>
          <w:rtl w:val="0"/>
        </w:rPr>
      </w:r>
    </w:p>
    <w:p w:rsidR="00000000" w:rsidDel="00000000" w:rsidP="00000000" w:rsidRDefault="00000000" w:rsidRPr="00000000" w14:paraId="000001FA">
      <w:pPr>
        <w:ind w:hanging="6"/>
        <w:rPr/>
      </w:pPr>
      <w:r w:rsidDel="00000000" w:rsidR="00000000" w:rsidRPr="00000000">
        <w:rPr>
          <w:rtl w:val="0"/>
        </w:rPr>
      </w:r>
    </w:p>
    <w:p w:rsidR="00000000" w:rsidDel="00000000" w:rsidP="00000000" w:rsidRDefault="00000000" w:rsidRPr="00000000" w14:paraId="000001FB">
      <w:pPr>
        <w:ind w:hanging="6"/>
        <w:rPr/>
      </w:pPr>
      <w:r w:rsidDel="00000000" w:rsidR="00000000" w:rsidRPr="00000000">
        <w:rPr>
          <w:rtl w:val="0"/>
        </w:rPr>
      </w:r>
    </w:p>
    <w:p w:rsidR="00000000" w:rsidDel="00000000" w:rsidP="00000000" w:rsidRDefault="00000000" w:rsidRPr="00000000" w14:paraId="000001FC">
      <w:pPr>
        <w:ind w:hanging="6"/>
        <w:rPr/>
      </w:pPr>
      <w:r w:rsidDel="00000000" w:rsidR="00000000" w:rsidRPr="00000000">
        <w:rPr>
          <w:rtl w:val="0"/>
        </w:rPr>
      </w:r>
    </w:p>
    <w:p w:rsidR="00000000" w:rsidDel="00000000" w:rsidP="00000000" w:rsidRDefault="00000000" w:rsidRPr="00000000" w14:paraId="000001FD">
      <w:pPr>
        <w:ind w:hanging="6"/>
        <w:rPr/>
      </w:pPr>
      <w:r w:rsidDel="00000000" w:rsidR="00000000" w:rsidRPr="00000000">
        <w:rPr>
          <w:rtl w:val="0"/>
        </w:rPr>
      </w:r>
    </w:p>
    <w:p w:rsidR="00000000" w:rsidDel="00000000" w:rsidP="00000000" w:rsidRDefault="00000000" w:rsidRPr="00000000" w14:paraId="000001FE">
      <w:pPr>
        <w:ind w:hanging="6"/>
        <w:rPr/>
      </w:pPr>
      <w:r w:rsidDel="00000000" w:rsidR="00000000" w:rsidRPr="00000000">
        <w:rPr>
          <w:rtl w:val="0"/>
        </w:rPr>
      </w:r>
    </w:p>
    <w:p w:rsidR="00000000" w:rsidDel="00000000" w:rsidP="00000000" w:rsidRDefault="00000000" w:rsidRPr="00000000" w14:paraId="000001FF">
      <w:pPr>
        <w:ind w:hanging="6"/>
        <w:rPr/>
      </w:pPr>
      <w:r w:rsidDel="00000000" w:rsidR="00000000" w:rsidRPr="00000000">
        <w:rPr>
          <w:rtl w:val="0"/>
        </w:rPr>
      </w:r>
    </w:p>
    <w:p w:rsidR="00000000" w:rsidDel="00000000" w:rsidP="00000000" w:rsidRDefault="00000000" w:rsidRPr="00000000" w14:paraId="00000200">
      <w:pPr>
        <w:ind w:hanging="6"/>
        <w:rPr/>
      </w:pPr>
      <w:r w:rsidDel="00000000" w:rsidR="00000000" w:rsidRPr="00000000">
        <w:rPr>
          <w:rtl w:val="0"/>
        </w:rPr>
      </w:r>
    </w:p>
    <w:p w:rsidR="00000000" w:rsidDel="00000000" w:rsidP="00000000" w:rsidRDefault="00000000" w:rsidRPr="00000000" w14:paraId="00000201">
      <w:pPr>
        <w:ind w:hanging="6"/>
        <w:rPr/>
      </w:pPr>
      <w:r w:rsidDel="00000000" w:rsidR="00000000" w:rsidRPr="00000000">
        <w:rPr>
          <w:rtl w:val="0"/>
        </w:rPr>
      </w:r>
    </w:p>
    <w:p w:rsidR="00000000" w:rsidDel="00000000" w:rsidP="00000000" w:rsidRDefault="00000000" w:rsidRPr="00000000" w14:paraId="00000202">
      <w:pPr>
        <w:ind w:hanging="6"/>
        <w:rPr/>
      </w:pPr>
      <w:r w:rsidDel="00000000" w:rsidR="00000000" w:rsidRPr="00000000">
        <w:rPr>
          <w:rtl w:val="0"/>
        </w:rPr>
      </w:r>
    </w:p>
    <w:p w:rsidR="00000000" w:rsidDel="00000000" w:rsidP="00000000" w:rsidRDefault="00000000" w:rsidRPr="00000000" w14:paraId="00000203">
      <w:pPr>
        <w:ind w:hanging="6"/>
        <w:rPr/>
      </w:pPr>
      <w:r w:rsidDel="00000000" w:rsidR="00000000" w:rsidRPr="00000000">
        <w:rPr>
          <w:rtl w:val="0"/>
        </w:rPr>
      </w:r>
    </w:p>
    <w:p w:rsidR="00000000" w:rsidDel="00000000" w:rsidP="00000000" w:rsidRDefault="00000000" w:rsidRPr="00000000" w14:paraId="00000204">
      <w:pPr>
        <w:ind w:hanging="6"/>
        <w:rPr/>
      </w:pPr>
      <w:r w:rsidDel="00000000" w:rsidR="00000000" w:rsidRPr="00000000">
        <w:rPr>
          <w:rtl w:val="0"/>
        </w:rPr>
      </w:r>
    </w:p>
    <w:p w:rsidR="00000000" w:rsidDel="00000000" w:rsidP="00000000" w:rsidRDefault="00000000" w:rsidRPr="00000000" w14:paraId="00000205">
      <w:pPr>
        <w:ind w:hanging="6"/>
        <w:rPr/>
      </w:pPr>
      <w:r w:rsidDel="00000000" w:rsidR="00000000" w:rsidRPr="00000000">
        <w:rPr>
          <w:rtl w:val="0"/>
        </w:rPr>
      </w:r>
    </w:p>
    <w:p w:rsidR="00000000" w:rsidDel="00000000" w:rsidP="00000000" w:rsidRDefault="00000000" w:rsidRPr="00000000" w14:paraId="00000206">
      <w:pPr>
        <w:ind w:hanging="6"/>
        <w:rPr/>
      </w:pPr>
      <w:r w:rsidDel="00000000" w:rsidR="00000000" w:rsidRPr="00000000">
        <w:rPr>
          <w:rtl w:val="0"/>
        </w:rPr>
      </w:r>
    </w:p>
    <w:p w:rsidR="00000000" w:rsidDel="00000000" w:rsidP="00000000" w:rsidRDefault="00000000" w:rsidRPr="00000000" w14:paraId="00000207">
      <w:pPr>
        <w:ind w:hanging="6"/>
        <w:rPr/>
      </w:pPr>
      <w:r w:rsidDel="00000000" w:rsidR="00000000" w:rsidRPr="00000000">
        <w:rPr>
          <w:rtl w:val="0"/>
        </w:rPr>
      </w:r>
    </w:p>
    <w:p w:rsidR="00000000" w:rsidDel="00000000" w:rsidP="00000000" w:rsidRDefault="00000000" w:rsidRPr="00000000" w14:paraId="00000208">
      <w:pPr>
        <w:ind w:hanging="6"/>
        <w:rPr/>
      </w:pPr>
      <w:r w:rsidDel="00000000" w:rsidR="00000000" w:rsidRPr="00000000">
        <w:rPr>
          <w:rtl w:val="0"/>
        </w:rPr>
      </w:r>
    </w:p>
    <w:p w:rsidR="00000000" w:rsidDel="00000000" w:rsidP="00000000" w:rsidRDefault="00000000" w:rsidRPr="00000000" w14:paraId="00000209">
      <w:pPr>
        <w:ind w:hanging="6"/>
        <w:rPr/>
      </w:pPr>
      <w:r w:rsidDel="00000000" w:rsidR="00000000" w:rsidRPr="00000000">
        <w:rPr>
          <w:rtl w:val="0"/>
        </w:rPr>
      </w:r>
    </w:p>
    <w:p w:rsidR="00000000" w:rsidDel="00000000" w:rsidP="00000000" w:rsidRDefault="00000000" w:rsidRPr="00000000" w14:paraId="0000020A">
      <w:pPr>
        <w:ind w:hanging="6"/>
        <w:rPr/>
      </w:pPr>
      <w:r w:rsidDel="00000000" w:rsidR="00000000" w:rsidRPr="00000000">
        <w:rPr>
          <w:rtl w:val="0"/>
        </w:rPr>
      </w:r>
    </w:p>
    <w:p w:rsidR="00000000" w:rsidDel="00000000" w:rsidP="00000000" w:rsidRDefault="00000000" w:rsidRPr="00000000" w14:paraId="0000020B">
      <w:pPr>
        <w:ind w:hanging="6"/>
        <w:rPr/>
      </w:pPr>
      <w:r w:rsidDel="00000000" w:rsidR="00000000" w:rsidRPr="00000000">
        <w:rPr>
          <w:rtl w:val="0"/>
        </w:rPr>
      </w:r>
    </w:p>
    <w:p w:rsidR="00000000" w:rsidDel="00000000" w:rsidP="00000000" w:rsidRDefault="00000000" w:rsidRPr="00000000" w14:paraId="0000020C">
      <w:pPr>
        <w:ind w:hanging="6"/>
        <w:rPr/>
      </w:pPr>
      <w:r w:rsidDel="00000000" w:rsidR="00000000" w:rsidRPr="00000000">
        <w:rPr>
          <w:rtl w:val="0"/>
        </w:rPr>
      </w:r>
    </w:p>
    <w:p w:rsidR="00000000" w:rsidDel="00000000" w:rsidP="00000000" w:rsidRDefault="00000000" w:rsidRPr="00000000" w14:paraId="0000020D">
      <w:pPr>
        <w:ind w:hanging="6"/>
        <w:rPr/>
      </w:pPr>
      <w:r w:rsidDel="00000000" w:rsidR="00000000" w:rsidRPr="00000000">
        <w:rPr>
          <w:rtl w:val="0"/>
        </w:rPr>
      </w:r>
    </w:p>
    <w:p w:rsidR="00000000" w:rsidDel="00000000" w:rsidP="00000000" w:rsidRDefault="00000000" w:rsidRPr="00000000" w14:paraId="0000020E">
      <w:pPr>
        <w:ind w:hanging="6"/>
        <w:rPr/>
      </w:pPr>
      <w:r w:rsidDel="00000000" w:rsidR="00000000" w:rsidRPr="00000000">
        <w:rPr>
          <w:rtl w:val="0"/>
        </w:rPr>
      </w:r>
    </w:p>
    <w:p w:rsidR="00000000" w:rsidDel="00000000" w:rsidP="00000000" w:rsidRDefault="00000000" w:rsidRPr="00000000" w14:paraId="0000020F">
      <w:pPr>
        <w:ind w:hanging="6"/>
        <w:rPr/>
      </w:pPr>
      <w:r w:rsidDel="00000000" w:rsidR="00000000" w:rsidRPr="00000000">
        <w:rPr>
          <w:rtl w:val="0"/>
        </w:rPr>
      </w:r>
    </w:p>
    <w:p w:rsidR="00000000" w:rsidDel="00000000" w:rsidP="00000000" w:rsidRDefault="00000000" w:rsidRPr="00000000" w14:paraId="00000210">
      <w:pPr>
        <w:ind w:hanging="6"/>
        <w:rPr/>
      </w:pPr>
      <w:r w:rsidDel="00000000" w:rsidR="00000000" w:rsidRPr="00000000">
        <w:rPr>
          <w:rtl w:val="0"/>
        </w:rPr>
      </w:r>
    </w:p>
    <w:p w:rsidR="00000000" w:rsidDel="00000000" w:rsidP="00000000" w:rsidRDefault="00000000" w:rsidRPr="00000000" w14:paraId="00000211">
      <w:pPr>
        <w:ind w:hanging="6"/>
        <w:rPr/>
      </w:pPr>
      <w:r w:rsidDel="00000000" w:rsidR="00000000" w:rsidRPr="00000000">
        <w:rPr>
          <w:rtl w:val="0"/>
        </w:rPr>
      </w:r>
    </w:p>
    <w:p w:rsidR="00000000" w:rsidDel="00000000" w:rsidP="00000000" w:rsidRDefault="00000000" w:rsidRPr="00000000" w14:paraId="00000212">
      <w:pPr>
        <w:ind w:hanging="6"/>
        <w:rPr/>
      </w:pPr>
      <w:bookmarkStart w:colFirst="0" w:colLast="0" w:name="_heading=h.3rdcrjn" w:id="9"/>
      <w:bookmarkEnd w:id="9"/>
      <w:r w:rsidDel="00000000" w:rsidR="00000000" w:rsidRPr="00000000">
        <w:rPr/>
        <mc:AlternateContent>
          <mc:Choice Requires="wpg">
            <w:drawing>
              <wp:inline distB="0" distT="0" distL="0" distR="0">
                <wp:extent cx="647700" cy="60722"/>
                <wp:effectExtent b="0" l="0" r="0" t="0"/>
                <wp:docPr id="15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7" name="Shape 1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9" name="Shape 1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1" name="Shape 1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3" name="Shape 12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25" name="Shape 1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6" name="Shape 1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4"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13">
      <w:pPr>
        <w:pStyle w:val="Heading1"/>
        <w:spacing w:line="312" w:lineRule="auto"/>
        <w:ind w:hanging="6"/>
        <w:rPr>
          <w:rFonts w:ascii="Lato" w:cs="Lato" w:eastAsia="Lato" w:hAnsi="Lato"/>
        </w:rPr>
      </w:pPr>
      <w:bookmarkStart w:colFirst="0" w:colLast="0" w:name="_heading=h.26in1rg" w:id="10"/>
      <w:bookmarkEnd w:id="10"/>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14">
      <w:pPr>
        <w:ind w:hanging="6"/>
        <w:rPr/>
      </w:pPr>
      <w:r w:rsidDel="00000000" w:rsidR="00000000" w:rsidRPr="00000000">
        <w:rPr>
          <w:rtl w:val="0"/>
        </w:rPr>
      </w:r>
    </w:p>
    <w:p w:rsidR="00000000" w:rsidDel="00000000" w:rsidP="00000000" w:rsidRDefault="00000000" w:rsidRPr="00000000" w14:paraId="00000215">
      <w:pPr>
        <w:numPr>
          <w:ilvl w:val="0"/>
          <w:numId w:val="9"/>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investment management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16">
      <w:pPr>
        <w:numPr>
          <w:ilvl w:val="0"/>
          <w:numId w:val="9"/>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17">
      <w:pPr>
        <w:numPr>
          <w:ilvl w:val="0"/>
          <w:numId w:val="9"/>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18">
      <w:pPr>
        <w:numPr>
          <w:ilvl w:val="0"/>
          <w:numId w:val="9"/>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19">
      <w:pPr>
        <w:numPr>
          <w:ilvl w:val="0"/>
          <w:numId w:val="9"/>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1A">
      <w:pPr>
        <w:numPr>
          <w:ilvl w:val="0"/>
          <w:numId w:val="9"/>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1B">
      <w:pPr>
        <w:numPr>
          <w:ilvl w:val="0"/>
          <w:numId w:val="6"/>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1C">
      <w:pPr>
        <w:numPr>
          <w:ilvl w:val="0"/>
          <w:numId w:val="6"/>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1D">
      <w:pPr>
        <w:numPr>
          <w:ilvl w:val="0"/>
          <w:numId w:val="6"/>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1E">
      <w:pPr>
        <w:numPr>
          <w:ilvl w:val="0"/>
          <w:numId w:val="6"/>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1F">
      <w:pPr>
        <w:numPr>
          <w:ilvl w:val="0"/>
          <w:numId w:val="6"/>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20">
      <w:pPr>
        <w:numPr>
          <w:ilvl w:val="0"/>
          <w:numId w:val="6"/>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21">
      <w:pPr>
        <w:numPr>
          <w:ilvl w:val="0"/>
          <w:numId w:val="6"/>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22">
      <w:pPr>
        <w:numPr>
          <w:ilvl w:val="0"/>
          <w:numId w:val="6"/>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23">
      <w:pPr>
        <w:numPr>
          <w:ilvl w:val="0"/>
          <w:numId w:val="6"/>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24">
      <w:pPr>
        <w:ind w:hanging="6"/>
        <w:rPr/>
      </w:pPr>
      <w:r w:rsidDel="00000000" w:rsidR="00000000" w:rsidRPr="00000000">
        <w:rPr>
          <w:rtl w:val="0"/>
        </w:rPr>
      </w:r>
    </w:p>
    <w:p w:rsidR="00000000" w:rsidDel="00000000" w:rsidP="00000000" w:rsidRDefault="00000000" w:rsidRPr="00000000" w14:paraId="00000225">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26">
      <w:pPr>
        <w:numPr>
          <w:ilvl w:val="0"/>
          <w:numId w:val="7"/>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27">
      <w:pPr>
        <w:numPr>
          <w:ilvl w:val="0"/>
          <w:numId w:val="7"/>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28">
      <w:pPr>
        <w:numPr>
          <w:ilvl w:val="0"/>
          <w:numId w:val="7"/>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29">
      <w:pPr>
        <w:numPr>
          <w:ilvl w:val="0"/>
          <w:numId w:val="7"/>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2A">
      <w:pPr>
        <w:numPr>
          <w:ilvl w:val="0"/>
          <w:numId w:val="7"/>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2B">
      <w:pPr>
        <w:numPr>
          <w:ilvl w:val="0"/>
          <w:numId w:val="7"/>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2C">
      <w:pPr>
        <w:numPr>
          <w:ilvl w:val="0"/>
          <w:numId w:val="7"/>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2D">
      <w:pPr>
        <w:numPr>
          <w:ilvl w:val="0"/>
          <w:numId w:val="7"/>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2E">
      <w:pPr>
        <w:numPr>
          <w:ilvl w:val="0"/>
          <w:numId w:val="7"/>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2F">
      <w:pPr>
        <w:numPr>
          <w:ilvl w:val="0"/>
          <w:numId w:val="7"/>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30">
      <w:pPr>
        <w:ind w:left="0" w:firstLine="0"/>
        <w:jc w:val="both"/>
        <w:rPr/>
      </w:pPr>
      <w:r w:rsidDel="00000000" w:rsidR="00000000" w:rsidRPr="00000000">
        <w:rPr>
          <w:rtl w:val="0"/>
        </w:rPr>
      </w:r>
    </w:p>
    <w:p w:rsidR="00000000" w:rsidDel="00000000" w:rsidP="00000000" w:rsidRDefault="00000000" w:rsidRPr="00000000" w14:paraId="00000231">
      <w:pPr>
        <w:ind w:left="0" w:firstLine="0"/>
        <w:jc w:val="both"/>
        <w:rPr/>
      </w:pPr>
      <w:r w:rsidDel="00000000" w:rsidR="00000000" w:rsidRPr="00000000">
        <w:rPr>
          <w:rtl w:val="0"/>
        </w:rPr>
      </w:r>
    </w:p>
    <w:p w:rsidR="00000000" w:rsidDel="00000000" w:rsidP="00000000" w:rsidRDefault="00000000" w:rsidRPr="00000000" w14:paraId="00000232">
      <w:pPr>
        <w:ind w:left="0" w:firstLine="0"/>
        <w:jc w:val="both"/>
        <w:rPr/>
      </w:pPr>
      <w:r w:rsidDel="00000000" w:rsidR="00000000" w:rsidRPr="00000000">
        <w:rPr>
          <w:rtl w:val="0"/>
        </w:rPr>
      </w:r>
    </w:p>
    <w:p w:rsidR="00000000" w:rsidDel="00000000" w:rsidP="00000000" w:rsidRDefault="00000000" w:rsidRPr="00000000" w14:paraId="00000233">
      <w:pPr>
        <w:ind w:left="0" w:firstLine="0"/>
        <w:jc w:val="both"/>
        <w:rPr/>
      </w:pPr>
      <w:r w:rsidDel="00000000" w:rsidR="00000000" w:rsidRPr="00000000">
        <w:rPr>
          <w:rtl w:val="0"/>
        </w:rPr>
      </w:r>
    </w:p>
    <w:p w:rsidR="00000000" w:rsidDel="00000000" w:rsidP="00000000" w:rsidRDefault="00000000" w:rsidRPr="00000000" w14:paraId="00000234">
      <w:pPr>
        <w:ind w:left="0" w:firstLine="0"/>
        <w:jc w:val="both"/>
        <w:rPr/>
      </w:pPr>
      <w:r w:rsidDel="00000000" w:rsidR="00000000" w:rsidRPr="00000000">
        <w:rPr>
          <w:rtl w:val="0"/>
        </w:rPr>
      </w:r>
    </w:p>
    <w:p w:rsidR="00000000" w:rsidDel="00000000" w:rsidP="00000000" w:rsidRDefault="00000000" w:rsidRPr="00000000" w14:paraId="00000235">
      <w:pPr>
        <w:ind w:left="0" w:firstLine="0"/>
        <w:jc w:val="both"/>
        <w:rPr/>
      </w:pPr>
      <w:r w:rsidDel="00000000" w:rsidR="00000000" w:rsidRPr="00000000">
        <w:rPr>
          <w:rtl w:val="0"/>
        </w:rPr>
      </w:r>
    </w:p>
    <w:p w:rsidR="00000000" w:rsidDel="00000000" w:rsidP="00000000" w:rsidRDefault="00000000" w:rsidRPr="00000000" w14:paraId="00000236">
      <w:pPr>
        <w:ind w:left="0" w:firstLine="0"/>
        <w:jc w:val="both"/>
        <w:rPr/>
      </w:pPr>
      <w:r w:rsidDel="00000000" w:rsidR="00000000" w:rsidRPr="00000000">
        <w:rPr>
          <w:rtl w:val="0"/>
        </w:rPr>
      </w:r>
    </w:p>
    <w:p w:rsidR="00000000" w:rsidDel="00000000" w:rsidP="00000000" w:rsidRDefault="00000000" w:rsidRPr="00000000" w14:paraId="00000237">
      <w:pPr>
        <w:ind w:left="0" w:firstLine="0"/>
        <w:jc w:val="both"/>
        <w:rPr/>
      </w:pPr>
      <w:r w:rsidDel="00000000" w:rsidR="00000000" w:rsidRPr="00000000">
        <w:rPr>
          <w:rtl w:val="0"/>
        </w:rPr>
      </w:r>
    </w:p>
    <w:p w:rsidR="00000000" w:rsidDel="00000000" w:rsidP="00000000" w:rsidRDefault="00000000" w:rsidRPr="00000000" w14:paraId="00000238">
      <w:pPr>
        <w:ind w:hanging="6"/>
        <w:rPr/>
      </w:pPr>
      <w:bookmarkStart w:colFirst="0" w:colLast="0" w:name="_heading=h.lnxbz9" w:id="11"/>
      <w:bookmarkEnd w:id="11"/>
      <w:r w:rsidDel="00000000" w:rsidR="00000000" w:rsidRPr="00000000">
        <w:rPr/>
        <mc:AlternateContent>
          <mc:Choice Requires="wpg">
            <w:drawing>
              <wp:inline distB="0" distT="0" distL="0" distR="0">
                <wp:extent cx="647700" cy="60722"/>
                <wp:effectExtent b="0" l="0" r="0" t="0"/>
                <wp:docPr id="15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9" name="Shape 10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1" name="Shape 11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2" name="Shape 11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3" name="image9.png"/>
                <a:graphic>
                  <a:graphicData uri="http://schemas.openxmlformats.org/drawingml/2006/picture">
                    <pic:pic>
                      <pic:nvPicPr>
                        <pic:cNvPr id="0" name="image9.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9">
      <w:pPr>
        <w:pStyle w:val="Heading1"/>
        <w:spacing w:line="312" w:lineRule="auto"/>
        <w:ind w:hanging="6"/>
        <w:rPr>
          <w:rFonts w:ascii="Lato" w:cs="Lato" w:eastAsia="Lato" w:hAnsi="Lato"/>
        </w:rPr>
      </w:pPr>
      <w:bookmarkStart w:colFirst="0" w:colLast="0" w:name="_heading=h.35nkun2" w:id="12"/>
      <w:bookmarkEnd w:id="12"/>
      <w:r w:rsidDel="00000000" w:rsidR="00000000" w:rsidRPr="00000000">
        <w:rPr>
          <w:rFonts w:ascii="Lato" w:cs="Lato" w:eastAsia="Lato" w:hAnsi="Lato"/>
          <w:rtl w:val="0"/>
        </w:rPr>
        <w:t xml:space="preserve">Project Description</w:t>
      </w:r>
    </w:p>
    <w:p w:rsidR="00000000" w:rsidDel="00000000" w:rsidP="00000000" w:rsidRDefault="00000000" w:rsidRPr="00000000" w14:paraId="0000023A">
      <w:pPr>
        <w:ind w:hanging="6"/>
        <w:rPr/>
      </w:pPr>
      <w:r w:rsidDel="00000000" w:rsidR="00000000" w:rsidRPr="00000000">
        <w:rPr>
          <w:rtl w:val="0"/>
        </w:rPr>
      </w:r>
    </w:p>
    <w:p w:rsidR="00000000" w:rsidDel="00000000" w:rsidP="00000000" w:rsidRDefault="00000000" w:rsidRPr="00000000" w14:paraId="0000023B">
      <w:pPr>
        <w:ind w:hanging="6"/>
        <w:rPr/>
      </w:pPr>
      <w:r w:rsidDel="00000000" w:rsidR="00000000" w:rsidRPr="00000000">
        <w:rPr>
          <w:rtl w:val="0"/>
        </w:rPr>
        <w:t xml:space="preserve">The purpose of this project is as follows:</w:t>
      </w:r>
    </w:p>
    <w:p w:rsidR="00000000" w:rsidDel="00000000" w:rsidP="00000000" w:rsidRDefault="00000000" w:rsidRPr="00000000" w14:paraId="0000023C">
      <w:pPr>
        <w:ind w:hanging="6"/>
        <w:rPr/>
      </w:pPr>
      <w:r w:rsidDel="00000000" w:rsidR="00000000" w:rsidRPr="00000000">
        <w:rPr>
          <w:rtl w:val="0"/>
        </w:rPr>
      </w:r>
    </w:p>
    <w:p w:rsidR="00000000" w:rsidDel="00000000" w:rsidP="00000000" w:rsidRDefault="00000000" w:rsidRPr="00000000" w14:paraId="0000023D">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3E">
      <w:pPr>
        <w:numPr>
          <w:ilvl w:val="0"/>
          <w:numId w:val="4"/>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3F">
      <w:pPr>
        <w:numPr>
          <w:ilvl w:val="0"/>
          <w:numId w:val="4"/>
        </w:numPr>
        <w:ind w:left="720" w:hanging="360"/>
        <w:rPr/>
      </w:pPr>
      <w:r w:rsidDel="00000000" w:rsidR="00000000" w:rsidRPr="00000000">
        <w:rPr>
          <w:rtl w:val="0"/>
        </w:rPr>
        <w:t xml:space="preserve">[PURPOSE 2]</w:t>
      </w:r>
    </w:p>
    <w:p w:rsidR="00000000" w:rsidDel="00000000" w:rsidP="00000000" w:rsidRDefault="00000000" w:rsidRPr="00000000" w14:paraId="00000240">
      <w:pPr>
        <w:numPr>
          <w:ilvl w:val="0"/>
          <w:numId w:val="4"/>
        </w:numPr>
        <w:ind w:left="720" w:hanging="360"/>
        <w:rPr/>
      </w:pPr>
      <w:r w:rsidDel="00000000" w:rsidR="00000000" w:rsidRPr="00000000">
        <w:rPr>
          <w:rtl w:val="0"/>
        </w:rPr>
        <w:t xml:space="preserve">[PURPOSE 3]</w:t>
      </w:r>
    </w:p>
    <w:p w:rsidR="00000000" w:rsidDel="00000000" w:rsidP="00000000" w:rsidRDefault="00000000" w:rsidRPr="00000000" w14:paraId="00000241">
      <w:pPr>
        <w:numPr>
          <w:ilvl w:val="0"/>
          <w:numId w:val="4"/>
        </w:numPr>
        <w:ind w:left="720" w:hanging="360"/>
        <w:rPr/>
      </w:pPr>
      <w:r w:rsidDel="00000000" w:rsidR="00000000" w:rsidRPr="00000000">
        <w:rPr>
          <w:rtl w:val="0"/>
        </w:rPr>
        <w:t xml:space="preserve">[PURPOSE 4]</w:t>
      </w:r>
    </w:p>
    <w:p w:rsidR="00000000" w:rsidDel="00000000" w:rsidP="00000000" w:rsidRDefault="00000000" w:rsidRPr="00000000" w14:paraId="00000242">
      <w:pPr>
        <w:ind w:hanging="6"/>
        <w:rPr/>
      </w:pPr>
      <w:r w:rsidDel="00000000" w:rsidR="00000000" w:rsidRPr="00000000">
        <w:rPr>
          <w:rtl w:val="0"/>
        </w:rPr>
      </w:r>
    </w:p>
    <w:p w:rsidR="00000000" w:rsidDel="00000000" w:rsidP="00000000" w:rsidRDefault="00000000" w:rsidRPr="00000000" w14:paraId="00000243">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44">
      <w:pPr>
        <w:ind w:hanging="6"/>
        <w:rPr/>
      </w:pPr>
      <w:r w:rsidDel="00000000" w:rsidR="00000000" w:rsidRPr="00000000">
        <w:rPr>
          <w:rtl w:val="0"/>
        </w:rPr>
      </w:r>
    </w:p>
    <w:p w:rsidR="00000000" w:rsidDel="00000000" w:rsidP="00000000" w:rsidRDefault="00000000" w:rsidRPr="00000000" w14:paraId="00000245">
      <w:pPr>
        <w:numPr>
          <w:ilvl w:val="0"/>
          <w:numId w:val="16"/>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46">
      <w:pPr>
        <w:numPr>
          <w:ilvl w:val="0"/>
          <w:numId w:val="16"/>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47">
      <w:pPr>
        <w:numPr>
          <w:ilvl w:val="0"/>
          <w:numId w:val="16"/>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48">
      <w:pPr>
        <w:ind w:hanging="6"/>
        <w:rPr/>
      </w:pPr>
      <w:r w:rsidDel="00000000" w:rsidR="00000000" w:rsidRPr="00000000">
        <w:rPr>
          <w:rtl w:val="0"/>
        </w:rPr>
      </w:r>
    </w:p>
    <w:p w:rsidR="00000000" w:rsidDel="00000000" w:rsidP="00000000" w:rsidRDefault="00000000" w:rsidRPr="00000000" w14:paraId="00000249">
      <w:pPr>
        <w:ind w:hanging="6"/>
        <w:rPr/>
      </w:pPr>
      <w:bookmarkStart w:colFirst="0" w:colLast="0" w:name="_heading=h.1ksv4uv" w:id="13"/>
      <w:bookmarkEnd w:id="13"/>
      <w:r w:rsidDel="00000000" w:rsidR="00000000" w:rsidRPr="00000000">
        <w:rPr/>
        <mc:AlternateContent>
          <mc:Choice Requires="wpg">
            <w:drawing>
              <wp:inline distB="0" distT="0" distL="0" distR="0">
                <wp:extent cx="647700" cy="60722"/>
                <wp:effectExtent b="0" l="0" r="0" t="0"/>
                <wp:docPr id="15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3" name="Shape 1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5" name="Shape 14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1" name="Shape 15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3" name="Shape 15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54" name="Shape 15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6"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A">
      <w:pPr>
        <w:pStyle w:val="Heading1"/>
        <w:spacing w:line="312" w:lineRule="auto"/>
        <w:ind w:hanging="6"/>
        <w:rPr>
          <w:rFonts w:ascii="Lato" w:cs="Lato" w:eastAsia="Lato" w:hAnsi="Lato"/>
        </w:rPr>
      </w:pPr>
      <w:bookmarkStart w:colFirst="0" w:colLast="0" w:name="_heading=h.44sinio" w:id="14"/>
      <w:bookmarkEnd w:id="14"/>
      <w:r w:rsidDel="00000000" w:rsidR="00000000" w:rsidRPr="00000000">
        <w:rPr>
          <w:rFonts w:ascii="Lato" w:cs="Lato" w:eastAsia="Lato" w:hAnsi="Lato"/>
          <w:rtl w:val="0"/>
        </w:rPr>
        <w:t xml:space="preserve">Project Scope</w:t>
      </w:r>
    </w:p>
    <w:p w:rsidR="00000000" w:rsidDel="00000000" w:rsidP="00000000" w:rsidRDefault="00000000" w:rsidRPr="00000000" w14:paraId="0000024B">
      <w:pPr>
        <w:ind w:hanging="6"/>
        <w:jc w:val="both"/>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4C">
      <w:pPr>
        <w:ind w:hanging="6"/>
        <w:rPr/>
      </w:pPr>
      <w:r w:rsidDel="00000000" w:rsidR="00000000" w:rsidRPr="00000000">
        <w:rPr>
          <w:rtl w:val="0"/>
        </w:rPr>
      </w:r>
    </w:p>
    <w:p w:rsidR="00000000" w:rsidDel="00000000" w:rsidP="00000000" w:rsidRDefault="00000000" w:rsidRPr="00000000" w14:paraId="0000024D">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 investment management services</w:t>
      </w:r>
      <w:r w:rsidDel="00000000" w:rsidR="00000000" w:rsidRPr="00000000">
        <w:rPr>
          <w:color w:val="666666"/>
          <w:rtl w:val="0"/>
        </w:rPr>
        <w:t xml:space="preserve">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4E">
      <w:pPr>
        <w:ind w:hanging="6"/>
        <w:rPr/>
      </w:pPr>
      <w:r w:rsidDel="00000000" w:rsidR="00000000" w:rsidRPr="00000000">
        <w:rPr>
          <w:rtl w:val="0"/>
        </w:rPr>
      </w:r>
    </w:p>
    <w:p w:rsidR="00000000" w:rsidDel="00000000" w:rsidP="00000000" w:rsidRDefault="00000000" w:rsidRPr="00000000" w14:paraId="0000024F">
      <w:pPr>
        <w:ind w:hanging="6"/>
        <w:rPr/>
      </w:pPr>
      <w:r w:rsidDel="00000000" w:rsidR="00000000" w:rsidRPr="00000000">
        <w:rPr>
          <w:rtl w:val="0"/>
        </w:rPr>
      </w:r>
    </w:p>
    <w:p w:rsidR="00000000" w:rsidDel="00000000" w:rsidP="00000000" w:rsidRDefault="00000000" w:rsidRPr="00000000" w14:paraId="00000250">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51">
      <w:pPr>
        <w:ind w:hanging="6"/>
        <w:rPr/>
      </w:pPr>
      <w:r w:rsidDel="00000000" w:rsidR="00000000" w:rsidRPr="00000000">
        <w:rPr>
          <w:rtl w:val="0"/>
        </w:rPr>
      </w:r>
    </w:p>
    <w:p w:rsidR="00000000" w:rsidDel="00000000" w:rsidP="00000000" w:rsidRDefault="00000000" w:rsidRPr="00000000" w14:paraId="00000252">
      <w:pPr>
        <w:numPr>
          <w:ilvl w:val="0"/>
          <w:numId w:val="10"/>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53">
      <w:pPr>
        <w:numPr>
          <w:ilvl w:val="0"/>
          <w:numId w:val="10"/>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54">
      <w:pPr>
        <w:numPr>
          <w:ilvl w:val="0"/>
          <w:numId w:val="10"/>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55">
      <w:pPr>
        <w:numPr>
          <w:ilvl w:val="0"/>
          <w:numId w:val="10"/>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56">
      <w:pPr>
        <w:numPr>
          <w:ilvl w:val="0"/>
          <w:numId w:val="10"/>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57">
      <w:pPr>
        <w:ind w:hanging="6"/>
        <w:rPr/>
      </w:pPr>
      <w:r w:rsidDel="00000000" w:rsidR="00000000" w:rsidRPr="00000000">
        <w:rPr>
          <w:rtl w:val="0"/>
        </w:rPr>
      </w:r>
    </w:p>
    <w:p w:rsidR="00000000" w:rsidDel="00000000" w:rsidP="00000000" w:rsidRDefault="00000000" w:rsidRPr="00000000" w14:paraId="00000258">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59">
      <w:pPr>
        <w:ind w:hanging="6"/>
        <w:rPr/>
      </w:pPr>
      <w:r w:rsidDel="00000000" w:rsidR="00000000" w:rsidRPr="00000000">
        <w:rPr>
          <w:rtl w:val="0"/>
        </w:rPr>
      </w:r>
    </w:p>
    <w:p w:rsidR="00000000" w:rsidDel="00000000" w:rsidP="00000000" w:rsidRDefault="00000000" w:rsidRPr="00000000" w14:paraId="0000025A">
      <w:pPr>
        <w:numPr>
          <w:ilvl w:val="0"/>
          <w:numId w:val="13"/>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5B">
      <w:pPr>
        <w:numPr>
          <w:ilvl w:val="0"/>
          <w:numId w:val="13"/>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5C">
      <w:pPr>
        <w:numPr>
          <w:ilvl w:val="0"/>
          <w:numId w:val="13"/>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5D">
      <w:pPr>
        <w:numPr>
          <w:ilvl w:val="0"/>
          <w:numId w:val="13"/>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5E">
      <w:pPr>
        <w:numPr>
          <w:ilvl w:val="0"/>
          <w:numId w:val="13"/>
        </w:numPr>
        <w:ind w:left="720" w:hanging="360"/>
        <w:rPr>
          <w:u w:val="none"/>
        </w:rPr>
      </w:pPr>
      <w:r w:rsidDel="00000000" w:rsidR="00000000" w:rsidRPr="00000000">
        <w:rPr>
          <w:rtl w:val="0"/>
        </w:rPr>
        <w:t xml:space="preserve">[CRITERIA 5]</w:t>
      </w:r>
    </w:p>
    <w:p w:rsidR="00000000" w:rsidDel="00000000" w:rsidP="00000000" w:rsidRDefault="00000000" w:rsidRPr="00000000" w14:paraId="0000025F">
      <w:pPr>
        <w:ind w:left="0" w:firstLine="0"/>
        <w:rPr/>
      </w:pPr>
      <w:r w:rsidDel="00000000" w:rsidR="00000000" w:rsidRPr="00000000">
        <w:rPr>
          <w:rtl w:val="0"/>
        </w:rPr>
      </w:r>
    </w:p>
    <w:p w:rsidR="00000000" w:rsidDel="00000000" w:rsidP="00000000" w:rsidRDefault="00000000" w:rsidRPr="00000000" w14:paraId="00000260">
      <w:pPr>
        <w:ind w:hanging="6"/>
        <w:rPr/>
      </w:pPr>
      <w:bookmarkStart w:colFirst="0" w:colLast="0" w:name="_heading=h.2jxsxqh" w:id="15"/>
      <w:bookmarkEnd w:id="15"/>
      <w:r w:rsidDel="00000000" w:rsidR="00000000" w:rsidRPr="00000000">
        <w:rPr/>
        <mc:AlternateContent>
          <mc:Choice Requires="wpg">
            <w:drawing>
              <wp:inline distB="0" distT="0" distL="0" distR="0">
                <wp:extent cx="647700" cy="60722"/>
                <wp:effectExtent b="0" l="0" r="0" t="0"/>
                <wp:docPr id="15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9" name="Shape 1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1" name="Shape 1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7" name="Shape 13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9" name="Shape 13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0" name="Shape 14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55"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1">
      <w:pPr>
        <w:pStyle w:val="Heading1"/>
        <w:spacing w:line="312" w:lineRule="auto"/>
        <w:ind w:hanging="6"/>
        <w:rPr>
          <w:rFonts w:ascii="Lato" w:cs="Lato" w:eastAsia="Lato" w:hAnsi="Lato"/>
        </w:rPr>
      </w:pPr>
      <w:bookmarkStart w:colFirst="0" w:colLast="0" w:name="_heading=h.z337ya" w:id="16"/>
      <w:bookmarkEnd w:id="16"/>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62">
      <w:pPr>
        <w:ind w:hanging="6"/>
        <w:rPr/>
      </w:pPr>
      <w:r w:rsidDel="00000000" w:rsidR="00000000" w:rsidRPr="00000000">
        <w:rPr>
          <w:rtl w:val="0"/>
        </w:rPr>
      </w:r>
    </w:p>
    <w:p w:rsidR="00000000" w:rsidDel="00000000" w:rsidP="00000000" w:rsidRDefault="00000000" w:rsidRPr="00000000" w14:paraId="00000263">
      <w:pPr>
        <w:ind w:hanging="6"/>
        <w:rPr/>
      </w:pPr>
      <w:r w:rsidDel="00000000" w:rsidR="00000000" w:rsidRPr="00000000">
        <w:rPr>
          <w:rtl w:val="0"/>
        </w:rPr>
        <w:t xml:space="preserve">The Request for Proposal timeline is as follows:</w:t>
      </w:r>
    </w:p>
    <w:tbl>
      <w:tblPr>
        <w:tblStyle w:val="Table5"/>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4">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5">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6">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7">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8">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9">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A">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6B">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6C">
      <w:pPr>
        <w:ind w:left="0" w:firstLine="0"/>
        <w:rPr/>
      </w:pPr>
      <w:r w:rsidDel="00000000" w:rsidR="00000000" w:rsidRPr="00000000">
        <w:rPr>
          <w:rtl w:val="0"/>
        </w:rPr>
      </w:r>
    </w:p>
    <w:p w:rsidR="00000000" w:rsidDel="00000000" w:rsidP="00000000" w:rsidRDefault="00000000" w:rsidRPr="00000000" w14:paraId="0000026D">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26E">
      <w:pPr>
        <w:ind w:left="0" w:firstLine="0"/>
        <w:rPr/>
      </w:pPr>
      <w:r w:rsidDel="00000000" w:rsidR="00000000" w:rsidRPr="00000000">
        <w:rPr>
          <w:rtl w:val="0"/>
        </w:rPr>
      </w:r>
    </w:p>
    <w:p w:rsidR="00000000" w:rsidDel="00000000" w:rsidP="00000000" w:rsidRDefault="00000000" w:rsidRPr="00000000" w14:paraId="0000026F">
      <w:pPr>
        <w:ind w:left="0" w:firstLine="0"/>
        <w:rPr/>
      </w:pPr>
      <w:r w:rsidDel="00000000" w:rsidR="00000000" w:rsidRPr="00000000">
        <w:rPr>
          <w:rtl w:val="0"/>
        </w:rPr>
      </w:r>
    </w:p>
    <w:p w:rsidR="00000000" w:rsidDel="00000000" w:rsidP="00000000" w:rsidRDefault="00000000" w:rsidRPr="00000000" w14:paraId="00000270">
      <w:pPr>
        <w:ind w:hanging="6"/>
        <w:rPr/>
      </w:pPr>
      <w:bookmarkStart w:colFirst="0" w:colLast="0" w:name="_heading=h.3j2qqm3" w:id="17"/>
      <w:bookmarkEnd w:id="17"/>
      <w:r w:rsidDel="00000000" w:rsidR="00000000" w:rsidRPr="00000000">
        <w:rPr/>
        <mc:AlternateContent>
          <mc:Choice Requires="wpg">
            <w:drawing>
              <wp:inline distB="0" distT="0" distL="0" distR="0">
                <wp:extent cx="647700" cy="60722"/>
                <wp:effectExtent b="0" l="0" r="0" t="0"/>
                <wp:docPr id="14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9" name="Shape 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27" name="Shape 2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7" name="image3.png"/>
                <a:graphic>
                  <a:graphicData uri="http://schemas.openxmlformats.org/drawingml/2006/picture">
                    <pic:pic>
                      <pic:nvPicPr>
                        <pic:cNvPr id="0" name="image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1">
      <w:pPr>
        <w:pStyle w:val="Heading1"/>
        <w:spacing w:line="312" w:lineRule="auto"/>
        <w:ind w:hanging="6"/>
        <w:rPr>
          <w:rFonts w:ascii="Lato" w:cs="Lato" w:eastAsia="Lato" w:hAnsi="Lato"/>
        </w:rPr>
      </w:pPr>
      <w:bookmarkStart w:colFirst="0" w:colLast="0" w:name="_heading=h.1y810tw" w:id="18"/>
      <w:bookmarkEnd w:id="18"/>
      <w:r w:rsidDel="00000000" w:rsidR="00000000" w:rsidRPr="00000000">
        <w:rPr>
          <w:rFonts w:ascii="Lato" w:cs="Lato" w:eastAsia="Lato" w:hAnsi="Lato"/>
          <w:rtl w:val="0"/>
        </w:rPr>
        <w:t xml:space="preserve">Budget</w:t>
      </w:r>
    </w:p>
    <w:p w:rsidR="00000000" w:rsidDel="00000000" w:rsidP="00000000" w:rsidRDefault="00000000" w:rsidRPr="00000000" w14:paraId="00000272">
      <w:pPr>
        <w:ind w:hanging="6"/>
        <w:rPr/>
      </w:pPr>
      <w:r w:rsidDel="00000000" w:rsidR="00000000" w:rsidRPr="00000000">
        <w:rPr>
          <w:rtl w:val="0"/>
        </w:rPr>
      </w:r>
    </w:p>
    <w:p w:rsidR="00000000" w:rsidDel="00000000" w:rsidP="00000000" w:rsidRDefault="00000000" w:rsidRPr="00000000" w14:paraId="00000273">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274">
      <w:pPr>
        <w:ind w:hanging="6"/>
        <w:rPr/>
      </w:pPr>
      <w:r w:rsidDel="00000000" w:rsidR="00000000" w:rsidRPr="00000000">
        <w:rPr>
          <w:rtl w:val="0"/>
        </w:rPr>
      </w:r>
    </w:p>
    <w:p w:rsidR="00000000" w:rsidDel="00000000" w:rsidP="00000000" w:rsidRDefault="00000000" w:rsidRPr="00000000" w14:paraId="00000275">
      <w:pPr>
        <w:ind w:hanging="6"/>
        <w:rPr/>
      </w:pPr>
      <w:bookmarkStart w:colFirst="0" w:colLast="0" w:name="_heading=h.4i7ojhp" w:id="19"/>
      <w:bookmarkEnd w:id="19"/>
      <w:r w:rsidDel="00000000" w:rsidR="00000000" w:rsidRPr="00000000">
        <w:rPr/>
        <mc:AlternateContent>
          <mc:Choice Requires="wpg">
            <w:drawing>
              <wp:inline distB="0" distT="0" distL="0" distR="0">
                <wp:extent cx="647700" cy="60722"/>
                <wp:effectExtent b="0" l="0" r="0" t="0"/>
                <wp:docPr id="14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3" name="Shape 1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 name="Shape 1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 name="Shape 1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46" name="image2.png"/>
                <a:graphic>
                  <a:graphicData uri="http://schemas.openxmlformats.org/drawingml/2006/picture">
                    <pic:pic>
                      <pic:nvPicPr>
                        <pic:cNvPr id="0" name="image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6">
      <w:pPr>
        <w:pStyle w:val="Heading1"/>
        <w:spacing w:line="312" w:lineRule="auto"/>
        <w:ind w:hanging="6"/>
        <w:jc w:val="both"/>
        <w:rPr>
          <w:rFonts w:ascii="Lato" w:cs="Lato" w:eastAsia="Lato" w:hAnsi="Lato"/>
        </w:rPr>
      </w:pPr>
      <w:bookmarkStart w:colFirst="0" w:colLast="0" w:name="_heading=h.2xcytpi" w:id="20"/>
      <w:bookmarkEnd w:id="20"/>
      <w:r w:rsidDel="00000000" w:rsidR="00000000" w:rsidRPr="00000000">
        <w:rPr>
          <w:rFonts w:ascii="Lato" w:cs="Lato" w:eastAsia="Lato" w:hAnsi="Lato"/>
          <w:rtl w:val="0"/>
        </w:rPr>
        <w:t xml:space="preserve">Evaluation Factors</w:t>
      </w:r>
    </w:p>
    <w:p w:rsidR="00000000" w:rsidDel="00000000" w:rsidP="00000000" w:rsidRDefault="00000000" w:rsidRPr="00000000" w14:paraId="00000277">
      <w:pPr>
        <w:ind w:hanging="6"/>
        <w:jc w:val="both"/>
        <w:rPr/>
      </w:pPr>
      <w:r w:rsidDel="00000000" w:rsidR="00000000" w:rsidRPr="00000000">
        <w:rPr>
          <w:rtl w:val="0"/>
        </w:rPr>
      </w:r>
    </w:p>
    <w:p w:rsidR="00000000" w:rsidDel="00000000" w:rsidP="00000000" w:rsidRDefault="00000000" w:rsidRPr="00000000" w14:paraId="00000278">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279">
      <w:pPr>
        <w:numPr>
          <w:ilvl w:val="0"/>
          <w:numId w:val="17"/>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27A">
      <w:pPr>
        <w:numPr>
          <w:ilvl w:val="0"/>
          <w:numId w:val="17"/>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27B">
      <w:pPr>
        <w:numPr>
          <w:ilvl w:val="0"/>
          <w:numId w:val="17"/>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27C">
      <w:pPr>
        <w:numPr>
          <w:ilvl w:val="0"/>
          <w:numId w:val="17"/>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27D">
      <w:pPr>
        <w:numPr>
          <w:ilvl w:val="0"/>
          <w:numId w:val="17"/>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27E">
      <w:pPr>
        <w:ind w:hanging="6"/>
        <w:jc w:val="both"/>
        <w:rPr/>
      </w:pPr>
      <w:r w:rsidDel="00000000" w:rsidR="00000000" w:rsidRPr="00000000">
        <w:rPr>
          <w:rtl w:val="0"/>
        </w:rPr>
      </w:r>
    </w:p>
    <w:p w:rsidR="00000000" w:rsidDel="00000000" w:rsidP="00000000" w:rsidRDefault="00000000" w:rsidRPr="00000000" w14:paraId="0000027F">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4">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8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7">
    <w:pPr>
      <w:ind w:left="0" w:firstLine="0"/>
      <w:rPr/>
    </w:pPr>
    <w:r w:rsidDel="00000000" w:rsidR="00000000" w:rsidRPr="00000000">
      <w:rPr>
        <w:rtl w:val="0"/>
      </w:rPr>
    </w:r>
  </w:p>
  <w:p w:rsidR="00000000" w:rsidDel="00000000" w:rsidP="00000000" w:rsidRDefault="00000000" w:rsidRPr="00000000" w14:paraId="00000288">
    <w:pPr>
      <w:ind w:hanging="6"/>
      <w:rPr/>
    </w:pPr>
    <w:r w:rsidDel="00000000" w:rsidR="00000000" w:rsidRPr="00000000">
      <w:rPr>
        <w:rtl w:val="0"/>
      </w:rPr>
    </w:r>
  </w:p>
  <w:p w:rsidR="00000000" w:rsidDel="00000000" w:rsidP="00000000" w:rsidRDefault="00000000" w:rsidRPr="00000000" w14:paraId="00000289">
    <w:pPr>
      <w:ind w:left="0" w:firstLine="0"/>
      <w:jc w:val="center"/>
      <w:rPr>
        <w:sz w:val="20"/>
        <w:szCs w:val="20"/>
      </w:rPr>
    </w:pPr>
    <w:r w:rsidDel="00000000" w:rsidR="00000000" w:rsidRPr="00000000">
      <w:rPr>
        <w:rtl w:val="0"/>
      </w:rPr>
    </w:r>
  </w:p>
  <w:p w:rsidR="00000000" w:rsidDel="00000000" w:rsidP="00000000" w:rsidRDefault="00000000" w:rsidRPr="00000000" w14:paraId="0000028A">
    <w:pPr>
      <w:ind w:left="-560" w:firstLine="0"/>
      <w:jc w:val="center"/>
      <w:rPr>
        <w:sz w:val="20"/>
        <w:szCs w:val="20"/>
      </w:rPr>
    </w:pPr>
    <w:r w:rsidDel="00000000" w:rsidR="00000000" w:rsidRPr="00000000">
      <w:rPr>
        <w:rtl w:val="0"/>
      </w:rPr>
    </w:r>
  </w:p>
  <w:p w:rsidR="00000000" w:rsidDel="00000000" w:rsidP="00000000" w:rsidRDefault="00000000" w:rsidRPr="00000000" w14:paraId="0000028B">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0">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81">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5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2">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8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14" w:hanging="359.9999999999996"/>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12.png"/><Relationship Id="rId21" Type="http://schemas.openxmlformats.org/officeDocument/2006/relationships/image" Target="media/image9.png"/><Relationship Id="rId24" Type="http://schemas.openxmlformats.org/officeDocument/2006/relationships/image" Target="media/image3.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5"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3.png"/><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header" Target="header2.xml"/><Relationship Id="rId12" Type="http://schemas.openxmlformats.org/officeDocument/2006/relationships/image" Target="media/image8.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7.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sxdGg6FJHzmDodOFmCGpdAgGbg==">AMUW2mU01A0JeVVfLLmsCyuwvdI1o43S0K+wnBArO0g7w7YMNnqjZ25gNZ3EQ3RiOwzTkNOXjsFjm14J353Lco0jxgr50A8urIV+E+6NAA5k/LzYLVWtg4gwg+3i1zyyD2S4x9rlhPYLmbTQbOP0L2xHTSkjhhmeLStzBLsAg+0GK1A62eK6wZAj9nDhKSzckxaArLyQSBbpoZ5NQnPk2BoTKURDCAwcwFQ0AL5SWX61FRudkb5BflQo444SqatpjrRHOxMtxG9XE6UGJmjfAjiK/i0wiiVbfSkzDWNaGJnEPE+67I/TSe9Q5BuUSiXPHTj+xx4yugxUSb6pZeGfGKQ4avm5zs7k21GJcjUxpA5ae30GvVNIr/Sy2/zLDl5zfAzbRK3RsBtQsY+fSUoNCwK68h4mSmAhbuiwwYo8DcF01uysUhN+Ak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