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pPr>
      <w:r w:rsidDel="00000000" w:rsidR="00000000" w:rsidRPr="00000000">
        <w:rPr>
          <w:rtl w:val="0"/>
        </w:rPr>
        <w:t xml:space="preserve">Thank you for downloading </w:t>
      </w:r>
      <w:r w:rsidDel="00000000" w:rsidR="00000000" w:rsidRPr="00000000">
        <w:rPr>
          <w:rtl w:val="0"/>
        </w:rPr>
        <w:t xml:space="preserve">Aavenir</w:t>
      </w:r>
      <w:r w:rsidDel="00000000" w:rsidR="00000000" w:rsidRPr="00000000">
        <w:rPr>
          <w:rtl w:val="0"/>
        </w:rPr>
        <w:t xml:space="preserve"> RFP Template! </w:t>
      </w:r>
    </w:p>
    <w:p w:rsidR="00000000" w:rsidDel="00000000" w:rsidP="00000000" w:rsidRDefault="00000000" w:rsidRPr="00000000" w14:paraId="00000002">
      <w:pPr>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HOW TO USE THIS TEMPLATE</w:t>
      </w:r>
    </w:p>
    <w:p w:rsidR="00000000" w:rsidDel="00000000" w:rsidP="00000000" w:rsidRDefault="00000000" w:rsidRPr="00000000" w14:paraId="00000005">
      <w:pPr>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Below, you’ll see:</w:t>
      </w:r>
    </w:p>
    <w:p w:rsidR="00000000" w:rsidDel="00000000" w:rsidP="00000000" w:rsidRDefault="00000000" w:rsidRPr="00000000" w14:paraId="00000008">
      <w:pPr>
        <w:numPr>
          <w:ilvl w:val="0"/>
          <w:numId w:val="1"/>
        </w:numPr>
        <w:ind w:left="720" w:hanging="360"/>
        <w:rPr>
          <w:u w:val="none"/>
        </w:rPr>
      </w:pPr>
      <w:r w:rsidDel="00000000" w:rsidR="00000000" w:rsidRPr="00000000">
        <w:rPr>
          <w:rtl w:val="0"/>
        </w:rPr>
        <w:t xml:space="preserve">One short, one-page RFP template when things can be concise. </w:t>
      </w:r>
    </w:p>
    <w:p w:rsidR="00000000" w:rsidDel="00000000" w:rsidP="00000000" w:rsidRDefault="00000000" w:rsidRPr="00000000" w14:paraId="00000009">
      <w:pPr>
        <w:numPr>
          <w:ilvl w:val="0"/>
          <w:numId w:val="1"/>
        </w:numPr>
        <w:ind w:left="720" w:hanging="360"/>
        <w:rPr>
          <w:u w:val="none"/>
        </w:rPr>
      </w:pPr>
      <w:r w:rsidDel="00000000" w:rsidR="00000000" w:rsidRPr="00000000">
        <w:rPr>
          <w:rtl w:val="0"/>
        </w:rPr>
        <w:t xml:space="preserve">One several-page long RFP template for when you need to be detailed.</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numPr>
          <w:ilvl w:val="0"/>
          <w:numId w:val="11"/>
        </w:numPr>
        <w:ind w:left="720" w:hanging="360"/>
        <w:rPr>
          <w:u w:val="none"/>
        </w:rPr>
      </w:pPr>
      <w:r w:rsidDel="00000000" w:rsidR="00000000" w:rsidRPr="00000000">
        <w:rPr>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p>
    <w:p w:rsidR="00000000" w:rsidDel="00000000" w:rsidP="00000000" w:rsidRDefault="00000000" w:rsidRPr="00000000" w14:paraId="0000000E">
      <w:pPr>
        <w:numPr>
          <w:ilvl w:val="0"/>
          <w:numId w:val="11"/>
        </w:numPr>
        <w:ind w:left="720" w:hanging="360"/>
        <w:rPr>
          <w:u w:val="none"/>
        </w:rPr>
      </w:pPr>
      <w:r w:rsidDel="00000000" w:rsidR="00000000" w:rsidRPr="00000000">
        <w:rPr>
          <w:rtl w:val="0"/>
        </w:rPr>
        <w:t xml:space="preserve">[UPPER CASE PROMPTS IN BRACKETS]: These are intended for you to erase and fill in with information for your specific project. </w:t>
      </w:r>
    </w:p>
    <w:p w:rsidR="00000000" w:rsidDel="00000000" w:rsidP="00000000" w:rsidRDefault="00000000" w:rsidRPr="00000000" w14:paraId="0000000F">
      <w:pPr>
        <w:numPr>
          <w:ilvl w:val="0"/>
          <w:numId w:val="11"/>
        </w:numPr>
        <w:ind w:left="720" w:hanging="360"/>
        <w:rPr>
          <w:u w:val="none"/>
        </w:rPr>
      </w:pPr>
      <w:r w:rsidDel="00000000" w:rsidR="00000000" w:rsidRPr="00000000">
        <w:rPr>
          <w:rtl w:val="0"/>
        </w:rPr>
        <w:t xml:space="preserve">Normal Placeholder Text: This is suggested wording to include in your RFP, but should be altered, deleted, or added to as you see fit.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2">
      <w:pPr>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Use </w:t>
      </w:r>
      <w:r w:rsidDel="00000000" w:rsidR="00000000" w:rsidRPr="00000000">
        <w:rPr>
          <w:rtl w:val="0"/>
        </w:rPr>
        <w:t xml:space="preserve">Aavenir</w:t>
      </w:r>
      <w:r w:rsidDel="00000000" w:rsidR="00000000" w:rsidRPr="00000000">
        <w:rPr>
          <w:rtl w:val="0"/>
        </w:rPr>
        <w:t xml:space="preserve"> RFPflow to Manage multi-vendor RFP process!! </w:t>
      </w:r>
      <w:hyperlink r:id="rId6">
        <w:r w:rsidDel="00000000" w:rsidR="00000000" w:rsidRPr="00000000">
          <w:rPr>
            <w:rFonts w:ascii="Avenir" w:cs="Avenir" w:eastAsia="Avenir" w:hAnsi="Aveni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DISCLAIMER: This RFP Template is for informational and educational purposes only. Please check with your legal team before submitting or publishing.</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&lt;Insert Your Logo&gt;</w:t>
      </w:r>
    </w:p>
    <w:p w:rsidR="00000000" w:rsidDel="00000000" w:rsidP="00000000" w:rsidRDefault="00000000" w:rsidRPr="00000000" w14:paraId="00000019">
      <w:pPr>
        <w:pStyle w:val="Title"/>
        <w:rPr/>
      </w:pPr>
      <w:bookmarkStart w:colFirst="0" w:colLast="0" w:name="_6fxiynwr0aa5" w:id="0"/>
      <w:bookmarkEnd w:id="0"/>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2"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829648" y="1609708"/>
                            <a:chExt cx="589500" cy="47421"/>
                          </a:xfrm>
                        </wpg:grpSpPr>
                        <wps:wsp>
                          <wps:cNvSpPr/>
                          <wps:cNvPr id="3" name="Shape 3"/>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37" name="Shape 3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8" name="Shape 38"/>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anchor>
            </w:drawing>
          </mc:Choice>
          <mc:Fallback>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2"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A">
      <w:pPr>
        <w:pStyle w:val="Title"/>
        <w:ind w:left="-6" w:firstLine="0"/>
        <w:rPr>
          <w:rFonts w:ascii="Lato" w:cs="Lato" w:eastAsia="Lato" w:hAnsi="Lato"/>
        </w:rPr>
      </w:pPr>
      <w:bookmarkStart w:colFirst="0" w:colLast="0" w:name="_l9utkze3p2up" w:id="1"/>
      <w:bookmarkEnd w:id="1"/>
      <w:r w:rsidDel="00000000" w:rsidR="00000000" w:rsidRPr="00000000">
        <w:rPr>
          <w:rFonts w:ascii="Lato" w:cs="Lato" w:eastAsia="Lato" w:hAnsi="Lato"/>
          <w:rtl w:val="0"/>
        </w:rPr>
        <w:t xml:space="preserve">RFP for Asset Management Software and Implementation</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pStyle w:val="Subtitle"/>
        <w:rPr/>
      </w:pPr>
      <w:bookmarkStart w:colFirst="0" w:colLast="0" w:name="_ed8c8ns4fgez" w:id="2"/>
      <w:bookmarkEnd w:id="2"/>
      <w:r w:rsidDel="00000000" w:rsidR="00000000" w:rsidRPr="00000000">
        <w:rPr>
          <w:rtl w:val="0"/>
        </w:rPr>
        <w:t xml:space="preserve">RFP No: xxxx/xx/xx/xxx</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APRIL</w:t>
      </w:r>
      <w:r w:rsidDel="00000000" w:rsidR="00000000" w:rsidRPr="00000000">
        <w:rPr>
          <w:rtl w:val="0"/>
        </w:rPr>
        <w:t xml:space="preserve"> 20XX</w:t>
      </w:r>
      <w:r w:rsidDel="00000000" w:rsidR="00000000" w:rsidRPr="00000000">
        <w:rPr>
          <w:rtl w:val="0"/>
        </w:rPr>
      </w:r>
    </w:p>
    <w:p w:rsidR="00000000" w:rsidDel="00000000" w:rsidP="00000000" w:rsidRDefault="00000000" w:rsidRPr="00000000" w14:paraId="0000001F">
      <w:pPr>
        <w:spacing w:line="312" w:lineRule="auto"/>
        <w:ind w:left="-6.666666666666762" w:right="0" w:firstLine="0"/>
        <w:rPr/>
      </w:pPr>
      <w:r w:rsidDel="00000000" w:rsidR="00000000" w:rsidRPr="00000000">
        <w:rPr>
          <w:rtl w:val="0"/>
        </w:rPr>
      </w:r>
    </w:p>
    <w:p w:rsidR="00000000" w:rsidDel="00000000" w:rsidP="00000000" w:rsidRDefault="00000000" w:rsidRPr="00000000" w14:paraId="00000020">
      <w:pPr>
        <w:spacing w:line="312" w:lineRule="auto"/>
        <w:ind w:left="-6.666666666666762" w:right="0" w:firstLine="0"/>
        <w:rPr/>
      </w:pPr>
      <w:r w:rsidDel="00000000" w:rsidR="00000000" w:rsidRPr="00000000">
        <w:rPr>
          <w:rtl w:val="0"/>
        </w:rPr>
      </w:r>
    </w:p>
    <w:p w:rsidR="00000000" w:rsidDel="00000000" w:rsidP="00000000" w:rsidRDefault="00000000" w:rsidRPr="00000000" w14:paraId="00000021">
      <w:pPr>
        <w:spacing w:line="312" w:lineRule="auto"/>
        <w:ind w:left="-6.666666666666762" w:right="0" w:firstLine="0"/>
        <w:rPr/>
      </w:pPr>
      <w:r w:rsidDel="00000000" w:rsidR="00000000" w:rsidRPr="00000000">
        <w:rPr>
          <w:rtl w:val="0"/>
        </w:rPr>
      </w:r>
    </w:p>
    <w:p w:rsidR="00000000" w:rsidDel="00000000" w:rsidP="00000000" w:rsidRDefault="00000000" w:rsidRPr="00000000" w14:paraId="00000022">
      <w:pPr>
        <w:rPr>
          <w:b w:val="1"/>
        </w:rPr>
      </w:pPr>
      <w:r w:rsidDel="00000000" w:rsidR="00000000" w:rsidRPr="00000000">
        <w:rPr>
          <w:b w:val="1"/>
          <w:rtl w:val="0"/>
        </w:rPr>
        <w:t xml:space="preserve">ISSUED BY</w:t>
      </w:r>
    </w:p>
    <w:p w:rsidR="00000000" w:rsidDel="00000000" w:rsidP="00000000" w:rsidRDefault="00000000" w:rsidRPr="00000000" w14:paraId="00000023">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4">
      <w:pPr>
        <w:ind w:hanging="90"/>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b w:val="1"/>
          <w:rtl w:val="0"/>
        </w:rPr>
        <w:t xml:space="preserve">REPRESENTATIVE</w:t>
      </w:r>
    </w:p>
    <w:p w:rsidR="00000000" w:rsidDel="00000000" w:rsidP="00000000" w:rsidRDefault="00000000" w:rsidRPr="00000000" w14:paraId="00000026">
      <w:pPr>
        <w:ind w:left="0" w:firstLine="0"/>
        <w:rPr/>
      </w:pPr>
      <w:r w:rsidDel="00000000" w:rsidR="00000000" w:rsidRPr="00000000">
        <w:rPr>
          <w:rtl w:val="0"/>
        </w:rPr>
        <w:t xml:space="preserve">YOUR NAME</w:t>
      </w:r>
    </w:p>
    <w:p w:rsidR="00000000" w:rsidDel="00000000" w:rsidP="00000000" w:rsidRDefault="00000000" w:rsidRPr="00000000" w14:paraId="00000027">
      <w:pPr>
        <w:ind w:left="0" w:firstLine="0"/>
        <w:rPr/>
      </w:pPr>
      <w:r w:rsidDel="00000000" w:rsidR="00000000" w:rsidRPr="00000000">
        <w:rPr>
          <w:rtl w:val="0"/>
        </w:rPr>
        <w:t xml:space="preserve">YOUR EMAIL </w:t>
      </w:r>
    </w:p>
    <w:p w:rsidR="00000000" w:rsidDel="00000000" w:rsidP="00000000" w:rsidRDefault="00000000" w:rsidRPr="00000000" w14:paraId="00000028">
      <w:pPr>
        <w:ind w:left="0" w:firstLine="0"/>
        <w:rPr/>
      </w:pPr>
      <w:r w:rsidDel="00000000" w:rsidR="00000000" w:rsidRPr="00000000">
        <w:rPr>
          <w:rtl w:val="0"/>
        </w:rPr>
        <w:t xml:space="preserve">YOUR PHONE</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rtl w:val="0"/>
        </w:rPr>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pStyle w:val="Heading1"/>
        <w:spacing w:line="276" w:lineRule="auto"/>
        <w:ind w:left="-6" w:firstLine="0"/>
        <w:rPr>
          <w:rFonts w:ascii="Lato" w:cs="Lato" w:eastAsia="Lato" w:hAnsi="Lato"/>
        </w:rPr>
      </w:pPr>
      <w:bookmarkStart w:colFirst="0" w:colLast="0" w:name="_jpmoo6qgrzdw" w:id="3"/>
      <w:bookmarkEnd w:id="3"/>
      <w:r w:rsidDel="00000000" w:rsidR="00000000" w:rsidRPr="00000000">
        <w:rPr>
          <w:rtl w:val="0"/>
        </w:rPr>
      </w:r>
    </w:p>
    <w:p w:rsidR="00000000" w:rsidDel="00000000" w:rsidP="00000000" w:rsidRDefault="00000000" w:rsidRPr="00000000" w14:paraId="0000002D">
      <w:pPr>
        <w:pStyle w:val="Heading1"/>
        <w:spacing w:line="276" w:lineRule="auto"/>
        <w:ind w:left="-6" w:firstLine="0"/>
        <w:rPr>
          <w:rFonts w:ascii="Lato" w:cs="Lato" w:eastAsia="Lato" w:hAnsi="Lato"/>
        </w:rPr>
      </w:pPr>
      <w:bookmarkStart w:colFirst="0" w:colLast="0" w:name="_id90p0ryeb34" w:id="4"/>
      <w:bookmarkEnd w:id="4"/>
      <w:r w:rsidDel="00000000" w:rsidR="00000000" w:rsidRPr="00000000">
        <w:rPr>
          <w:rtl w:val="0"/>
        </w:rPr>
      </w:r>
    </w:p>
    <w:p w:rsidR="00000000" w:rsidDel="00000000" w:rsidP="00000000" w:rsidRDefault="00000000" w:rsidRPr="00000000" w14:paraId="0000002E">
      <w:pPr>
        <w:pStyle w:val="Heading1"/>
        <w:spacing w:line="276" w:lineRule="auto"/>
        <w:ind w:left="-6" w:firstLine="0"/>
        <w:rPr>
          <w:rFonts w:ascii="Lato" w:cs="Lato" w:eastAsia="Lato" w:hAnsi="Lato"/>
        </w:rPr>
      </w:pPr>
      <w:bookmarkStart w:colFirst="0" w:colLast="0" w:name="_d2ww0r6l4ano" w:id="5"/>
      <w:bookmarkEnd w:id="5"/>
      <w:r w:rsidDel="00000000" w:rsidR="00000000" w:rsidRPr="00000000">
        <w:rPr>
          <w:rFonts w:ascii="Lato" w:cs="Lato" w:eastAsia="Lato" w:hAnsi="Lato"/>
          <w:rtl w:val="0"/>
        </w:rPr>
        <w:t xml:space="preserve">Table of Contents</w:t>
      </w:r>
    </w:p>
    <w:p w:rsidR="00000000" w:rsidDel="00000000" w:rsidP="00000000" w:rsidRDefault="00000000" w:rsidRPr="00000000" w14:paraId="0000002F">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0">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fhydawdt9vz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_fhydawdt9vzr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olczyofxc8x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_olczyofxc8xo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t4ebjjtroxp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_t4ebjjtroxpo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4d34og8">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Solution Provider’s Questionnaire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9ikwhagx4mzc">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Format of Proposal</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_9ikwhagx4mzc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kcgtui27zbj2">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_kcgtui27zbj2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e0u8nlwvtst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_e0u8nlwvtsto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dhtpx9b1jqxz">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_dhtpx9b1jqxz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654wk2lof9sz">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_654wk2lof9sz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cppxj8wwonpc">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_cppxj8wwonpc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3A">
          <w:pPr>
            <w:tabs>
              <w:tab w:val="right" w:pos="9360"/>
            </w:tabs>
            <w:spacing w:after="80"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jowl09jbbem">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_jowl09jbbem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B">
      <w:pPr>
        <w:pStyle w:val="Heading1"/>
        <w:spacing w:line="276" w:lineRule="auto"/>
        <w:ind w:left="-6" w:firstLine="0"/>
        <w:rPr/>
      </w:pPr>
      <w:bookmarkStart w:colFirst="0" w:colLast="0" w:name="_2cn4sat3ndh9" w:id="6"/>
      <w:bookmarkEnd w:id="6"/>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pStyle w:val="Heading1"/>
        <w:spacing w:line="276" w:lineRule="auto"/>
        <w:ind w:left="-6" w:firstLine="0"/>
        <w:rPr>
          <w:rFonts w:ascii="Lato" w:cs="Lato" w:eastAsia="Lato" w:hAnsi="Lato"/>
          <w:b w:val="0"/>
          <w:color w:val="595959"/>
          <w:sz w:val="24"/>
          <w:szCs w:val="24"/>
        </w:rPr>
      </w:pPr>
      <w:bookmarkStart w:colFirst="0" w:colLast="0" w:name="_zrdu8c5jhjs" w:id="7"/>
      <w:bookmarkEnd w:id="7"/>
      <w:r w:rsidDel="00000000" w:rsidR="00000000" w:rsidRPr="00000000">
        <w:rPr>
          <w:rFonts w:ascii="Lato" w:cs="Lato" w:eastAsia="Lato" w:hAnsi="Lato"/>
          <w:b w:val="0"/>
          <w:color w:val="595959"/>
          <w:sz w:val="24"/>
          <w:szCs w:val="24"/>
        </w:rPr>
        <mc:AlternateContent>
          <mc:Choice Requires="wpg">
            <w:drawing>
              <wp:inline distB="0" distT="0" distL="0" distR="0">
                <wp:extent cx="647700" cy="60722"/>
                <wp:effectExtent b="0" l="0" r="0" t="0"/>
                <wp:docPr id="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5" name="Shape 2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6" name="Shape 2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7"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7">
      <w:pPr>
        <w:pStyle w:val="Heading1"/>
        <w:spacing w:line="276" w:lineRule="auto"/>
        <w:ind w:left="-6" w:firstLine="0"/>
        <w:rPr>
          <w:b w:val="1"/>
        </w:rPr>
      </w:pPr>
      <w:bookmarkStart w:colFirst="0" w:colLast="0" w:name="_fhydawdt9vzr" w:id="8"/>
      <w:bookmarkEnd w:id="8"/>
      <w:r w:rsidDel="00000000" w:rsidR="00000000" w:rsidRPr="00000000">
        <w:rPr>
          <w:rtl w:val="0"/>
        </w:rPr>
        <w:t xml:space="preserve">Disclaimer</w:t>
      </w:r>
      <w:r w:rsidDel="00000000" w:rsidR="00000000" w:rsidRPr="00000000">
        <w:rPr>
          <w:rtl w:val="0"/>
        </w:rPr>
      </w:r>
    </w:p>
    <w:p w:rsidR="00000000" w:rsidDel="00000000" w:rsidP="00000000" w:rsidRDefault="00000000" w:rsidRPr="00000000" w14:paraId="00000048">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049">
      <w:pPr>
        <w:spacing w:line="312" w:lineRule="auto"/>
        <w:ind w:left="-6.666666666666762" w:right="0" w:firstLine="0"/>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4A">
      <w:pPr>
        <w:spacing w:line="312" w:lineRule="auto"/>
        <w:ind w:left="-6.666666666666762" w:right="0" w:firstLine="0"/>
        <w:rPr/>
      </w:pPr>
      <w:r w:rsidDel="00000000" w:rsidR="00000000" w:rsidRPr="00000000">
        <w:rPr>
          <w:rtl w:val="0"/>
        </w:rPr>
      </w:r>
    </w:p>
    <w:p w:rsidR="00000000" w:rsidDel="00000000" w:rsidP="00000000" w:rsidRDefault="00000000" w:rsidRPr="00000000" w14:paraId="0000004B">
      <w:pPr>
        <w:spacing w:line="312" w:lineRule="auto"/>
        <w:ind w:left="-6.666666666666762" w:right="0" w:firstLine="0"/>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4C">
      <w:pPr>
        <w:spacing w:line="312" w:lineRule="auto"/>
        <w:ind w:left="-6.666666666666762" w:right="0" w:firstLine="0"/>
        <w:rPr/>
      </w:pPr>
      <w:r w:rsidDel="00000000" w:rsidR="00000000" w:rsidRPr="00000000">
        <w:rPr>
          <w:rtl w:val="0"/>
        </w:rPr>
      </w:r>
    </w:p>
    <w:p w:rsidR="00000000" w:rsidDel="00000000" w:rsidP="00000000" w:rsidRDefault="00000000" w:rsidRPr="00000000" w14:paraId="0000004D">
      <w:pPr>
        <w:spacing w:line="312" w:lineRule="auto"/>
        <w:ind w:left="-6.666666666666762" w:right="0" w:firstLine="0"/>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4E">
      <w:pPr>
        <w:spacing w:line="312" w:lineRule="auto"/>
        <w:ind w:left="-6.666666666666762" w:right="0" w:firstLine="0"/>
        <w:rPr/>
      </w:pPr>
      <w:r w:rsidDel="00000000" w:rsidR="00000000" w:rsidRPr="00000000">
        <w:rPr>
          <w:rtl w:val="0"/>
        </w:rPr>
      </w:r>
    </w:p>
    <w:p w:rsidR="00000000" w:rsidDel="00000000" w:rsidP="00000000" w:rsidRDefault="00000000" w:rsidRPr="00000000" w14:paraId="0000004F">
      <w:pPr>
        <w:spacing w:line="312" w:lineRule="auto"/>
        <w:ind w:left="-6.666666666666762" w:right="0" w:firstLine="0"/>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0">
      <w:pPr>
        <w:spacing w:line="312" w:lineRule="auto"/>
        <w:ind w:left="-6.666666666666762" w:right="0" w:firstLine="0"/>
        <w:rPr/>
      </w:pPr>
      <w:r w:rsidDel="00000000" w:rsidR="00000000" w:rsidRPr="00000000">
        <w:rPr>
          <w:rtl w:val="0"/>
        </w:rPr>
      </w:r>
    </w:p>
    <w:p w:rsidR="00000000" w:rsidDel="00000000" w:rsidP="00000000" w:rsidRDefault="00000000" w:rsidRPr="00000000" w14:paraId="00000051">
      <w:pPr>
        <w:spacing w:line="312" w:lineRule="auto"/>
        <w:ind w:left="-6.666666666666762" w:right="0" w:firstLine="0"/>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2">
      <w:pPr>
        <w:spacing w:line="312" w:lineRule="auto"/>
        <w:ind w:left="-6.666666666666762" w:right="0" w:firstLine="0"/>
        <w:rPr/>
      </w:pPr>
      <w:r w:rsidDel="00000000" w:rsidR="00000000" w:rsidRPr="00000000">
        <w:rPr>
          <w:rtl w:val="0"/>
        </w:rPr>
      </w:r>
    </w:p>
    <w:p w:rsidR="00000000" w:rsidDel="00000000" w:rsidP="00000000" w:rsidRDefault="00000000" w:rsidRPr="00000000" w14:paraId="00000053">
      <w:pPr>
        <w:spacing w:line="312" w:lineRule="auto"/>
        <w:ind w:left="-6.666666666666762" w:right="0" w:firstLine="0"/>
        <w:rPr/>
      </w:pPr>
      <w:r w:rsidDel="00000000" w:rsidR="00000000" w:rsidRPr="00000000">
        <w:rPr>
          <w:rtl w:val="0"/>
        </w:rPr>
      </w:r>
    </w:p>
    <w:p w:rsidR="00000000" w:rsidDel="00000000" w:rsidP="00000000" w:rsidRDefault="00000000" w:rsidRPr="00000000" w14:paraId="00000054">
      <w:pPr>
        <w:spacing w:line="312" w:lineRule="auto"/>
        <w:ind w:left="-6.666666666666762" w:right="0" w:firstLine="0"/>
        <w:rPr/>
      </w:pPr>
      <w:r w:rsidDel="00000000" w:rsidR="00000000" w:rsidRPr="00000000">
        <w:rPr>
          <w:rtl w:val="0"/>
        </w:rPr>
      </w:r>
    </w:p>
    <w:p w:rsidR="00000000" w:rsidDel="00000000" w:rsidP="00000000" w:rsidRDefault="00000000" w:rsidRPr="00000000" w14:paraId="00000055">
      <w:pPr>
        <w:spacing w:line="312" w:lineRule="auto"/>
        <w:ind w:left="-6.666666666666762" w:right="0" w:firstLine="0"/>
        <w:rPr/>
      </w:pPr>
      <w:r w:rsidDel="00000000" w:rsidR="00000000" w:rsidRPr="00000000">
        <w:rPr>
          <w:rtl w:val="0"/>
        </w:rPr>
      </w:r>
    </w:p>
    <w:p w:rsidR="00000000" w:rsidDel="00000000" w:rsidP="00000000" w:rsidRDefault="00000000" w:rsidRPr="00000000" w14:paraId="00000056">
      <w:pPr>
        <w:spacing w:line="312" w:lineRule="auto"/>
        <w:ind w:left="-6.666666666666762" w:right="0" w:firstLine="0"/>
        <w:rPr/>
      </w:pPr>
      <w:r w:rsidDel="00000000" w:rsidR="00000000" w:rsidRPr="00000000">
        <w:rPr>
          <w:rtl w:val="0"/>
        </w:rPr>
      </w:r>
    </w:p>
    <w:p w:rsidR="00000000" w:rsidDel="00000000" w:rsidP="00000000" w:rsidRDefault="00000000" w:rsidRPr="00000000" w14:paraId="00000057">
      <w:pPr>
        <w:spacing w:line="312" w:lineRule="auto"/>
        <w:ind w:left="-6.666666666666762" w:right="0" w:firstLine="0"/>
        <w:rPr/>
      </w:pPr>
      <w:r w:rsidDel="00000000" w:rsidR="00000000" w:rsidRPr="00000000">
        <w:rPr>
          <w:rtl w:val="0"/>
        </w:rPr>
      </w:r>
    </w:p>
    <w:p w:rsidR="00000000" w:rsidDel="00000000" w:rsidP="00000000" w:rsidRDefault="00000000" w:rsidRPr="00000000" w14:paraId="00000058">
      <w:pPr>
        <w:spacing w:line="312" w:lineRule="auto"/>
        <w:ind w:left="-6.666666666666762" w:right="0" w:firstLine="0"/>
        <w:rPr/>
      </w:pPr>
      <w:r w:rsidDel="00000000" w:rsidR="00000000" w:rsidRPr="00000000">
        <w:rPr>
          <w:rtl w:val="0"/>
        </w:rPr>
      </w:r>
    </w:p>
    <w:p w:rsidR="00000000" w:rsidDel="00000000" w:rsidP="00000000" w:rsidRDefault="00000000" w:rsidRPr="00000000" w14:paraId="00000059">
      <w:pPr>
        <w:spacing w:line="312" w:lineRule="auto"/>
        <w:ind w:left="-6.666666666666762" w:right="0" w:firstLine="0"/>
        <w:rPr/>
      </w:pPr>
      <w:r w:rsidDel="00000000" w:rsidR="00000000" w:rsidRPr="00000000">
        <w:rPr>
          <w:rtl w:val="0"/>
        </w:rPr>
      </w:r>
    </w:p>
    <w:p w:rsidR="00000000" w:rsidDel="00000000" w:rsidP="00000000" w:rsidRDefault="00000000" w:rsidRPr="00000000" w14:paraId="0000005A">
      <w:pPr>
        <w:spacing w:line="312" w:lineRule="auto"/>
        <w:ind w:left="-6.666666666666762" w:right="0" w:firstLine="0"/>
        <w:rPr/>
      </w:pPr>
      <w:r w:rsidDel="00000000" w:rsidR="00000000" w:rsidRPr="00000000">
        <w:rPr>
          <w:rtl w:val="0"/>
        </w:rPr>
      </w:r>
    </w:p>
    <w:p w:rsidR="00000000" w:rsidDel="00000000" w:rsidP="00000000" w:rsidRDefault="00000000" w:rsidRPr="00000000" w14:paraId="0000005B">
      <w:pPr>
        <w:spacing w:line="312" w:lineRule="auto"/>
        <w:ind w:left="-6.666666666666762" w:right="0" w:firstLine="0"/>
        <w:rPr/>
      </w:pPr>
      <w:r w:rsidDel="00000000" w:rsidR="00000000" w:rsidRPr="00000000">
        <w:rPr>
          <w:rtl w:val="0"/>
        </w:rPr>
      </w:r>
    </w:p>
    <w:p w:rsidR="00000000" w:rsidDel="00000000" w:rsidP="00000000" w:rsidRDefault="00000000" w:rsidRPr="00000000" w14:paraId="0000005C">
      <w:pPr>
        <w:spacing w:line="312" w:lineRule="auto"/>
        <w:ind w:left="-6.666666666666762" w:right="0" w:firstLine="0"/>
        <w:rPr/>
      </w:pPr>
      <w:r w:rsidDel="00000000" w:rsidR="00000000" w:rsidRPr="00000000">
        <w:rPr>
          <w:rtl w:val="0"/>
        </w:rPr>
      </w:r>
    </w:p>
    <w:p w:rsidR="00000000" w:rsidDel="00000000" w:rsidP="00000000" w:rsidRDefault="00000000" w:rsidRPr="00000000" w14:paraId="0000005D">
      <w:pPr>
        <w:spacing w:line="312" w:lineRule="auto"/>
        <w:ind w:left="-6.666666666666762" w:right="0" w:firstLine="0"/>
        <w:rPr/>
      </w:pPr>
      <w:r w:rsidDel="00000000" w:rsidR="00000000" w:rsidRPr="00000000">
        <w:rPr>
          <w:rtl w:val="0"/>
        </w:rPr>
      </w:r>
    </w:p>
    <w:p w:rsidR="00000000" w:rsidDel="00000000" w:rsidP="00000000" w:rsidRDefault="00000000" w:rsidRPr="00000000" w14:paraId="0000005E">
      <w:pPr>
        <w:spacing w:line="312" w:lineRule="auto"/>
        <w:ind w:left="-6.666666666666762" w:right="0" w:firstLine="0"/>
        <w:rPr/>
      </w:pPr>
      <w:r w:rsidDel="00000000" w:rsidR="00000000" w:rsidRPr="00000000">
        <w:rPr>
          <w:rtl w:val="0"/>
        </w:rPr>
      </w:r>
    </w:p>
    <w:p w:rsidR="00000000" w:rsidDel="00000000" w:rsidP="00000000" w:rsidRDefault="00000000" w:rsidRPr="00000000" w14:paraId="0000005F">
      <w:pPr>
        <w:spacing w:line="312" w:lineRule="auto"/>
        <w:ind w:left="-6.666666666666762" w:right="0" w:firstLine="0"/>
        <w:rPr/>
      </w:pPr>
      <w:r w:rsidDel="00000000" w:rsidR="00000000" w:rsidRPr="00000000">
        <w:rPr>
          <w:rtl w:val="0"/>
        </w:rPr>
      </w:r>
    </w:p>
    <w:p w:rsidR="00000000" w:rsidDel="00000000" w:rsidP="00000000" w:rsidRDefault="00000000" w:rsidRPr="00000000" w14:paraId="00000060">
      <w:pPr>
        <w:spacing w:line="312" w:lineRule="auto"/>
        <w:ind w:left="-6.666666666666762" w:right="0" w:firstLine="0"/>
        <w:rPr/>
      </w:pPr>
      <w:r w:rsidDel="00000000" w:rsidR="00000000" w:rsidRPr="00000000">
        <w:rPr>
          <w:rtl w:val="0"/>
        </w:rPr>
      </w:r>
    </w:p>
    <w:p w:rsidR="00000000" w:rsidDel="00000000" w:rsidP="00000000" w:rsidRDefault="00000000" w:rsidRPr="00000000" w14:paraId="00000061">
      <w:pPr>
        <w:spacing w:line="312" w:lineRule="auto"/>
        <w:ind w:left="-6.666666666666762" w:right="0" w:firstLine="0"/>
        <w:rPr/>
      </w:pPr>
      <w:r w:rsidDel="00000000" w:rsidR="00000000" w:rsidRPr="00000000">
        <w:rPr>
          <w:rtl w:val="0"/>
        </w:rPr>
      </w:r>
    </w:p>
    <w:p w:rsidR="00000000" w:rsidDel="00000000" w:rsidP="00000000" w:rsidRDefault="00000000" w:rsidRPr="00000000" w14:paraId="00000062">
      <w:pPr>
        <w:spacing w:line="312" w:lineRule="auto"/>
        <w:ind w:left="-6.666666666666762" w:right="0" w:firstLine="0"/>
        <w:rPr/>
      </w:pPr>
      <w:r w:rsidDel="00000000" w:rsidR="00000000" w:rsidRPr="00000000">
        <w:rPr>
          <w:rtl w:val="0"/>
        </w:rPr>
      </w:r>
    </w:p>
    <w:p w:rsidR="00000000" w:rsidDel="00000000" w:rsidP="00000000" w:rsidRDefault="00000000" w:rsidRPr="00000000" w14:paraId="00000063">
      <w:pPr>
        <w:ind w:left="-6" w:firstLine="6"/>
        <w:rPr>
          <w:b w:val="1"/>
          <w:sz w:val="28"/>
          <w:szCs w:val="28"/>
        </w:rPr>
      </w:pPr>
      <w:bookmarkStart w:colFirst="0" w:colLast="0" w:name="_2et92p0" w:id="9"/>
      <w:bookmarkEnd w:id="9"/>
      <w:r w:rsidDel="00000000" w:rsidR="00000000" w:rsidRPr="00000000">
        <w:rPr/>
        <mc:AlternateContent>
          <mc:Choice Requires="wpg">
            <w:drawing>
              <wp:inline distB="0" distT="0" distL="0" distR="0">
                <wp:extent cx="647700" cy="60722"/>
                <wp:effectExtent b="0" l="0" r="0" t="0"/>
                <wp:docPr id="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 name="Shape 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0" name="Shape 1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2"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4">
      <w:pPr>
        <w:pStyle w:val="Heading1"/>
        <w:spacing w:line="312" w:lineRule="auto"/>
        <w:rPr>
          <w:rFonts w:ascii="Lato" w:cs="Lato" w:eastAsia="Lato" w:hAnsi="Lato"/>
        </w:rPr>
      </w:pPr>
      <w:bookmarkStart w:colFirst="0" w:colLast="0" w:name="_olczyofxc8xo" w:id="10"/>
      <w:bookmarkEnd w:id="10"/>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5">
      <w:pPr>
        <w:spacing w:line="312" w:lineRule="auto"/>
        <w:ind w:left="-6.666666666666762" w:right="0" w:firstLine="0"/>
        <w:rPr/>
      </w:pPr>
      <w:r w:rsidDel="00000000" w:rsidR="00000000" w:rsidRPr="00000000">
        <w:rPr>
          <w:rtl w:val="0"/>
        </w:rPr>
      </w:r>
    </w:p>
    <w:tbl>
      <w:tblPr>
        <w:tblStyle w:val="Table1"/>
        <w:tblW w:w="9360.0" w:type="dxa"/>
        <w:jc w:val="left"/>
        <w:tblInd w:w="93.3333333333332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8">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8A">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8B">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8C">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8D">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2">
      <w:pPr>
        <w:spacing w:line="312" w:lineRule="auto"/>
        <w:ind w:left="-6.666666666666762" w:right="0" w:firstLine="0"/>
        <w:rPr/>
      </w:pPr>
      <w:r w:rsidDel="00000000" w:rsidR="00000000" w:rsidRPr="00000000">
        <w:rPr>
          <w:rtl w:val="0"/>
        </w:rPr>
      </w:r>
    </w:p>
    <w:p w:rsidR="00000000" w:rsidDel="00000000" w:rsidP="00000000" w:rsidRDefault="00000000" w:rsidRPr="00000000" w14:paraId="00000093">
      <w:pPr>
        <w:spacing w:line="312" w:lineRule="auto"/>
        <w:ind w:left="-6.666666666666762" w:right="0" w:firstLine="0"/>
        <w:rPr/>
      </w:pPr>
      <w:r w:rsidDel="00000000" w:rsidR="00000000" w:rsidRPr="00000000">
        <w:rPr>
          <w:rtl w:val="0"/>
        </w:rPr>
      </w:r>
    </w:p>
    <w:p w:rsidR="00000000" w:rsidDel="00000000" w:rsidP="00000000" w:rsidRDefault="00000000" w:rsidRPr="00000000" w14:paraId="00000094">
      <w:pPr>
        <w:spacing w:line="312" w:lineRule="auto"/>
        <w:ind w:left="-6.666666666666762" w:right="0" w:firstLine="0"/>
        <w:rPr/>
      </w:pPr>
      <w:r w:rsidDel="00000000" w:rsidR="00000000" w:rsidRPr="00000000">
        <w:rPr>
          <w:rtl w:val="0"/>
        </w:rPr>
      </w:r>
    </w:p>
    <w:p w:rsidR="00000000" w:rsidDel="00000000" w:rsidP="00000000" w:rsidRDefault="00000000" w:rsidRPr="00000000" w14:paraId="00000095">
      <w:pPr>
        <w:spacing w:line="312" w:lineRule="auto"/>
        <w:ind w:left="-6.666666666666762" w:right="0" w:firstLine="0"/>
        <w:rPr/>
      </w:pPr>
      <w:r w:rsidDel="00000000" w:rsidR="00000000" w:rsidRPr="00000000">
        <w:rPr>
          <w:rtl w:val="0"/>
        </w:rPr>
      </w:r>
    </w:p>
    <w:p w:rsidR="00000000" w:rsidDel="00000000" w:rsidP="00000000" w:rsidRDefault="00000000" w:rsidRPr="00000000" w14:paraId="00000096">
      <w:pPr>
        <w:spacing w:line="312" w:lineRule="auto"/>
        <w:ind w:left="-6.666666666666762" w:right="0" w:firstLine="0"/>
        <w:rPr/>
      </w:pPr>
      <w:r w:rsidDel="00000000" w:rsidR="00000000" w:rsidRPr="00000000">
        <w:rPr>
          <w:rtl w:val="0"/>
        </w:rPr>
      </w:r>
    </w:p>
    <w:p w:rsidR="00000000" w:rsidDel="00000000" w:rsidP="00000000" w:rsidRDefault="00000000" w:rsidRPr="00000000" w14:paraId="00000097">
      <w:pPr>
        <w:spacing w:line="312" w:lineRule="auto"/>
        <w:ind w:left="-6.666666666666762" w:right="0" w:firstLine="0"/>
        <w:rPr/>
      </w:pPr>
      <w:r w:rsidDel="00000000" w:rsidR="00000000" w:rsidRPr="00000000">
        <w:rPr>
          <w:rtl w:val="0"/>
        </w:rPr>
      </w:r>
    </w:p>
    <w:p w:rsidR="00000000" w:rsidDel="00000000" w:rsidP="00000000" w:rsidRDefault="00000000" w:rsidRPr="00000000" w14:paraId="00000098">
      <w:pPr>
        <w:spacing w:line="312" w:lineRule="auto"/>
        <w:ind w:left="-6.666666666666762" w:right="0" w:firstLine="0"/>
        <w:rPr/>
      </w:pPr>
      <w:r w:rsidDel="00000000" w:rsidR="00000000" w:rsidRPr="00000000">
        <w:rPr>
          <w:rtl w:val="0"/>
        </w:rPr>
      </w:r>
    </w:p>
    <w:p w:rsidR="00000000" w:rsidDel="00000000" w:rsidP="00000000" w:rsidRDefault="00000000" w:rsidRPr="00000000" w14:paraId="00000099">
      <w:pPr>
        <w:ind w:left="-6" w:firstLine="6"/>
        <w:rPr/>
      </w:pPr>
      <w:r w:rsidDel="00000000" w:rsidR="00000000" w:rsidRPr="00000000">
        <w:rPr/>
        <mc:AlternateContent>
          <mc:Choice Requires="wpg">
            <w:drawing>
              <wp:inline distB="0" distT="0" distL="0" distR="0">
                <wp:extent cx="647700" cy="60722"/>
                <wp:effectExtent b="0" l="0" r="0" t="0"/>
                <wp:docPr id="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1" name="Shape 2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2" name="Shape 2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6"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A">
      <w:pPr>
        <w:pStyle w:val="Heading1"/>
        <w:spacing w:line="312" w:lineRule="auto"/>
        <w:ind w:left="-6.666666666666762" w:right="0" w:firstLine="0"/>
        <w:rPr>
          <w:rFonts w:ascii="Lato" w:cs="Lato" w:eastAsia="Lato" w:hAnsi="Lato"/>
        </w:rPr>
      </w:pPr>
      <w:bookmarkStart w:colFirst="0" w:colLast="0" w:name="_t4ebjjtroxpo" w:id="11"/>
      <w:bookmarkEnd w:id="11"/>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ind w:left="-6"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source to provide Asset Management Software Provider with detailed scope of work and lists the supplied items in the RFP.</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jc w:val="both"/>
        <w:rPr/>
      </w:pPr>
      <w:r w:rsidDel="00000000" w:rsidR="00000000" w:rsidRPr="00000000">
        <w:rPr>
          <w:rtl w:val="0"/>
        </w:rPr>
        <w:t xml:space="preserve">The purpose of this RFP is to solicit proposals from interested proposers with sufficient information to enable them to prepare and submit proposals for consideration by the organization to satisfy a need for an Asset Management Software Provider. The awarded Software provider will supply hardware, software, internal, and external services integration with affiliated implementation, maintenance, and training services. The organization intends to award one contract as a result of this RFP. </w:t>
      </w:r>
    </w:p>
    <w:p w:rsidR="00000000" w:rsidDel="00000000" w:rsidP="00000000" w:rsidRDefault="00000000" w:rsidRPr="00000000" w14:paraId="0000009F">
      <w:pPr>
        <w:jc w:val="both"/>
        <w:rPr/>
      </w:pPr>
      <w:r w:rsidDel="00000000" w:rsidR="00000000" w:rsidRPr="00000000">
        <w:rPr>
          <w:rtl w:val="0"/>
        </w:rPr>
      </w:r>
    </w:p>
    <w:p w:rsidR="00000000" w:rsidDel="00000000" w:rsidP="00000000" w:rsidRDefault="00000000" w:rsidRPr="00000000" w14:paraId="000000A0">
      <w:pPr>
        <w:jc w:val="both"/>
        <w:rPr/>
      </w:pPr>
      <w:r w:rsidDel="00000000" w:rsidR="00000000" w:rsidRPr="00000000">
        <w:rPr>
          <w:rtl w:val="0"/>
        </w:rPr>
        <w:t xml:space="preserve">The need for an Asset Management Software System has been identified by  [COMPANY NAME] to support many of the activities listed below:</w:t>
      </w:r>
    </w:p>
    <w:p w:rsidR="00000000" w:rsidDel="00000000" w:rsidP="00000000" w:rsidRDefault="00000000" w:rsidRPr="00000000" w14:paraId="000000A1">
      <w:pPr>
        <w:numPr>
          <w:ilvl w:val="0"/>
          <w:numId w:val="17"/>
        </w:numPr>
        <w:ind w:left="720" w:hanging="360"/>
        <w:jc w:val="both"/>
        <w:rPr>
          <w:u w:val="none"/>
        </w:rPr>
      </w:pPr>
      <w:r w:rsidDel="00000000" w:rsidR="00000000" w:rsidRPr="00000000">
        <w:rPr>
          <w:rtl w:val="0"/>
        </w:rPr>
        <w:t xml:space="preserve">Scheduling and tracking the completion of preventive maintenance is also important</w:t>
      </w:r>
    </w:p>
    <w:p w:rsidR="00000000" w:rsidDel="00000000" w:rsidP="00000000" w:rsidRDefault="00000000" w:rsidRPr="00000000" w14:paraId="000000A2">
      <w:pPr>
        <w:numPr>
          <w:ilvl w:val="0"/>
          <w:numId w:val="17"/>
        </w:numPr>
        <w:ind w:left="720" w:hanging="360"/>
        <w:jc w:val="both"/>
        <w:rPr>
          <w:u w:val="none"/>
        </w:rPr>
      </w:pPr>
      <w:r w:rsidDel="00000000" w:rsidR="00000000" w:rsidRPr="00000000">
        <w:rPr>
          <w:rtl w:val="0"/>
        </w:rPr>
        <w:t xml:space="preserve">The financial staff needs to be able to inventory, track and depreciate assets</w:t>
      </w:r>
    </w:p>
    <w:p w:rsidR="00000000" w:rsidDel="00000000" w:rsidP="00000000" w:rsidRDefault="00000000" w:rsidRPr="00000000" w14:paraId="000000A3">
      <w:pPr>
        <w:numPr>
          <w:ilvl w:val="0"/>
          <w:numId w:val="17"/>
        </w:numPr>
        <w:ind w:left="720" w:hanging="360"/>
        <w:jc w:val="both"/>
        <w:rPr>
          <w:u w:val="none"/>
        </w:rPr>
      </w:pPr>
      <w:r w:rsidDel="00000000" w:rsidR="00000000" w:rsidRPr="00000000">
        <w:rPr>
          <w:rtl w:val="0"/>
        </w:rPr>
        <w:t xml:space="preserve">Transparency and access by staff is also important</w:t>
      </w:r>
    </w:p>
    <w:p w:rsidR="00000000" w:rsidDel="00000000" w:rsidP="00000000" w:rsidRDefault="00000000" w:rsidRPr="00000000" w14:paraId="000000A4">
      <w:pPr>
        <w:numPr>
          <w:ilvl w:val="0"/>
          <w:numId w:val="17"/>
        </w:numPr>
        <w:ind w:left="720" w:hanging="360"/>
        <w:jc w:val="both"/>
        <w:rPr>
          <w:u w:val="none"/>
        </w:rPr>
      </w:pPr>
      <w:r w:rsidDel="00000000" w:rsidR="00000000" w:rsidRPr="00000000">
        <w:rPr>
          <w:rtl w:val="0"/>
        </w:rPr>
        <w:t xml:space="preserve">Accountability to management – through effective reporting of data and information – is a goal of staff for the asset management system as well</w:t>
      </w:r>
    </w:p>
    <w:p w:rsidR="00000000" w:rsidDel="00000000" w:rsidP="00000000" w:rsidRDefault="00000000" w:rsidRPr="00000000" w14:paraId="000000A5">
      <w:pPr>
        <w:jc w:val="both"/>
        <w:rPr/>
      </w:pPr>
      <w:r w:rsidDel="00000000" w:rsidR="00000000" w:rsidRPr="00000000">
        <w:rPr>
          <w:rtl w:val="0"/>
        </w:rPr>
      </w:r>
    </w:p>
    <w:p w:rsidR="00000000" w:rsidDel="00000000" w:rsidP="00000000" w:rsidRDefault="00000000" w:rsidRPr="00000000" w14:paraId="000000A6">
      <w:pPr>
        <w:jc w:val="both"/>
        <w:rPr/>
      </w:pPr>
      <w:r w:rsidDel="00000000" w:rsidR="00000000" w:rsidRPr="00000000">
        <w:rPr>
          <w:rtl w:val="0"/>
        </w:rPr>
        <w:t xml:space="preserve">The [COMPANY NAME] is issuing this Request for Proposal (RFP) for an asset management software system and its related installation, configuration, data conversion/migration, implementation, and training services to increase staff productivity and efficiency and to provide better management information to the organization’s leadership. The preference is to enter into an agreement with a single software solution provider that functions as a primary contact in providing the complete range of required functionality and related services. </w:t>
      </w:r>
    </w:p>
    <w:p w:rsidR="00000000" w:rsidDel="00000000" w:rsidP="00000000" w:rsidRDefault="00000000" w:rsidRPr="00000000" w14:paraId="000000A7">
      <w:pPr>
        <w:jc w:val="both"/>
        <w:rPr/>
      </w:pPr>
      <w:r w:rsidDel="00000000" w:rsidR="00000000" w:rsidRPr="00000000">
        <w:rPr>
          <w:rtl w:val="0"/>
        </w:rPr>
      </w:r>
    </w:p>
    <w:p w:rsidR="00000000" w:rsidDel="00000000" w:rsidP="00000000" w:rsidRDefault="00000000" w:rsidRPr="00000000" w14:paraId="000000A8">
      <w:pPr>
        <w:ind w:left="-6" w:firstLine="6"/>
        <w:jc w:val="both"/>
        <w:rPr/>
      </w:pPr>
      <w:r w:rsidDel="00000000" w:rsidR="00000000" w:rsidRPr="00000000">
        <w:rPr>
          <w:rtl w:val="0"/>
        </w:rPr>
        <w:t xml:space="preserve">The firm’s scope of services will include, but is not limited to, the full implementation and integration of Asset Management Software.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A9">
      <w:pPr>
        <w:numPr>
          <w:ilvl w:val="0"/>
          <w:numId w:val="2"/>
        </w:numPr>
        <w:ind w:left="720" w:hanging="360"/>
      </w:pPr>
      <w:r w:rsidDel="00000000" w:rsidR="00000000" w:rsidRPr="00000000">
        <w:rPr>
          <w:rtl w:val="0"/>
        </w:rPr>
        <w:t xml:space="preserve">Devising a comprehensive schematic of how the Asset Management Software will be carried out.</w:t>
      </w:r>
    </w:p>
    <w:p w:rsidR="00000000" w:rsidDel="00000000" w:rsidP="00000000" w:rsidRDefault="00000000" w:rsidRPr="00000000" w14:paraId="000000AA">
      <w:pPr>
        <w:numPr>
          <w:ilvl w:val="0"/>
          <w:numId w:val="2"/>
        </w:numPr>
        <w:ind w:left="720" w:hanging="360"/>
        <w:jc w:val="both"/>
      </w:pPr>
      <w:r w:rsidDel="00000000" w:rsidR="00000000" w:rsidRPr="00000000">
        <w:rPr>
          <w:rtl w:val="0"/>
        </w:rPr>
        <w:t xml:space="preserve">Assist with all technical aspects of the project.</w:t>
      </w:r>
    </w:p>
    <w:p w:rsidR="00000000" w:rsidDel="00000000" w:rsidP="00000000" w:rsidRDefault="00000000" w:rsidRPr="00000000" w14:paraId="000000AB">
      <w:pPr>
        <w:numPr>
          <w:ilvl w:val="0"/>
          <w:numId w:val="2"/>
        </w:numPr>
        <w:ind w:left="720" w:hanging="360"/>
      </w:pPr>
      <w:r w:rsidDel="00000000" w:rsidR="00000000" w:rsidRPr="00000000">
        <w:rPr>
          <w:rtl w:val="0"/>
        </w:rPr>
        <w:t xml:space="preserve">Provide assistance to staff.</w:t>
      </w:r>
    </w:p>
    <w:p w:rsidR="00000000" w:rsidDel="00000000" w:rsidP="00000000" w:rsidRDefault="00000000" w:rsidRPr="00000000" w14:paraId="000000AC">
      <w:pPr>
        <w:numPr>
          <w:ilvl w:val="0"/>
          <w:numId w:val="2"/>
        </w:numPr>
        <w:ind w:left="720" w:hanging="360"/>
      </w:pPr>
      <w:r w:rsidDel="00000000" w:rsidR="00000000" w:rsidRPr="00000000">
        <w:rPr>
          <w:rtl w:val="0"/>
        </w:rPr>
        <w:t xml:space="preserve">Provide a timeline for the completed project.</w:t>
      </w:r>
    </w:p>
    <w:p w:rsidR="00000000" w:rsidDel="00000000" w:rsidP="00000000" w:rsidRDefault="00000000" w:rsidRPr="00000000" w14:paraId="000000AD">
      <w:pPr>
        <w:ind w:left="720" w:firstLine="0"/>
        <w:rPr/>
      </w:pPr>
      <w:r w:rsidDel="00000000" w:rsidR="00000000" w:rsidRPr="00000000">
        <w:rPr>
          <w:rtl w:val="0"/>
        </w:rPr>
      </w:r>
    </w:p>
    <w:p w:rsidR="00000000" w:rsidDel="00000000" w:rsidP="00000000" w:rsidRDefault="00000000" w:rsidRPr="00000000" w14:paraId="000000AE">
      <w:pPr>
        <w:ind w:left="0" w:firstLine="0"/>
        <w:jc w:val="both"/>
        <w:rPr/>
      </w:pPr>
      <w:r w:rsidDel="00000000" w:rsidR="00000000" w:rsidRPr="00000000">
        <w:rPr>
          <w:rtl w:val="0"/>
        </w:rPr>
        <w:t xml:space="preserve">The Software solution providers submitting in response to this RFP must meet the following requirements:  </w:t>
      </w:r>
    </w:p>
    <w:p w:rsidR="00000000" w:rsidDel="00000000" w:rsidP="00000000" w:rsidRDefault="00000000" w:rsidRPr="00000000" w14:paraId="000000AF">
      <w:pPr>
        <w:numPr>
          <w:ilvl w:val="0"/>
          <w:numId w:val="5"/>
        </w:numPr>
        <w:ind w:left="720" w:hanging="360"/>
        <w:jc w:val="both"/>
        <w:rPr>
          <w:u w:val="none"/>
        </w:rPr>
      </w:pPr>
      <w:r w:rsidDel="00000000" w:rsidR="00000000" w:rsidRPr="00000000">
        <w:rPr>
          <w:rtl w:val="0"/>
        </w:rPr>
        <w:t xml:space="preserve">An easy to use product for users as well as information technology staff support </w:t>
      </w:r>
    </w:p>
    <w:p w:rsidR="00000000" w:rsidDel="00000000" w:rsidP="00000000" w:rsidRDefault="00000000" w:rsidRPr="00000000" w14:paraId="000000B0">
      <w:pPr>
        <w:numPr>
          <w:ilvl w:val="0"/>
          <w:numId w:val="5"/>
        </w:numPr>
        <w:ind w:left="720" w:hanging="360"/>
        <w:jc w:val="both"/>
        <w:rPr>
          <w:u w:val="none"/>
        </w:rPr>
      </w:pPr>
      <w:r w:rsidDel="00000000" w:rsidR="00000000" w:rsidRPr="00000000">
        <w:rPr>
          <w:rtl w:val="0"/>
        </w:rPr>
        <w:t xml:space="preserve">Successful experience implementing the proposed software  </w:t>
      </w:r>
    </w:p>
    <w:p w:rsidR="00000000" w:rsidDel="00000000" w:rsidP="00000000" w:rsidRDefault="00000000" w:rsidRPr="00000000" w14:paraId="000000B1">
      <w:pPr>
        <w:numPr>
          <w:ilvl w:val="0"/>
          <w:numId w:val="5"/>
        </w:numPr>
        <w:ind w:left="720" w:hanging="360"/>
        <w:jc w:val="both"/>
        <w:rPr>
          <w:u w:val="none"/>
        </w:rPr>
      </w:pPr>
      <w:r w:rsidDel="00000000" w:rsidR="00000000" w:rsidRPr="00000000">
        <w:rPr>
          <w:rtl w:val="0"/>
        </w:rPr>
        <w:t xml:space="preserve">Meet all functional and technical requirements stated within this RFP using commercially available, robust, off-the-shelf-turn-key-solution software that requires minimal customization to implement and maintain, and operates with ease for both internal staff and external customers </w:t>
      </w:r>
    </w:p>
    <w:p w:rsidR="00000000" w:rsidDel="00000000" w:rsidP="00000000" w:rsidRDefault="00000000" w:rsidRPr="00000000" w14:paraId="000000B2">
      <w:pPr>
        <w:numPr>
          <w:ilvl w:val="0"/>
          <w:numId w:val="5"/>
        </w:numPr>
        <w:ind w:left="720" w:hanging="360"/>
        <w:jc w:val="both"/>
        <w:rPr>
          <w:u w:val="none"/>
        </w:rPr>
      </w:pPr>
      <w:r w:rsidDel="00000000" w:rsidR="00000000" w:rsidRPr="00000000">
        <w:rPr>
          <w:rtl w:val="0"/>
        </w:rPr>
        <w:t xml:space="preserve">Includes real-time integration with GIS (geographic information systems) </w:t>
      </w:r>
    </w:p>
    <w:p w:rsidR="00000000" w:rsidDel="00000000" w:rsidP="00000000" w:rsidRDefault="00000000" w:rsidRPr="00000000" w14:paraId="000000B3">
      <w:pPr>
        <w:numPr>
          <w:ilvl w:val="0"/>
          <w:numId w:val="5"/>
        </w:numPr>
        <w:ind w:left="720" w:hanging="360"/>
        <w:jc w:val="both"/>
        <w:rPr>
          <w:u w:val="none"/>
        </w:rPr>
      </w:pPr>
      <w:r w:rsidDel="00000000" w:rsidR="00000000" w:rsidRPr="00000000">
        <w:rPr>
          <w:rtl w:val="0"/>
        </w:rPr>
        <w:t xml:space="preserve">A highly intuitive system from a user perspective that can position the company to take advantage of technology to improve departmental performance and efficiency </w:t>
      </w:r>
    </w:p>
    <w:p w:rsidR="00000000" w:rsidDel="00000000" w:rsidP="00000000" w:rsidRDefault="00000000" w:rsidRPr="00000000" w14:paraId="000000B4">
      <w:pPr>
        <w:numPr>
          <w:ilvl w:val="0"/>
          <w:numId w:val="5"/>
        </w:numPr>
        <w:ind w:left="720" w:hanging="360"/>
        <w:jc w:val="both"/>
        <w:rPr>
          <w:u w:val="none"/>
        </w:rPr>
      </w:pPr>
      <w:r w:rsidDel="00000000" w:rsidR="00000000" w:rsidRPr="00000000">
        <w:rPr>
          <w:rtl w:val="0"/>
        </w:rPr>
        <w:t xml:space="preserve">Easy access to the data for robust report and query generation without the need for a programming specialist  </w:t>
      </w:r>
    </w:p>
    <w:p w:rsidR="00000000" w:rsidDel="00000000" w:rsidP="00000000" w:rsidRDefault="00000000" w:rsidRPr="00000000" w14:paraId="000000B5">
      <w:pPr>
        <w:numPr>
          <w:ilvl w:val="0"/>
          <w:numId w:val="5"/>
        </w:numPr>
        <w:ind w:left="720" w:hanging="360"/>
        <w:jc w:val="both"/>
        <w:rPr>
          <w:u w:val="none"/>
        </w:rPr>
      </w:pPr>
      <w:r w:rsidDel="00000000" w:rsidR="00000000" w:rsidRPr="00000000">
        <w:rPr>
          <w:rtl w:val="0"/>
        </w:rPr>
        <w:t xml:space="preserve">Support for user-friendly mobile technology that allows access to all system functionality  </w:t>
      </w:r>
    </w:p>
    <w:p w:rsidR="00000000" w:rsidDel="00000000" w:rsidP="00000000" w:rsidRDefault="00000000" w:rsidRPr="00000000" w14:paraId="000000B6">
      <w:pPr>
        <w:numPr>
          <w:ilvl w:val="0"/>
          <w:numId w:val="5"/>
        </w:numPr>
        <w:ind w:left="720" w:hanging="360"/>
        <w:jc w:val="both"/>
        <w:rPr>
          <w:u w:val="none"/>
        </w:rPr>
      </w:pPr>
      <w:r w:rsidDel="00000000" w:rsidR="00000000" w:rsidRPr="00000000">
        <w:rPr>
          <w:rtl w:val="0"/>
        </w:rPr>
        <w:t xml:space="preserve">Asset tracking for specific assets, including the ability to track attributes, work and maintenance history, cost of maintaining the asset, and asset lifecycle management and to issue work orders and track resulting costs against individual assets </w:t>
      </w:r>
    </w:p>
    <w:p w:rsidR="00000000" w:rsidDel="00000000" w:rsidP="00000000" w:rsidRDefault="00000000" w:rsidRPr="00000000" w14:paraId="000000B7">
      <w:pPr>
        <w:ind w:left="0" w:firstLine="0"/>
        <w:jc w:val="both"/>
        <w:rPr/>
      </w:pPr>
      <w:r w:rsidDel="00000000" w:rsidR="00000000" w:rsidRPr="00000000">
        <w:rPr>
          <w:rtl w:val="0"/>
        </w:rPr>
      </w:r>
    </w:p>
    <w:p w:rsidR="00000000" w:rsidDel="00000000" w:rsidP="00000000" w:rsidRDefault="00000000" w:rsidRPr="00000000" w14:paraId="000000B8">
      <w:pPr>
        <w:ind w:left="0" w:firstLine="0"/>
        <w:jc w:val="both"/>
        <w:rPr/>
      </w:pPr>
      <w:r w:rsidDel="00000000" w:rsidR="00000000" w:rsidRPr="00000000">
        <w:rPr>
          <w:rtl w:val="0"/>
        </w:rPr>
        <w:t xml:space="preserve">The selected supplier shall be responsible for the installation, implementation, and commissioning of the software including development of user acceptance testing, system integration, and connectivity to existing resources.</w:t>
      </w:r>
    </w:p>
    <w:p w:rsidR="00000000" w:rsidDel="00000000" w:rsidP="00000000" w:rsidRDefault="00000000" w:rsidRPr="00000000" w14:paraId="000000B9">
      <w:pPr>
        <w:ind w:left="0" w:firstLine="0"/>
        <w:jc w:val="both"/>
        <w:rPr/>
      </w:pPr>
      <w:r w:rsidDel="00000000" w:rsidR="00000000" w:rsidRPr="00000000">
        <w:rPr>
          <w:rtl w:val="0"/>
        </w:rPr>
      </w:r>
    </w:p>
    <w:p w:rsidR="00000000" w:rsidDel="00000000" w:rsidP="00000000" w:rsidRDefault="00000000" w:rsidRPr="00000000" w14:paraId="000000BA">
      <w:pPr>
        <w:pStyle w:val="Heading1"/>
        <w:jc w:val="both"/>
        <w:rPr>
          <w:rFonts w:ascii="Lato" w:cs="Lato" w:eastAsia="Lato" w:hAnsi="Lato"/>
          <w:b w:val="0"/>
          <w:color w:val="595959"/>
          <w:sz w:val="24"/>
          <w:szCs w:val="24"/>
        </w:rPr>
      </w:pPr>
      <w:bookmarkStart w:colFirst="0" w:colLast="0" w:name="_wmdbqpwr4lel" w:id="12"/>
      <w:bookmarkEnd w:id="12"/>
      <w:r w:rsidDel="00000000" w:rsidR="00000000" w:rsidRPr="00000000">
        <w:rPr>
          <w:rFonts w:ascii="Lato" w:cs="Lato" w:eastAsia="Lato" w:hAnsi="Lato"/>
          <w:b w:val="0"/>
          <w:color w:val="595959"/>
          <w:sz w:val="24"/>
          <w:szCs w:val="24"/>
        </w:rPr>
        <mc:AlternateContent>
          <mc:Choice Requires="wpg">
            <w:drawing>
              <wp:inline distB="0" distT="0" distL="0" distR="0">
                <wp:extent cx="647700" cy="60722"/>
                <wp:effectExtent b="0" l="0" r="0" t="0"/>
                <wp:docPr id="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BB">
      <w:pPr>
        <w:pStyle w:val="Heading1"/>
        <w:spacing w:line="276" w:lineRule="auto"/>
        <w:ind w:left="-6" w:firstLine="0"/>
        <w:jc w:val="both"/>
        <w:rPr>
          <w:rFonts w:ascii="Lato" w:cs="Lato" w:eastAsia="Lato" w:hAnsi="Lato"/>
        </w:rPr>
      </w:pPr>
      <w:bookmarkStart w:colFirst="0" w:colLast="0" w:name="_4d34og8" w:id="13"/>
      <w:bookmarkEnd w:id="13"/>
      <w:r w:rsidDel="00000000" w:rsidR="00000000" w:rsidRPr="00000000">
        <w:rPr>
          <w:rFonts w:ascii="Lato" w:cs="Lato" w:eastAsia="Lato" w:hAnsi="Lato"/>
          <w:rtl w:val="0"/>
        </w:rPr>
        <w:t xml:space="preserve">Solution Provider’s Questionnaire </w:t>
      </w:r>
    </w:p>
    <w:p w:rsidR="00000000" w:rsidDel="00000000" w:rsidP="00000000" w:rsidRDefault="00000000" w:rsidRPr="00000000" w14:paraId="000000BC">
      <w:pPr>
        <w:ind w:left="-6" w:firstLine="0"/>
        <w:jc w:val="both"/>
        <w:rPr/>
      </w:pPr>
      <w:r w:rsidDel="00000000" w:rsidR="00000000" w:rsidRPr="00000000">
        <w:rPr>
          <w:rtl w:val="0"/>
        </w:rPr>
        <w:t xml:space="preserve">Please fill up the below table:</w:t>
      </w:r>
      <w:r w:rsidDel="00000000" w:rsidR="00000000" w:rsidRPr="00000000">
        <w:rPr>
          <w:rtl w:val="0"/>
        </w:rPr>
      </w:r>
    </w:p>
    <w:p w:rsidR="00000000" w:rsidDel="00000000" w:rsidP="00000000" w:rsidRDefault="00000000" w:rsidRPr="00000000" w14:paraId="000000BD">
      <w:pPr>
        <w:jc w:val="both"/>
        <w:rPr/>
      </w:pPr>
      <w:r w:rsidDel="00000000" w:rsidR="00000000" w:rsidRPr="00000000">
        <w:rPr>
          <w:rtl w:val="0"/>
        </w:rPr>
      </w:r>
    </w:p>
    <w:tbl>
      <w:tblPr>
        <w:tblStyle w:val="Table2"/>
        <w:tblW w:w="10290.0" w:type="dxa"/>
        <w:jc w:val="left"/>
        <w:tblInd w:w="-251.6666666666668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8205"/>
        <w:gridCol w:w="1500"/>
        <w:tblGridChange w:id="0">
          <w:tblGrid>
            <w:gridCol w:w="585"/>
            <w:gridCol w:w="8205"/>
            <w:gridCol w:w="1500"/>
          </w:tblGrid>
        </w:tblGridChange>
      </w:tblGrid>
      <w:tr>
        <w:tc>
          <w:tcPr>
            <w:shd w:fill="fce5cd"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Sr.</w:t>
            </w:r>
          </w:p>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No</w:t>
            </w:r>
          </w:p>
        </w:tc>
        <w:tc>
          <w:tcPr>
            <w:shd w:fill="fce5cd"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Requirements</w:t>
            </w:r>
          </w:p>
        </w:tc>
        <w:tc>
          <w:tcPr>
            <w:shd w:fill="fce5cd"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Supplier’s Assessment</w:t>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ind w:left="0" w:firstLine="0"/>
              <w:jc w:val="both"/>
              <w:rPr>
                <w:b w:val="1"/>
              </w:rPr>
            </w:pPr>
            <w:r w:rsidDel="00000000" w:rsidR="00000000" w:rsidRPr="00000000">
              <w:rPr>
                <w:b w:val="1"/>
                <w:rtl w:val="0"/>
              </w:rPr>
              <w:t xml:space="preserve">Request Management</w:t>
            </w:r>
          </w:p>
        </w:tc>
      </w:tr>
      <w:tr>
        <w:trPr>
          <w:trHeight w:val="525" w:hRule="atLeast"/>
        </w:trPr>
        <w:tc>
          <w:tcPr>
            <w:tcMar>
              <w:top w:w="100.0" w:type="dxa"/>
              <w:left w:w="100.0" w:type="dxa"/>
              <w:bottom w:w="100.0" w:type="dxa"/>
              <w:right w:w="100.0" w:type="dxa"/>
            </w:tcMar>
            <w:vAlign w:val="top"/>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w:t>
            </w:r>
          </w:p>
        </w:tc>
        <w:tc>
          <w:tcPr>
            <w:tcMar>
              <w:top w:w="100.0" w:type="dxa"/>
              <w:left w:w="100.0" w:type="dxa"/>
              <w:bottom w:w="100.0" w:type="dxa"/>
              <w:right w:w="100.0" w:type="dxa"/>
            </w:tcMar>
            <w:vAlign w:val="top"/>
          </w:tcPr>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take requests from phone, walk-in, smartphone and website?</w:t>
            </w:r>
          </w:p>
        </w:tc>
        <w:tc>
          <w:tcPr>
            <w:tcMar>
              <w:top w:w="100.0" w:type="dxa"/>
              <w:left w:w="100.0" w:type="dxa"/>
              <w:bottom w:w="100.0" w:type="dxa"/>
              <w:right w:w="100.0" w:type="dxa"/>
            </w:tcMar>
            <w:vAlign w:val="top"/>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765" w:hRule="atLeast"/>
        </w:trPr>
        <w:tc>
          <w:tcPr>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w:t>
            </w:r>
          </w:p>
        </w:tc>
        <w:tc>
          <w:tcPr>
            <w:tcMar>
              <w:top w:w="100.0" w:type="dxa"/>
              <w:left w:w="100.0" w:type="dxa"/>
              <w:bottom w:w="100.0" w:type="dxa"/>
              <w:right w:w="100.0" w:type="dxa"/>
            </w:tcMar>
            <w:vAlign w:val="top"/>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provide external customers with a web portal to allow the creation of secured accounts, work order placement, and ability to view customer placed work orders as a means for initiating, reporting issues with owned public assets?</w:t>
            </w:r>
          </w:p>
        </w:tc>
        <w:tc>
          <w:tcPr>
            <w:tcMar>
              <w:top w:w="100.0" w:type="dxa"/>
              <w:left w:w="100.0" w:type="dxa"/>
              <w:bottom w:w="100.0" w:type="dxa"/>
              <w:right w:w="100.0" w:type="dxa"/>
            </w:tcMar>
            <w:vAlign w:val="top"/>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w:t>
            </w:r>
          </w:p>
        </w:tc>
        <w:tc>
          <w:tcPr>
            <w:tcMar>
              <w:top w:w="100.0" w:type="dxa"/>
              <w:left w:w="100.0" w:type="dxa"/>
              <w:bottom w:w="100.0" w:type="dxa"/>
              <w:right w:w="100.0" w:type="dxa"/>
            </w:tcMar>
            <w:vAlign w:val="top"/>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have the ability to associate duplicate request calls to the same request?</w:t>
            </w:r>
          </w:p>
        </w:tc>
        <w:tc>
          <w:tcPr>
            <w:tcMar>
              <w:top w:w="100.0" w:type="dxa"/>
              <w:left w:w="100.0" w:type="dxa"/>
              <w:bottom w:w="100.0" w:type="dxa"/>
              <w:right w:w="100.0" w:type="dxa"/>
            </w:tcMar>
            <w:vAlign w:val="top"/>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Pr>
          <w:p w:rsidR="00000000" w:rsidDel="00000000" w:rsidP="00000000" w:rsidRDefault="00000000" w:rsidRPr="00000000" w14:paraId="000000CE">
            <w:pPr>
              <w:widowControl w:val="0"/>
              <w:spacing w:line="240" w:lineRule="auto"/>
              <w:ind w:left="0" w:firstLine="0"/>
              <w:rPr>
                <w:b w:val="1"/>
              </w:rPr>
            </w:pPr>
            <w:r w:rsidDel="00000000" w:rsidR="00000000" w:rsidRPr="00000000">
              <w:rPr>
                <w:b w:val="1"/>
                <w:rtl w:val="0"/>
              </w:rPr>
              <w:t xml:space="preserve">Work Management</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w:t>
            </w:r>
          </w:p>
        </w:tc>
        <w:tc>
          <w:tcPr>
            <w:tcMar>
              <w:top w:w="100.0" w:type="dxa"/>
              <w:left w:w="100.0" w:type="dxa"/>
              <w:bottom w:w="100.0" w:type="dxa"/>
              <w:right w:w="100.0" w:type="dxa"/>
            </w:tcMar>
            <w:vAlign w:val="top"/>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software have the ability to electronically initiate, assign, dispatch, and track electronic work orders against an asset and track from inception through completion with a flexible, easily managed workflow process?</w:t>
            </w:r>
          </w:p>
        </w:tc>
        <w:tc>
          <w:tcP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ind w:left="0" w:firstLine="0"/>
              <w:jc w:val="both"/>
              <w:rPr/>
            </w:pPr>
            <w:r w:rsidDel="00000000" w:rsidR="00000000" w:rsidRPr="00000000">
              <w:rPr>
                <w:rtl w:val="0"/>
              </w:rPr>
              <w:t xml:space="preserve">5</w:t>
            </w:r>
          </w:p>
        </w:tc>
        <w:tc>
          <w:tcP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ind w:left="0" w:firstLine="0"/>
              <w:jc w:val="both"/>
              <w:rPr/>
            </w:pPr>
            <w:r w:rsidDel="00000000" w:rsidR="00000000" w:rsidRPr="00000000">
              <w:rPr>
                <w:rtl w:val="0"/>
              </w:rPr>
              <w:t xml:space="preserve">Can the software associate work to an asset and see the total cost of maintaining the asset?</w:t>
            </w:r>
          </w:p>
        </w:tc>
        <w:tc>
          <w:tcPr>
            <w:tcMar>
              <w:top w:w="100.0" w:type="dxa"/>
              <w:left w:w="100.0" w:type="dxa"/>
              <w:bottom w:w="100.0" w:type="dxa"/>
              <w:right w:w="100.0" w:type="dxa"/>
            </w:tcMar>
            <w:vAlign w:val="top"/>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w:t>
            </w:r>
          </w:p>
        </w:tc>
        <w:tc>
          <w:tcPr>
            <w:tcMar>
              <w:top w:w="100.0" w:type="dxa"/>
              <w:left w:w="100.0" w:type="dxa"/>
              <w:bottom w:w="100.0" w:type="dxa"/>
              <w:right w:w="100.0" w:type="dxa"/>
            </w:tcMar>
            <w:vAlign w:val="top"/>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add comments or explanations to a work order to provide problem resolution or explanation in determining problem cause which would be useful for building and sharing information on a knowledgebase?</w:t>
            </w:r>
          </w:p>
        </w:tc>
        <w:tc>
          <w:tcP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705" w:hRule="atLeast"/>
        </w:trPr>
        <w:tc>
          <w:tcP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7</w:t>
            </w:r>
          </w:p>
        </w:tc>
        <w:tc>
          <w:tcP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track the status of a work order, on the work performed and estimates of completion for an issued work order?</w:t>
            </w:r>
          </w:p>
        </w:tc>
        <w:tc>
          <w:tcP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1050" w:hRule="atLeast"/>
        </w:trPr>
        <w:tc>
          <w:tcP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8</w:t>
            </w:r>
          </w:p>
        </w:tc>
        <w:tc>
          <w:tcPr>
            <w:tcMar>
              <w:top w:w="100.0" w:type="dxa"/>
              <w:left w:w="100.0" w:type="dxa"/>
              <w:bottom w:w="100.0" w:type="dxa"/>
              <w:right w:w="100.0" w:type="dxa"/>
            </w:tcMar>
            <w:vAlign w:val="top"/>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software attach documents and/or pictures to an electronic work order for accessing safety related information, plats of subdivision, construction details from developers, and CCTV videos, and other necessary information as related to the asset?</w:t>
            </w:r>
          </w:p>
        </w:tc>
        <w:tc>
          <w:tcP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1050" w:hRule="atLeast"/>
        </w:trPr>
        <w:tc>
          <w:tcPr>
            <w:tcMar>
              <w:top w:w="100.0" w:type="dxa"/>
              <w:left w:w="100.0" w:type="dxa"/>
              <w:bottom w:w="100.0" w:type="dxa"/>
              <w:right w:w="100.0" w:type="dxa"/>
            </w:tcMar>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9</w:t>
            </w:r>
          </w:p>
        </w:tc>
        <w:tc>
          <w:tcPr>
            <w:tcMar>
              <w:top w:w="100.0" w:type="dxa"/>
              <w:left w:w="100.0" w:type="dxa"/>
              <w:bottom w:w="100.0" w:type="dxa"/>
              <w:right w:w="100.0" w:type="dxa"/>
            </w:tcMar>
            <w:vAlign w:val="top"/>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provide field staff with access to the technology for tracking and providing a means for assigning categories to facilitate work order priorities both for the customer and service provider?</w:t>
            </w:r>
          </w:p>
        </w:tc>
        <w:tc>
          <w:tcPr>
            <w:tcMar>
              <w:top w:w="100.0" w:type="dxa"/>
              <w:left w:w="100.0" w:type="dxa"/>
              <w:bottom w:w="100.0" w:type="dxa"/>
              <w:right w:w="100.0" w:type="dxa"/>
            </w:tcMar>
            <w:vAlign w:val="top"/>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1050" w:hRule="atLeast"/>
        </w:trPr>
        <w:tc>
          <w:tcPr>
            <w:tcMar>
              <w:top w:w="100.0" w:type="dxa"/>
              <w:left w:w="100.0" w:type="dxa"/>
              <w:bottom w:w="100.0" w:type="dxa"/>
              <w:right w:w="100.0" w:type="dxa"/>
            </w:tcMar>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10</w:t>
            </w:r>
          </w:p>
        </w:tc>
        <w:tc>
          <w:tcPr>
            <w:tcMar>
              <w:top w:w="100.0" w:type="dxa"/>
              <w:left w:w="100.0" w:type="dxa"/>
              <w:bottom w:w="100.0" w:type="dxa"/>
              <w:right w:w="100.0" w:type="dxa"/>
            </w:tcMar>
            <w:vAlign w:val="top"/>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provide full visibility of work orders in the queue and provide status on all orders to those completing the work order, their supervisor and the customer – internal and external?</w:t>
            </w:r>
          </w:p>
        </w:tc>
        <w:tc>
          <w:tcPr>
            <w:tcMar>
              <w:top w:w="100.0" w:type="dxa"/>
              <w:left w:w="100.0" w:type="dxa"/>
              <w:bottom w:w="100.0" w:type="dxa"/>
              <w:right w:w="100.0" w:type="dxa"/>
            </w:tcMar>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810" w:hRule="atLeast"/>
        </w:trPr>
        <w:tc>
          <w:tcP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11</w:t>
            </w:r>
          </w:p>
        </w:tc>
        <w:tc>
          <w:tcPr>
            <w:tcMar>
              <w:top w:w="100.0" w:type="dxa"/>
              <w:left w:w="100.0" w:type="dxa"/>
              <w:bottom w:w="100.0" w:type="dxa"/>
              <w:right w:w="100.0" w:type="dxa"/>
            </w:tcMar>
            <w:vAlign w:val="top"/>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software have a method for assigning work orders by pre-defined proximities for ease of and efficiency in dispatching the work order? </w:t>
            </w:r>
          </w:p>
        </w:tc>
        <w:tc>
          <w:tcPr>
            <w:tcMar>
              <w:top w:w="100.0" w:type="dxa"/>
              <w:left w:w="100.0" w:type="dxa"/>
              <w:bottom w:w="100.0" w:type="dxa"/>
              <w:right w:w="100.0" w:type="dxa"/>
            </w:tcMar>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810" w:hRule="atLeast"/>
        </w:trPr>
        <w:tc>
          <w:tcP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12</w:t>
            </w:r>
          </w:p>
        </w:tc>
        <w:tc>
          <w:tcPr>
            <w:tcMar>
              <w:top w:w="100.0" w:type="dxa"/>
              <w:left w:w="100.0" w:type="dxa"/>
              <w:bottom w:w="100.0" w:type="dxa"/>
              <w:right w:w="100.0" w:type="dxa"/>
            </w:tcMar>
            <w:vAlign w:val="top"/>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software provide override capability to the automated assignment to allow for re-assignment of the work order?</w:t>
            </w:r>
          </w:p>
        </w:tc>
        <w:tc>
          <w:tcPr>
            <w:tcMar>
              <w:top w:w="100.0" w:type="dxa"/>
              <w:left w:w="100.0" w:type="dxa"/>
              <w:bottom w:w="100.0" w:type="dxa"/>
              <w:right w:w="100.0" w:type="dxa"/>
            </w:tcMar>
            <w:vAlign w:val="top"/>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870" w:hRule="atLeast"/>
        </w:trPr>
        <w:tc>
          <w:tcPr>
            <w:tcMar>
              <w:top w:w="100.0" w:type="dxa"/>
              <w:left w:w="100.0" w:type="dxa"/>
              <w:bottom w:w="100.0" w:type="dxa"/>
              <w:right w:w="100.0" w:type="dxa"/>
            </w:tcMar>
            <w:vAlign w:val="top"/>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13</w:t>
            </w:r>
          </w:p>
        </w:tc>
        <w:tc>
          <w:tcPr>
            <w:tcMar>
              <w:top w:w="100.0" w:type="dxa"/>
              <w:left w:w="100.0" w:type="dxa"/>
              <w:bottom w:w="100.0" w:type="dxa"/>
              <w:right w:w="100.0" w:type="dxa"/>
            </w:tcMar>
            <w:vAlign w:val="top"/>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software create repeating work orders on a scheduled basis where the task can be both asset specific or non-asset related, or a mixture of each?</w:t>
            </w:r>
          </w:p>
        </w:tc>
        <w:tc>
          <w:tcPr>
            <w:tcMar>
              <w:top w:w="100.0" w:type="dxa"/>
              <w:left w:w="100.0" w:type="dxa"/>
              <w:bottom w:w="100.0" w:type="dxa"/>
              <w:right w:w="100.0" w:type="dxa"/>
            </w:tcMar>
            <w:vAlign w:val="top"/>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55" w:hRule="atLeast"/>
        </w:trPr>
        <w:tc>
          <w:tcP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14</w:t>
            </w:r>
          </w:p>
        </w:tc>
        <w:tc>
          <w:tcPr>
            <w:tcMar>
              <w:top w:w="100.0" w:type="dxa"/>
              <w:left w:w="100.0" w:type="dxa"/>
              <w:bottom w:w="100.0" w:type="dxa"/>
              <w:right w:w="100.0" w:type="dxa"/>
            </w:tcMar>
            <w:vAlign w:val="top"/>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software have the ability to have a single request have multiple task or work orders associated with it?</w:t>
            </w:r>
          </w:p>
        </w:tc>
        <w:tc>
          <w:tcPr>
            <w:tcMar>
              <w:top w:w="100.0" w:type="dxa"/>
              <w:left w:w="100.0" w:type="dxa"/>
              <w:bottom w:w="100.0" w:type="dxa"/>
              <w:right w:w="100.0" w:type="dxa"/>
            </w:tcMar>
            <w:vAlign w:val="top"/>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55" w:hRule="atLeast"/>
        </w:trPr>
        <w:tc>
          <w:tcPr>
            <w:tcMar>
              <w:top w:w="100.0" w:type="dxa"/>
              <w:left w:w="100.0" w:type="dxa"/>
              <w:bottom w:w="100.0" w:type="dxa"/>
              <w:right w:w="100.0" w:type="dxa"/>
            </w:tcMar>
            <w:vAlign w:val="top"/>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15</w:t>
            </w:r>
          </w:p>
        </w:tc>
        <w:tc>
          <w:tcPr>
            <w:tcMar>
              <w:top w:w="100.0" w:type="dxa"/>
              <w:left w:w="100.0" w:type="dxa"/>
              <w:bottom w:w="100.0" w:type="dxa"/>
              <w:right w:w="100.0" w:type="dxa"/>
            </w:tcMar>
            <w:vAlign w:val="top"/>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software have the ability to create, view and report out daily logs for individual employees, callout logs by employee, maintenance logs by asset, and line cleaning logs for water and wastewater collection systems?</w:t>
            </w:r>
          </w:p>
        </w:tc>
        <w:tc>
          <w:tcPr>
            <w:tcMar>
              <w:top w:w="100.0" w:type="dxa"/>
              <w:left w:w="100.0" w:type="dxa"/>
              <w:bottom w:w="100.0" w:type="dxa"/>
              <w:right w:w="100.0" w:type="dxa"/>
            </w:tcMar>
            <w:vAlign w:val="top"/>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55" w:hRule="atLeast"/>
        </w:trPr>
        <w:tc>
          <w:tcPr>
            <w:tcMar>
              <w:top w:w="100.0" w:type="dxa"/>
              <w:left w:w="100.0" w:type="dxa"/>
              <w:bottom w:w="100.0" w:type="dxa"/>
              <w:right w:w="100.0" w:type="dxa"/>
            </w:tcMar>
            <w:vAlign w:val="top"/>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16</w:t>
            </w:r>
          </w:p>
        </w:tc>
        <w:tc>
          <w:tcPr>
            <w:tcMar>
              <w:top w:w="100.0" w:type="dxa"/>
              <w:left w:w="100.0" w:type="dxa"/>
              <w:bottom w:w="100.0" w:type="dxa"/>
              <w:right w:w="100.0" w:type="dxa"/>
            </w:tcMar>
            <w:vAlign w:val="top"/>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software have the ability to assign a priority to a task or work order?</w:t>
            </w:r>
          </w:p>
        </w:tc>
        <w:tc>
          <w:tcPr>
            <w:tcMar>
              <w:top w:w="100.0" w:type="dxa"/>
              <w:left w:w="100.0" w:type="dxa"/>
              <w:bottom w:w="100.0" w:type="dxa"/>
              <w:right w:w="100.0" w:type="dxa"/>
            </w:tcMar>
            <w:vAlign w:val="top"/>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55" w:hRule="atLeast"/>
        </w:trPr>
        <w:tc>
          <w:tcPr>
            <w:tcMar>
              <w:top w:w="100.0" w:type="dxa"/>
              <w:left w:w="100.0" w:type="dxa"/>
              <w:bottom w:w="100.0" w:type="dxa"/>
              <w:right w:w="100.0" w:type="dxa"/>
            </w:tcMar>
            <w:vAlign w:val="top"/>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17</w:t>
            </w:r>
          </w:p>
        </w:tc>
        <w:tc>
          <w:tcPr>
            <w:tcMar>
              <w:top w:w="100.0" w:type="dxa"/>
              <w:left w:w="100.0" w:type="dxa"/>
              <w:bottom w:w="100.0" w:type="dxa"/>
              <w:right w:w="100.0" w:type="dxa"/>
            </w:tcMar>
            <w:vAlign w:val="top"/>
          </w:tcPr>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software have the ability to assign tasks and work orders to an individual and/or a group of employees?</w:t>
            </w:r>
          </w:p>
        </w:tc>
        <w:tc>
          <w:tcPr>
            <w:tcMar>
              <w:top w:w="100.0" w:type="dxa"/>
              <w:left w:w="100.0" w:type="dxa"/>
              <w:bottom w:w="100.0" w:type="dxa"/>
              <w:right w:w="100.0" w:type="dxa"/>
            </w:tcMar>
            <w:vAlign w:val="top"/>
          </w:tcPr>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55" w:hRule="atLeast"/>
        </w:trPr>
        <w:tc>
          <w:tcPr>
            <w:tcMar>
              <w:top w:w="100.0" w:type="dxa"/>
              <w:left w:w="100.0" w:type="dxa"/>
              <w:bottom w:w="100.0" w:type="dxa"/>
              <w:right w:w="100.0" w:type="dxa"/>
            </w:tcMar>
            <w:vAlign w:val="top"/>
          </w:tcPr>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18</w:t>
            </w:r>
          </w:p>
        </w:tc>
        <w:tc>
          <w:tcPr>
            <w:tcMar>
              <w:top w:w="100.0" w:type="dxa"/>
              <w:left w:w="100.0" w:type="dxa"/>
              <w:bottom w:w="100.0" w:type="dxa"/>
              <w:right w:w="100.0" w:type="dxa"/>
            </w:tcMar>
            <w:vAlign w:val="top"/>
          </w:tcPr>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software have the ability to reassign tasks from one employee to another?</w:t>
            </w:r>
          </w:p>
        </w:tc>
        <w:tc>
          <w:tcPr>
            <w:tcMar>
              <w:top w:w="100.0" w:type="dxa"/>
              <w:left w:w="100.0" w:type="dxa"/>
              <w:bottom w:w="100.0" w:type="dxa"/>
              <w:right w:w="100.0" w:type="dxa"/>
            </w:tcMar>
            <w:vAlign w:val="top"/>
          </w:tcPr>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55" w:hRule="atLeast"/>
        </w:trPr>
        <w:tc>
          <w:tcPr>
            <w:tcMar>
              <w:top w:w="100.0" w:type="dxa"/>
              <w:left w:w="100.0" w:type="dxa"/>
              <w:bottom w:w="100.0" w:type="dxa"/>
              <w:right w:w="100.0" w:type="dxa"/>
            </w:tcMar>
            <w:vAlign w:val="top"/>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19</w:t>
            </w:r>
          </w:p>
        </w:tc>
        <w:tc>
          <w:tcPr>
            <w:tcMar>
              <w:top w:w="100.0" w:type="dxa"/>
              <w:left w:w="100.0" w:type="dxa"/>
              <w:bottom w:w="100.0" w:type="dxa"/>
              <w:right w:w="100.0" w:type="dxa"/>
            </w:tcMar>
            <w:vAlign w:val="top"/>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software have the ability to group multiple assets into a single work order for efficiency?</w:t>
            </w:r>
          </w:p>
        </w:tc>
        <w:tc>
          <w:tcPr>
            <w:tcMar>
              <w:top w:w="100.0" w:type="dxa"/>
              <w:left w:w="100.0" w:type="dxa"/>
              <w:bottom w:w="100.0" w:type="dxa"/>
              <w:right w:w="100.0" w:type="dxa"/>
            </w:tcMar>
            <w:vAlign w:val="top"/>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55" w:hRule="atLeast"/>
        </w:trPr>
        <w:tc>
          <w:tcPr>
            <w:tcMar>
              <w:top w:w="100.0" w:type="dxa"/>
              <w:left w:w="100.0" w:type="dxa"/>
              <w:bottom w:w="100.0" w:type="dxa"/>
              <w:right w:w="100.0" w:type="dxa"/>
            </w:tcMar>
            <w:vAlign w:val="top"/>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20</w:t>
            </w:r>
          </w:p>
        </w:tc>
        <w:tc>
          <w:tcPr>
            <w:tcMar>
              <w:top w:w="100.0" w:type="dxa"/>
              <w:left w:w="100.0" w:type="dxa"/>
              <w:bottom w:w="100.0" w:type="dxa"/>
              <w:right w:w="100.0" w:type="dxa"/>
            </w:tcMar>
            <w:vAlign w:val="top"/>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accept electronic signatures as a means of work order approval?</w:t>
            </w:r>
          </w:p>
        </w:tc>
        <w:tc>
          <w:tcPr>
            <w:tcMar>
              <w:top w:w="100.0" w:type="dxa"/>
              <w:left w:w="100.0" w:type="dxa"/>
              <w:bottom w:w="100.0" w:type="dxa"/>
              <w:right w:w="100.0" w:type="dxa"/>
            </w:tcMar>
            <w:vAlign w:val="top"/>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80" w:hRule="atLeast"/>
        </w:trPr>
        <w:tc>
          <w:tcPr>
            <w:gridSpan w:val="3"/>
            <w:shd w:fill="fff2cc" w:val="clear"/>
          </w:tcPr>
          <w:p w:rsidR="00000000" w:rsidDel="00000000" w:rsidP="00000000" w:rsidRDefault="00000000" w:rsidRPr="00000000" w14:paraId="00000104">
            <w:pPr>
              <w:widowControl w:val="0"/>
              <w:spacing w:line="240" w:lineRule="auto"/>
              <w:ind w:left="0" w:firstLine="0"/>
              <w:jc w:val="both"/>
              <w:rPr>
                <w:b w:val="1"/>
              </w:rPr>
            </w:pPr>
            <w:r w:rsidDel="00000000" w:rsidR="00000000" w:rsidRPr="00000000">
              <w:rPr>
                <w:b w:val="1"/>
                <w:rtl w:val="0"/>
              </w:rPr>
              <w:t xml:space="preserve">Resource Management</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21</w:t>
            </w:r>
          </w:p>
        </w:tc>
        <w:tc>
          <w:tcPr>
            <w:tcMar>
              <w:top w:w="100.0" w:type="dxa"/>
              <w:left w:w="100.0" w:type="dxa"/>
              <w:bottom w:w="100.0" w:type="dxa"/>
              <w:right w:w="100.0" w:type="dxa"/>
            </w:tcMar>
            <w:vAlign w:val="top"/>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determine the parts used on a repair, nature of work performed, the person assigned the ticket, and number of calls issued?</w:t>
            </w:r>
          </w:p>
        </w:tc>
        <w:tc>
          <w:tcPr>
            <w:tcMar>
              <w:top w:w="100.0" w:type="dxa"/>
              <w:left w:w="100.0" w:type="dxa"/>
              <w:bottom w:w="100.0" w:type="dxa"/>
              <w:right w:w="100.0" w:type="dxa"/>
            </w:tcMar>
            <w:vAlign w:val="top"/>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22</w:t>
            </w:r>
          </w:p>
        </w:tc>
        <w:tc>
          <w:tcPr>
            <w:tcMar>
              <w:top w:w="100.0" w:type="dxa"/>
              <w:left w:w="100.0" w:type="dxa"/>
              <w:bottom w:w="100.0" w:type="dxa"/>
              <w:right w:w="100.0" w:type="dxa"/>
            </w:tcMar>
            <w:vAlign w:val="top"/>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Laborers can have multiple rate types (regular, overtime, holiday, etc.) in the software?</w:t>
            </w:r>
          </w:p>
        </w:tc>
        <w:tc>
          <w:tcPr>
            <w:tcMar>
              <w:top w:w="100.0" w:type="dxa"/>
              <w:left w:w="100.0" w:type="dxa"/>
              <w:bottom w:w="100.0" w:type="dxa"/>
              <w:right w:w="100.0" w:type="dxa"/>
            </w:tcMar>
            <w:vAlign w:val="top"/>
          </w:tcPr>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23</w:t>
            </w:r>
          </w:p>
        </w:tc>
        <w:tc>
          <w:tcPr>
            <w:tcMar>
              <w:top w:w="100.0" w:type="dxa"/>
              <w:left w:w="100.0" w:type="dxa"/>
              <w:bottom w:w="100.0" w:type="dxa"/>
              <w:right w:w="100.0" w:type="dxa"/>
            </w:tcMar>
            <w:vAlign w:val="top"/>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track materials and deduct from inventory?</w:t>
            </w:r>
          </w:p>
        </w:tc>
        <w:tc>
          <w:tcPr>
            <w:tcMar>
              <w:top w:w="100.0" w:type="dxa"/>
              <w:left w:w="100.0" w:type="dxa"/>
              <w:bottom w:w="100.0" w:type="dxa"/>
              <w:right w:w="100.0" w:type="dxa"/>
            </w:tcMar>
            <w:vAlign w:val="top"/>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24</w:t>
            </w:r>
          </w:p>
        </w:tc>
        <w:tc>
          <w:tcPr>
            <w:tcMar>
              <w:top w:w="100.0" w:type="dxa"/>
              <w:left w:w="100.0" w:type="dxa"/>
              <w:bottom w:w="100.0" w:type="dxa"/>
              <w:right w:w="100.0" w:type="dxa"/>
            </w:tcMar>
            <w:vAlign w:val="top"/>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allow assets to be expensed in either time or miles?</w:t>
            </w:r>
          </w:p>
        </w:tc>
        <w:tc>
          <w:tcPr>
            <w:tcMar>
              <w:top w:w="100.0" w:type="dxa"/>
              <w:left w:w="100.0" w:type="dxa"/>
              <w:bottom w:w="100.0" w:type="dxa"/>
              <w:right w:w="100.0" w:type="dxa"/>
            </w:tcMar>
            <w:vAlign w:val="top"/>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25</w:t>
            </w:r>
          </w:p>
        </w:tc>
        <w:tc>
          <w:tcPr>
            <w:tcMar>
              <w:top w:w="100.0" w:type="dxa"/>
              <w:left w:w="100.0" w:type="dxa"/>
              <w:bottom w:w="100.0" w:type="dxa"/>
              <w:right w:w="100.0" w:type="dxa"/>
            </w:tcMar>
            <w:vAlign w:val="top"/>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software be able to track vehicle location for those completing a call/work order?</w:t>
            </w:r>
          </w:p>
        </w:tc>
        <w:tc>
          <w:tcPr>
            <w:tcMar>
              <w:top w:w="100.0" w:type="dxa"/>
              <w:left w:w="100.0" w:type="dxa"/>
              <w:bottom w:w="100.0" w:type="dxa"/>
              <w:right w:w="100.0" w:type="dxa"/>
            </w:tcMar>
            <w:vAlign w:val="top"/>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2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rPr>
            </w:pPr>
            <w:r w:rsidDel="00000000" w:rsidR="00000000" w:rsidRPr="00000000">
              <w:rPr>
                <w:b w:val="1"/>
                <w:rtl w:val="0"/>
              </w:rPr>
              <w:t xml:space="preserve">Asset Management</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26</w:t>
            </w:r>
          </w:p>
        </w:tc>
        <w:tc>
          <w:tcPr>
            <w:tcMar>
              <w:top w:w="100.0" w:type="dxa"/>
              <w:left w:w="100.0" w:type="dxa"/>
              <w:bottom w:w="100.0" w:type="dxa"/>
              <w:right w:w="100.0" w:type="dxa"/>
            </w:tcMar>
            <w:vAlign w:val="top"/>
          </w:tcPr>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track various types of assets such as park land, park improvements, landscape features, electronic equipment, wastewater collection systems, wastewater treatment plants and associated equipment, facilities equipment, field telemetry, gauges, plant inventory, park signage, office buildings and mechanical systems associated with them, rolling fleet, etc.?</w:t>
            </w:r>
          </w:p>
        </w:tc>
        <w:tc>
          <w:tcPr>
            <w:tcMar>
              <w:top w:w="100.0" w:type="dxa"/>
              <w:left w:w="100.0" w:type="dxa"/>
              <w:bottom w:w="100.0" w:type="dxa"/>
              <w:right w:w="100.0" w:type="dxa"/>
            </w:tcMar>
            <w:vAlign w:val="top"/>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27</w:t>
            </w:r>
          </w:p>
        </w:tc>
        <w:tc>
          <w:tcPr>
            <w:tcMar>
              <w:top w:w="100.0" w:type="dxa"/>
              <w:left w:w="100.0" w:type="dxa"/>
              <w:bottom w:w="100.0" w:type="dxa"/>
              <w:right w:w="100.0" w:type="dxa"/>
            </w:tcMar>
            <w:vAlign w:val="top"/>
          </w:tcPr>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assign a location to an asset and track both the movement and history of that asset?</w:t>
            </w:r>
          </w:p>
        </w:tc>
        <w:tc>
          <w:tcPr>
            <w:tcMar>
              <w:top w:w="100.0" w:type="dxa"/>
              <w:left w:w="100.0" w:type="dxa"/>
              <w:bottom w:w="100.0" w:type="dxa"/>
              <w:right w:w="100.0" w:type="dxa"/>
            </w:tcMar>
            <w:vAlign w:val="top"/>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28</w:t>
            </w:r>
          </w:p>
        </w:tc>
        <w:tc>
          <w:tcPr>
            <w:tcMar>
              <w:top w:w="100.0" w:type="dxa"/>
              <w:left w:w="100.0" w:type="dxa"/>
              <w:bottom w:w="100.0" w:type="dxa"/>
              <w:right w:w="100.0" w:type="dxa"/>
            </w:tcMar>
            <w:vAlign w:val="top"/>
          </w:tcPr>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have the ability to track work completed on assets including manpower requirements, materials needed and used, contractor identification for work completed by non-staff resources, after hours work performed, and if the call is covered under warranty?</w:t>
            </w:r>
          </w:p>
        </w:tc>
        <w:tc>
          <w:tcPr>
            <w:tcMar>
              <w:top w:w="100.0" w:type="dxa"/>
              <w:left w:w="100.0" w:type="dxa"/>
              <w:bottom w:w="100.0" w:type="dxa"/>
              <w:right w:w="100.0" w:type="dxa"/>
            </w:tcMar>
            <w:vAlign w:val="top"/>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29</w:t>
            </w:r>
          </w:p>
        </w:tc>
        <w:tc>
          <w:tcPr>
            <w:tcMar>
              <w:top w:w="100.0" w:type="dxa"/>
              <w:left w:w="100.0" w:type="dxa"/>
              <w:bottom w:w="100.0" w:type="dxa"/>
              <w:right w:w="100.0" w:type="dxa"/>
            </w:tcMar>
            <w:vAlign w:val="top"/>
          </w:tcPr>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track and edit each asset’s unique attributes?</w:t>
            </w:r>
          </w:p>
        </w:tc>
        <w:tc>
          <w:tcPr>
            <w:tcMar>
              <w:top w:w="100.0" w:type="dxa"/>
              <w:left w:w="100.0" w:type="dxa"/>
              <w:bottom w:w="100.0" w:type="dxa"/>
              <w:right w:w="100.0" w:type="dxa"/>
            </w:tcMar>
            <w:vAlign w:val="top"/>
          </w:tcPr>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30</w:t>
            </w:r>
          </w:p>
        </w:tc>
        <w:tc>
          <w:tcPr>
            <w:tcMar>
              <w:top w:w="100.0" w:type="dxa"/>
              <w:left w:w="100.0" w:type="dxa"/>
              <w:bottom w:w="100.0" w:type="dxa"/>
              <w:right w:w="100.0" w:type="dxa"/>
            </w:tcMar>
            <w:vAlign w:val="top"/>
          </w:tcPr>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provide asset parent-child relationships as well as the ability to attach components to an asset ?</w:t>
            </w:r>
          </w:p>
        </w:tc>
        <w:tc>
          <w:tcPr>
            <w:tcMar>
              <w:top w:w="100.0" w:type="dxa"/>
              <w:left w:w="100.0" w:type="dxa"/>
              <w:bottom w:w="100.0" w:type="dxa"/>
              <w:right w:w="100.0" w:type="dxa"/>
            </w:tcMar>
            <w:vAlign w:val="top"/>
          </w:tcPr>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31</w:t>
            </w:r>
          </w:p>
        </w:tc>
        <w:tc>
          <w:tcPr>
            <w:tcMar>
              <w:top w:w="100.0" w:type="dxa"/>
              <w:left w:w="100.0" w:type="dxa"/>
              <w:bottom w:w="100.0" w:type="dxa"/>
              <w:right w:w="100.0" w:type="dxa"/>
            </w:tcMar>
            <w:vAlign w:val="top"/>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be able to easily view the history of work performed on an asset, the resources used and the cost as well as a summary of the total cost of maintaining an asset?</w:t>
            </w:r>
          </w:p>
        </w:tc>
        <w:tc>
          <w:tcPr>
            <w:tcMar>
              <w:top w:w="100.0" w:type="dxa"/>
              <w:left w:w="100.0" w:type="dxa"/>
              <w:bottom w:w="100.0" w:type="dxa"/>
              <w:right w:w="100.0" w:type="dxa"/>
            </w:tcMar>
            <w:vAlign w:val="top"/>
          </w:tcPr>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32</w:t>
            </w:r>
          </w:p>
        </w:tc>
        <w:tc>
          <w:tcPr>
            <w:tcMar>
              <w:top w:w="100.0" w:type="dxa"/>
              <w:left w:w="100.0" w:type="dxa"/>
              <w:bottom w:w="100.0" w:type="dxa"/>
              <w:right w:w="100.0" w:type="dxa"/>
            </w:tcMar>
            <w:vAlign w:val="top"/>
          </w:tcPr>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software track the life of an asset and provide visibility into the replacement of an asset and accessibility to all history related to an asset?</w:t>
            </w:r>
          </w:p>
        </w:tc>
        <w:tc>
          <w:tcPr>
            <w:tcMar>
              <w:top w:w="100.0" w:type="dxa"/>
              <w:left w:w="100.0" w:type="dxa"/>
              <w:bottom w:w="100.0" w:type="dxa"/>
              <w:right w:w="100.0" w:type="dxa"/>
            </w:tcMar>
            <w:vAlign w:val="top"/>
          </w:tcPr>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33</w:t>
            </w:r>
          </w:p>
        </w:tc>
        <w:tc>
          <w:tcPr>
            <w:tcMar>
              <w:top w:w="100.0" w:type="dxa"/>
              <w:left w:w="100.0" w:type="dxa"/>
              <w:bottom w:w="100.0" w:type="dxa"/>
              <w:right w:w="100.0" w:type="dxa"/>
            </w:tcMar>
            <w:vAlign w:val="top"/>
          </w:tcPr>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provide alert tolerances once a percentage of an asset is consumed and track the call history against each asset for measuring performance and replacement?</w:t>
            </w:r>
          </w:p>
        </w:tc>
        <w:tc>
          <w:tcPr>
            <w:tcMar>
              <w:top w:w="100.0" w:type="dxa"/>
              <w:left w:w="100.0" w:type="dxa"/>
              <w:bottom w:w="100.0" w:type="dxa"/>
              <w:right w:w="100.0" w:type="dxa"/>
            </w:tcMar>
            <w:vAlign w:val="top"/>
          </w:tcPr>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34</w:t>
            </w:r>
          </w:p>
        </w:tc>
        <w:tc>
          <w:tcPr>
            <w:tcMar>
              <w:top w:w="100.0" w:type="dxa"/>
              <w:left w:w="100.0" w:type="dxa"/>
              <w:bottom w:w="100.0" w:type="dxa"/>
              <w:right w:w="100.0" w:type="dxa"/>
            </w:tcMar>
            <w:vAlign w:val="top"/>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produce, track and maintain warranty information, maintenance renewals, and generate inspections on all assets, along with the ability to issue preventive maintenance work orders?</w:t>
            </w:r>
          </w:p>
        </w:tc>
        <w:tc>
          <w:tcPr>
            <w:tcMar>
              <w:top w:w="100.0" w:type="dxa"/>
              <w:left w:w="100.0" w:type="dxa"/>
              <w:bottom w:w="100.0" w:type="dxa"/>
              <w:right w:w="100.0" w:type="dxa"/>
            </w:tcMar>
            <w:vAlign w:val="top"/>
          </w:tcPr>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35</w:t>
            </w:r>
          </w:p>
        </w:tc>
        <w:tc>
          <w:tcPr>
            <w:tcMar>
              <w:top w:w="100.0" w:type="dxa"/>
              <w:left w:w="100.0" w:type="dxa"/>
              <w:bottom w:w="100.0" w:type="dxa"/>
              <w:right w:w="100.0" w:type="dxa"/>
            </w:tcMar>
            <w:vAlign w:val="top"/>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software have customizable inspection condition categories and inspection conditions that can be a weighted average of the categories?</w:t>
            </w:r>
          </w:p>
        </w:tc>
        <w:tc>
          <w:tcPr>
            <w:tcMar>
              <w:top w:w="100.0" w:type="dxa"/>
              <w:left w:w="100.0" w:type="dxa"/>
              <w:bottom w:w="100.0" w:type="dxa"/>
              <w:right w:w="100.0" w:type="dxa"/>
            </w:tcMar>
            <w:vAlign w:val="top"/>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36</w:t>
            </w:r>
          </w:p>
        </w:tc>
        <w:tc>
          <w:tcPr>
            <w:tcMar>
              <w:top w:w="100.0" w:type="dxa"/>
              <w:left w:w="100.0" w:type="dxa"/>
              <w:bottom w:w="100.0" w:type="dxa"/>
              <w:right w:w="100.0" w:type="dxa"/>
            </w:tcMar>
            <w:vAlign w:val="top"/>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have the ability to extract asset information based on accounting codes for billing and inquiry purposes and to integrate cost and value of an asset with financial management software?</w:t>
            </w:r>
          </w:p>
        </w:tc>
        <w:tc>
          <w:tcPr>
            <w:tcMar>
              <w:top w:w="100.0" w:type="dxa"/>
              <w:left w:w="100.0" w:type="dxa"/>
              <w:bottom w:w="100.0" w:type="dxa"/>
              <w:right w:w="100.0" w:type="dxa"/>
            </w:tcMar>
            <w:vAlign w:val="top"/>
          </w:tcPr>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37</w:t>
            </w:r>
          </w:p>
        </w:tc>
        <w:tc>
          <w:tcPr>
            <w:tcMar>
              <w:top w:w="100.0" w:type="dxa"/>
              <w:left w:w="100.0" w:type="dxa"/>
              <w:bottom w:w="100.0" w:type="dxa"/>
              <w:right w:w="100.0" w:type="dxa"/>
            </w:tcMar>
            <w:vAlign w:val="top"/>
          </w:tcPr>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have the ability to establish performance curves and estimated useful life by asset?</w:t>
            </w:r>
          </w:p>
        </w:tc>
        <w:tc>
          <w:tcPr>
            <w:tcMar>
              <w:top w:w="100.0" w:type="dxa"/>
              <w:left w:w="100.0" w:type="dxa"/>
              <w:bottom w:w="100.0" w:type="dxa"/>
              <w:right w:w="100.0" w:type="dxa"/>
            </w:tcMar>
            <w:vAlign w:val="top"/>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38</w:t>
            </w:r>
          </w:p>
        </w:tc>
        <w:tc>
          <w:tcPr>
            <w:tcMar>
              <w:top w:w="100.0" w:type="dxa"/>
              <w:left w:w="100.0" w:type="dxa"/>
              <w:bottom w:w="100.0" w:type="dxa"/>
              <w:right w:w="100.0" w:type="dxa"/>
            </w:tcMar>
            <w:vAlign w:val="top"/>
          </w:tcPr>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have the ability to calculate depreciation of an asset based on purchase date, original cost, schedule of useful life by asset and current date?</w:t>
            </w:r>
          </w:p>
        </w:tc>
        <w:tc>
          <w:tcPr>
            <w:tcMar>
              <w:top w:w="100.0" w:type="dxa"/>
              <w:left w:w="100.0" w:type="dxa"/>
              <w:bottom w:w="100.0" w:type="dxa"/>
              <w:right w:w="100.0" w:type="dxa"/>
            </w:tcMar>
            <w:vAlign w:val="top"/>
          </w:tcPr>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39</w:t>
            </w:r>
          </w:p>
        </w:tc>
        <w:tc>
          <w:tcPr>
            <w:tcMar>
              <w:top w:w="100.0" w:type="dxa"/>
              <w:left w:w="100.0" w:type="dxa"/>
              <w:bottom w:w="100.0" w:type="dxa"/>
              <w:right w:w="100.0" w:type="dxa"/>
            </w:tcMar>
            <w:vAlign w:val="top"/>
          </w:tcPr>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track and report on hazardous material and chemicals and have access to supporting documentation attached to the material/chemical?</w:t>
            </w:r>
          </w:p>
        </w:tc>
        <w:tc>
          <w:tcPr>
            <w:tcMar>
              <w:top w:w="100.0" w:type="dxa"/>
              <w:left w:w="100.0" w:type="dxa"/>
              <w:bottom w:w="100.0" w:type="dxa"/>
              <w:right w:w="100.0" w:type="dxa"/>
            </w:tcMar>
            <w:vAlign w:val="top"/>
          </w:tcPr>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40</w:t>
            </w:r>
          </w:p>
        </w:tc>
        <w:tc>
          <w:tcPr>
            <w:tcMar>
              <w:top w:w="100.0" w:type="dxa"/>
              <w:left w:w="100.0" w:type="dxa"/>
              <w:bottom w:w="100.0" w:type="dxa"/>
              <w:right w:w="100.0" w:type="dxa"/>
            </w:tcMar>
            <w:vAlign w:val="top"/>
          </w:tcPr>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software track the temporary issuing (checking-in and checking-out) of assets and determine who, what, and where the asset is at any point in time?</w:t>
            </w:r>
          </w:p>
        </w:tc>
        <w:tc>
          <w:tcPr>
            <w:tcMar>
              <w:top w:w="100.0" w:type="dxa"/>
              <w:left w:w="100.0" w:type="dxa"/>
              <w:bottom w:w="100.0" w:type="dxa"/>
              <w:right w:w="100.0" w:type="dxa"/>
            </w:tcMar>
            <w:vAlign w:val="top"/>
          </w:tcPr>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ind w:left="0" w:firstLine="0"/>
              <w:jc w:val="both"/>
              <w:rPr>
                <w:b w:val="1"/>
              </w:rPr>
            </w:pPr>
            <w:r w:rsidDel="00000000" w:rsidR="00000000" w:rsidRPr="00000000">
              <w:rPr>
                <w:b w:val="1"/>
                <w:rtl w:val="0"/>
              </w:rPr>
              <w:t xml:space="preserve">Field Access/Mobile </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41</w:t>
            </w:r>
          </w:p>
        </w:tc>
        <w:tc>
          <w:tcPr>
            <w:tcMar>
              <w:top w:w="100.0" w:type="dxa"/>
              <w:left w:w="100.0" w:type="dxa"/>
              <w:bottom w:w="100.0" w:type="dxa"/>
              <w:right w:w="100.0" w:type="dxa"/>
            </w:tcMar>
            <w:vAlign w:val="top"/>
          </w:tcPr>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software have the ability to operate  with full functionality available from a mobile app supported on IOS and Android platforms?</w:t>
            </w:r>
          </w:p>
        </w:tc>
        <w:tc>
          <w:tcPr>
            <w:tcMar>
              <w:top w:w="100.0" w:type="dxa"/>
              <w:left w:w="100.0" w:type="dxa"/>
              <w:bottom w:w="100.0" w:type="dxa"/>
              <w:right w:w="100.0" w:type="dxa"/>
            </w:tcMar>
            <w:vAlign w:val="top"/>
          </w:tcPr>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42</w:t>
            </w:r>
          </w:p>
        </w:tc>
        <w:tc>
          <w:tcPr>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ind w:left="0" w:firstLine="0"/>
              <w:jc w:val="both"/>
              <w:rPr/>
            </w:pPr>
            <w:r w:rsidDel="00000000" w:rsidR="00000000" w:rsidRPr="00000000">
              <w:rPr>
                <w:rtl w:val="0"/>
              </w:rPr>
              <w:t xml:space="preserve">Does the functionality include access to GIS generated maps, completing work orders, entering resources, creation of assets, editing of assets including location and attributes, and creation of a work order?</w:t>
            </w:r>
          </w:p>
        </w:tc>
        <w:tc>
          <w:tcPr>
            <w:tcMar>
              <w:top w:w="100.0" w:type="dxa"/>
              <w:left w:w="100.0" w:type="dxa"/>
              <w:bottom w:w="100.0" w:type="dxa"/>
              <w:right w:w="100.0" w:type="dxa"/>
            </w:tcMar>
            <w:vAlign w:val="top"/>
          </w:tcPr>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43</w:t>
            </w:r>
          </w:p>
        </w:tc>
        <w:tc>
          <w:tcPr>
            <w:tcMar>
              <w:top w:w="100.0" w:type="dxa"/>
              <w:left w:w="100.0" w:type="dxa"/>
              <w:bottom w:w="100.0" w:type="dxa"/>
              <w:right w:w="100.0" w:type="dxa"/>
            </w:tcMar>
            <w:vAlign w:val="top"/>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have the flexibility to allow geo-location of an asset from any smartphone and/or tablet?</w:t>
            </w:r>
          </w:p>
        </w:tc>
        <w:tc>
          <w:tcPr>
            <w:tcMar>
              <w:top w:w="100.0" w:type="dxa"/>
              <w:left w:w="100.0" w:type="dxa"/>
              <w:bottom w:w="100.0" w:type="dxa"/>
              <w:right w:w="100.0" w:type="dxa"/>
            </w:tcMar>
            <w:vAlign w:val="top"/>
          </w:tcPr>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52">
            <w:pPr>
              <w:widowControl w:val="0"/>
              <w:spacing w:line="240" w:lineRule="auto"/>
              <w:ind w:left="0" w:firstLine="0"/>
              <w:jc w:val="both"/>
              <w:rPr>
                <w:b w:val="1"/>
              </w:rPr>
            </w:pPr>
            <w:r w:rsidDel="00000000" w:rsidR="00000000" w:rsidRPr="00000000">
              <w:rPr>
                <w:b w:val="1"/>
                <w:rtl w:val="0"/>
              </w:rPr>
              <w:t xml:space="preserve">Technical Requirements</w:t>
            </w:r>
          </w:p>
        </w:tc>
      </w:tr>
      <w:tr>
        <w:trPr>
          <w:trHeight w:val="465" w:hRule="atLeast"/>
        </w:trPr>
        <w:tc>
          <w:tcP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44</w:t>
            </w:r>
          </w:p>
        </w:tc>
        <w:tc>
          <w:tcPr>
            <w:tcMar>
              <w:top w:w="100.0" w:type="dxa"/>
              <w:left w:w="100.0" w:type="dxa"/>
              <w:bottom w:w="100.0" w:type="dxa"/>
              <w:right w:w="100.0" w:type="dxa"/>
            </w:tcMar>
            <w:vAlign w:val="top"/>
          </w:tcPr>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system be installed on premise in a virtual environment?</w:t>
            </w:r>
          </w:p>
        </w:tc>
        <w:tc>
          <w:tcPr>
            <w:tcMar>
              <w:top w:w="100.0" w:type="dxa"/>
              <w:left w:w="100.0" w:type="dxa"/>
              <w:bottom w:w="100.0" w:type="dxa"/>
              <w:right w:w="100.0" w:type="dxa"/>
            </w:tcMar>
            <w:vAlign w:val="top"/>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45</w:t>
            </w:r>
          </w:p>
        </w:tc>
        <w:tc>
          <w:tcPr>
            <w:tcMar>
              <w:top w:w="100.0" w:type="dxa"/>
              <w:left w:w="100.0" w:type="dxa"/>
              <w:bottom w:w="100.0" w:type="dxa"/>
              <w:right w:w="100.0" w:type="dxa"/>
            </w:tcMar>
            <w:vAlign w:val="top"/>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Structured Query Language (SQL) database facilitate the ease of exporting data in the new software?</w:t>
            </w:r>
          </w:p>
        </w:tc>
        <w:tc>
          <w:tcPr>
            <w:tcMar>
              <w:top w:w="100.0" w:type="dxa"/>
              <w:left w:w="100.0" w:type="dxa"/>
              <w:bottom w:w="100.0" w:type="dxa"/>
              <w:right w:w="100.0" w:type="dxa"/>
            </w:tcMar>
            <w:vAlign w:val="top"/>
          </w:tcPr>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46</w:t>
            </w:r>
          </w:p>
        </w:tc>
        <w:tc>
          <w:tcPr>
            <w:tcMar>
              <w:top w:w="100.0" w:type="dxa"/>
              <w:left w:w="100.0" w:type="dxa"/>
              <w:bottom w:w="100.0" w:type="dxa"/>
              <w:right w:w="100.0" w:type="dxa"/>
            </w:tcMar>
            <w:vAlign w:val="top"/>
          </w:tcPr>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provide full bi-directional integration with GIS (Geographic Information System)?</w:t>
            </w:r>
          </w:p>
        </w:tc>
        <w:tc>
          <w:tcPr>
            <w:tcMar>
              <w:top w:w="100.0" w:type="dxa"/>
              <w:left w:w="100.0" w:type="dxa"/>
              <w:bottom w:w="100.0" w:type="dxa"/>
              <w:right w:w="100.0" w:type="dxa"/>
            </w:tcMar>
            <w:vAlign w:val="top"/>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47</w:t>
            </w:r>
          </w:p>
        </w:tc>
        <w:tc>
          <w:tcPr>
            <w:tcMar>
              <w:top w:w="100.0" w:type="dxa"/>
              <w:left w:w="100.0" w:type="dxa"/>
              <w:bottom w:w="100.0" w:type="dxa"/>
              <w:right w:w="100.0" w:type="dxa"/>
            </w:tcMar>
            <w:vAlign w:val="top"/>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system provide drop down menus that can be configured by the user?</w:t>
            </w:r>
          </w:p>
        </w:tc>
        <w:tc>
          <w:tcPr>
            <w:tcMar>
              <w:top w:w="100.0" w:type="dxa"/>
              <w:left w:w="100.0" w:type="dxa"/>
              <w:bottom w:w="100.0" w:type="dxa"/>
              <w:right w:w="100.0" w:type="dxa"/>
            </w:tcMar>
            <w:vAlign w:val="top"/>
          </w:tcPr>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48</w:t>
            </w:r>
          </w:p>
        </w:tc>
        <w:tc>
          <w:tcPr>
            <w:tcMar>
              <w:top w:w="100.0" w:type="dxa"/>
              <w:left w:w="100.0" w:type="dxa"/>
              <w:bottom w:w="100.0" w:type="dxa"/>
              <w:right w:w="100.0" w:type="dxa"/>
            </w:tcMar>
            <w:vAlign w:val="top"/>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provide configurable screens by masking unused fields and screens for increase in efficiency?</w:t>
            </w:r>
          </w:p>
        </w:tc>
        <w:tc>
          <w:tcPr>
            <w:tcMar>
              <w:top w:w="100.0" w:type="dxa"/>
              <w:left w:w="100.0" w:type="dxa"/>
              <w:bottom w:w="100.0" w:type="dxa"/>
              <w:right w:w="100.0" w:type="dxa"/>
            </w:tcMar>
            <w:vAlign w:val="top"/>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65" w:hRule="atLeast"/>
        </w:trPr>
        <w:tc>
          <w:tcPr>
            <w:tcMar>
              <w:top w:w="100.0" w:type="dxa"/>
              <w:left w:w="100.0" w:type="dxa"/>
              <w:bottom w:w="100.0" w:type="dxa"/>
              <w:right w:w="100.0" w:type="dxa"/>
            </w:tcMar>
            <w:vAlign w:val="top"/>
          </w:tcPr>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49</w:t>
            </w:r>
          </w:p>
        </w:tc>
        <w:tc>
          <w:tcPr>
            <w:tcMar>
              <w:top w:w="100.0" w:type="dxa"/>
              <w:left w:w="100.0" w:type="dxa"/>
              <w:bottom w:w="100.0" w:type="dxa"/>
              <w:right w:w="100.0" w:type="dxa"/>
            </w:tcMar>
            <w:vAlign w:val="top"/>
          </w:tcPr>
          <w:p w:rsidR="00000000" w:rsidDel="00000000" w:rsidP="00000000" w:rsidRDefault="00000000" w:rsidRPr="00000000" w14:paraId="000001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scan assets from barcodes for asset identification and ease of recording?</w:t>
            </w:r>
          </w:p>
        </w:tc>
        <w:tc>
          <w:tcPr>
            <w:tcMar>
              <w:top w:w="100.0" w:type="dxa"/>
              <w:left w:w="100.0" w:type="dxa"/>
              <w:bottom w:w="100.0" w:type="dxa"/>
              <w:right w:w="100.0" w:type="dxa"/>
            </w:tcMar>
            <w:vAlign w:val="top"/>
          </w:tcPr>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50</w:t>
            </w:r>
          </w:p>
        </w:tc>
        <w:tc>
          <w:tcPr>
            <w:tcMar>
              <w:top w:w="100.0" w:type="dxa"/>
              <w:left w:w="100.0" w:type="dxa"/>
              <w:bottom w:w="100.0" w:type="dxa"/>
              <w:right w:w="100.0" w:type="dxa"/>
            </w:tcMar>
            <w:vAlign w:val="top"/>
          </w:tcPr>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provide secure system access for internal users and external customers? able to establish security to restrict/allow access to information based on various criteria </w:t>
            </w:r>
          </w:p>
        </w:tc>
        <w:tc>
          <w:tcPr>
            <w:tcMar>
              <w:top w:w="100.0" w:type="dxa"/>
              <w:left w:w="100.0" w:type="dxa"/>
              <w:bottom w:w="100.0" w:type="dxa"/>
              <w:right w:w="100.0" w:type="dxa"/>
            </w:tcMar>
            <w:vAlign w:val="top"/>
          </w:tcPr>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51</w:t>
            </w:r>
          </w:p>
        </w:tc>
        <w:tc>
          <w:tcPr>
            <w:tcMar>
              <w:top w:w="100.0" w:type="dxa"/>
              <w:left w:w="100.0" w:type="dxa"/>
              <w:bottom w:w="100.0" w:type="dxa"/>
              <w:right w:w="100.0" w:type="dxa"/>
            </w:tcMar>
            <w:vAlign w:val="top"/>
          </w:tcPr>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establish security to restrict/allow access to information based on various criteria?</w:t>
            </w:r>
          </w:p>
        </w:tc>
        <w:tc>
          <w:tcPr>
            <w:tcMar>
              <w:top w:w="100.0" w:type="dxa"/>
              <w:left w:w="100.0" w:type="dxa"/>
              <w:bottom w:w="100.0" w:type="dxa"/>
              <w:right w:w="100.0" w:type="dxa"/>
            </w:tcMar>
            <w:vAlign w:val="top"/>
          </w:tcPr>
          <w:p w:rsidR="00000000" w:rsidDel="00000000" w:rsidP="00000000" w:rsidRDefault="00000000" w:rsidRPr="00000000" w14:paraId="000001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52</w:t>
            </w:r>
          </w:p>
        </w:tc>
        <w:tc>
          <w:tcPr>
            <w:tcMar>
              <w:top w:w="100.0" w:type="dxa"/>
              <w:left w:w="100.0" w:type="dxa"/>
              <w:bottom w:w="100.0" w:type="dxa"/>
              <w:right w:w="100.0" w:type="dxa"/>
            </w:tcMar>
            <w:vAlign w:val="top"/>
          </w:tcPr>
          <w:p w:rsidR="00000000" w:rsidDel="00000000" w:rsidP="00000000" w:rsidRDefault="00000000" w:rsidRPr="00000000" w14:paraId="000001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provide cross-browser compliant software (compatible with Internet Explorer, Chrome, Firefox, and Safari)?</w:t>
            </w:r>
          </w:p>
        </w:tc>
        <w:tc>
          <w:tcPr>
            <w:tcMar>
              <w:top w:w="100.0" w:type="dxa"/>
              <w:left w:w="100.0" w:type="dxa"/>
              <w:bottom w:w="100.0" w:type="dxa"/>
              <w:right w:w="100.0" w:type="dxa"/>
            </w:tcMar>
            <w:vAlign w:val="top"/>
          </w:tcPr>
          <w:p w:rsidR="00000000" w:rsidDel="00000000" w:rsidP="00000000" w:rsidRDefault="00000000" w:rsidRPr="00000000" w14:paraId="000001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53</w:t>
            </w:r>
          </w:p>
        </w:tc>
        <w:tc>
          <w:tcPr>
            <w:tcMar>
              <w:top w:w="100.0" w:type="dxa"/>
              <w:left w:w="100.0" w:type="dxa"/>
              <w:bottom w:w="100.0" w:type="dxa"/>
              <w:right w:w="100.0" w:type="dxa"/>
            </w:tcMar>
            <w:vAlign w:val="top"/>
          </w:tcPr>
          <w:p w:rsidR="00000000" w:rsidDel="00000000" w:rsidP="00000000" w:rsidRDefault="00000000" w:rsidRPr="00000000" w14:paraId="000001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have user-centric design (ability for each user to customize their own screens and layouts with ability to save user custom configured settings)?</w:t>
            </w:r>
          </w:p>
        </w:tc>
        <w:tc>
          <w:tcPr>
            <w:tcMar>
              <w:top w:w="100.0" w:type="dxa"/>
              <w:left w:w="100.0" w:type="dxa"/>
              <w:bottom w:w="100.0" w:type="dxa"/>
              <w:right w:w="100.0" w:type="dxa"/>
            </w:tcMar>
            <w:vAlign w:val="top"/>
          </w:tcPr>
          <w:p w:rsidR="00000000" w:rsidDel="00000000" w:rsidP="00000000" w:rsidRDefault="00000000" w:rsidRPr="00000000" w14:paraId="000001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54</w:t>
            </w:r>
          </w:p>
        </w:tc>
        <w:tc>
          <w:tcPr>
            <w:tcMar>
              <w:top w:w="100.0" w:type="dxa"/>
              <w:left w:w="100.0" w:type="dxa"/>
              <w:bottom w:w="100.0" w:type="dxa"/>
              <w:right w:w="100.0" w:type="dxa"/>
            </w:tcMar>
            <w:vAlign w:val="top"/>
          </w:tcPr>
          <w:p w:rsidR="00000000" w:rsidDel="00000000" w:rsidP="00000000" w:rsidRDefault="00000000" w:rsidRPr="00000000" w14:paraId="000001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have persistence technology that remembers each user’s settings?</w:t>
            </w:r>
          </w:p>
        </w:tc>
        <w:tc>
          <w:tcPr>
            <w:tcMar>
              <w:top w:w="100.0" w:type="dxa"/>
              <w:left w:w="100.0" w:type="dxa"/>
              <w:bottom w:w="100.0" w:type="dxa"/>
              <w:right w:w="100.0" w:type="dxa"/>
            </w:tcMar>
            <w:vAlign w:val="top"/>
          </w:tcPr>
          <w:p w:rsidR="00000000" w:rsidDel="00000000" w:rsidP="00000000" w:rsidRDefault="00000000" w:rsidRPr="00000000" w14:paraId="000001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55</w:t>
            </w:r>
          </w:p>
        </w:tc>
        <w:tc>
          <w:tcPr>
            <w:tcMar>
              <w:top w:w="100.0" w:type="dxa"/>
              <w:left w:w="100.0" w:type="dxa"/>
              <w:bottom w:w="100.0" w:type="dxa"/>
              <w:right w:w="100.0" w:type="dxa"/>
            </w:tcMar>
            <w:vAlign w:val="top"/>
          </w:tcPr>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have the ability to systematically import/export fixed assets from the current financial system to pre-populate the asset management database?</w:t>
            </w:r>
          </w:p>
        </w:tc>
        <w:tc>
          <w:tcPr>
            <w:tcMar>
              <w:top w:w="100.0" w:type="dxa"/>
              <w:left w:w="100.0" w:type="dxa"/>
              <w:bottom w:w="100.0" w:type="dxa"/>
              <w:right w:w="100.0" w:type="dxa"/>
            </w:tcMar>
            <w:vAlign w:val="top"/>
          </w:tcPr>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56</w:t>
            </w:r>
          </w:p>
        </w:tc>
        <w:tc>
          <w:tcPr>
            <w:tcMar>
              <w:top w:w="100.0" w:type="dxa"/>
              <w:left w:w="100.0" w:type="dxa"/>
              <w:bottom w:w="100.0" w:type="dxa"/>
              <w:right w:w="100.0" w:type="dxa"/>
            </w:tcMar>
            <w:vAlign w:val="top"/>
          </w:tcPr>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ease of creating system interface links with other software business systems such as financials, email, project management, and document imaging to track deeds, parcels, leases, contracts, and ground/surface water rights?</w:t>
            </w:r>
          </w:p>
        </w:tc>
        <w:tc>
          <w:tcPr>
            <w:tcMar>
              <w:top w:w="100.0" w:type="dxa"/>
              <w:left w:w="100.0" w:type="dxa"/>
              <w:bottom w:w="100.0" w:type="dxa"/>
              <w:right w:w="100.0" w:type="dxa"/>
            </w:tcMar>
            <w:vAlign w:val="top"/>
          </w:tcPr>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56</w:t>
            </w:r>
          </w:p>
        </w:tc>
        <w:tc>
          <w:tcPr>
            <w:tcMar>
              <w:top w:w="100.0" w:type="dxa"/>
              <w:left w:w="100.0" w:type="dxa"/>
              <w:bottom w:w="100.0" w:type="dxa"/>
              <w:right w:w="100.0" w:type="dxa"/>
            </w:tcMar>
            <w:vAlign w:val="top"/>
          </w:tcPr>
          <w:p w:rsidR="00000000" w:rsidDel="00000000" w:rsidP="00000000" w:rsidRDefault="00000000" w:rsidRPr="00000000" w14:paraId="000001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integrate with project management software to provide visibility into assets assigned to projects?</w:t>
            </w:r>
          </w:p>
        </w:tc>
        <w:tc>
          <w:tcPr>
            <w:tcMar>
              <w:top w:w="100.0" w:type="dxa"/>
              <w:left w:w="100.0" w:type="dxa"/>
              <w:bottom w:w="100.0" w:type="dxa"/>
              <w:right w:w="100.0" w:type="dxa"/>
            </w:tcMar>
            <w:vAlign w:val="top"/>
          </w:tcPr>
          <w:p w:rsidR="00000000" w:rsidDel="00000000" w:rsidP="00000000" w:rsidRDefault="00000000" w:rsidRPr="00000000" w14:paraId="000001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7F">
            <w:pPr>
              <w:widowControl w:val="0"/>
              <w:spacing w:line="240" w:lineRule="auto"/>
              <w:ind w:left="0" w:firstLine="0"/>
              <w:jc w:val="both"/>
              <w:rPr>
                <w:b w:val="1"/>
              </w:rPr>
            </w:pPr>
            <w:r w:rsidDel="00000000" w:rsidR="00000000" w:rsidRPr="00000000">
              <w:rPr>
                <w:b w:val="1"/>
                <w:rtl w:val="0"/>
              </w:rPr>
              <w:t xml:space="preserve">Reporting</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57</w:t>
            </w:r>
          </w:p>
        </w:tc>
        <w:tc>
          <w:tcPr>
            <w:tcMar>
              <w:top w:w="100.0" w:type="dxa"/>
              <w:left w:w="100.0" w:type="dxa"/>
              <w:bottom w:w="100.0" w:type="dxa"/>
              <w:right w:w="100.0" w:type="dxa"/>
            </w:tcMar>
            <w:vAlign w:val="top"/>
          </w:tcPr>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software provide robust, out-of-the-box reports available to users?</w:t>
            </w:r>
          </w:p>
        </w:tc>
        <w:tc>
          <w:tcPr>
            <w:tcMar>
              <w:top w:w="100.0" w:type="dxa"/>
              <w:left w:w="100.0" w:type="dxa"/>
              <w:bottom w:w="100.0" w:type="dxa"/>
              <w:right w:w="100.0" w:type="dxa"/>
            </w:tcMar>
            <w:vAlign w:val="top"/>
          </w:tcPr>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58</w:t>
            </w:r>
          </w:p>
        </w:tc>
        <w:tc>
          <w:tcPr>
            <w:tcMar>
              <w:top w:w="100.0" w:type="dxa"/>
              <w:left w:w="100.0" w:type="dxa"/>
              <w:bottom w:w="100.0" w:type="dxa"/>
              <w:right w:w="100.0" w:type="dxa"/>
            </w:tcMar>
            <w:vAlign w:val="top"/>
          </w:tcPr>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have the ability to create custom and ad-hoc reports from user friendly tools?</w:t>
            </w:r>
          </w:p>
        </w:tc>
        <w:tc>
          <w:tcPr>
            <w:tcMar>
              <w:top w:w="100.0" w:type="dxa"/>
              <w:left w:w="100.0" w:type="dxa"/>
              <w:bottom w:w="100.0" w:type="dxa"/>
              <w:right w:w="100.0" w:type="dxa"/>
            </w:tcMar>
            <w:vAlign w:val="top"/>
          </w:tcPr>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59</w:t>
            </w:r>
          </w:p>
        </w:tc>
        <w:tc>
          <w:tcPr>
            <w:tcMar>
              <w:top w:w="100.0" w:type="dxa"/>
              <w:left w:w="100.0" w:type="dxa"/>
              <w:bottom w:w="100.0" w:type="dxa"/>
              <w:right w:w="100.0" w:type="dxa"/>
            </w:tcMar>
            <w:vAlign w:val="top"/>
          </w:tcPr>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have the ability to generate reports for insurance purposes as well as for annual depreciation schedules?</w:t>
            </w:r>
          </w:p>
        </w:tc>
        <w:tc>
          <w:tcPr>
            <w:tcMar>
              <w:top w:w="100.0" w:type="dxa"/>
              <w:left w:w="100.0" w:type="dxa"/>
              <w:bottom w:w="100.0" w:type="dxa"/>
              <w:right w:w="100.0" w:type="dxa"/>
            </w:tcMar>
            <w:vAlign w:val="top"/>
          </w:tcPr>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60</w:t>
            </w:r>
          </w:p>
        </w:tc>
        <w:tc>
          <w:tcPr>
            <w:tcMar>
              <w:top w:w="100.0" w:type="dxa"/>
              <w:left w:w="100.0" w:type="dxa"/>
              <w:bottom w:w="100.0" w:type="dxa"/>
              <w:right w:w="100.0" w:type="dxa"/>
            </w:tcMar>
            <w:vAlign w:val="top"/>
          </w:tcPr>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have the ability to export data to Excel, as a CSV file and in other common formats?</w:t>
            </w:r>
          </w:p>
        </w:tc>
        <w:tc>
          <w:tcPr>
            <w:tcMar>
              <w:top w:w="100.0" w:type="dxa"/>
              <w:left w:w="100.0" w:type="dxa"/>
              <w:bottom w:w="100.0" w:type="dxa"/>
              <w:right w:w="100.0" w:type="dxa"/>
            </w:tcMar>
            <w:vAlign w:val="top"/>
          </w:tcPr>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8E">
            <w:pPr>
              <w:widowControl w:val="0"/>
              <w:spacing w:line="240" w:lineRule="auto"/>
              <w:ind w:left="0" w:firstLine="0"/>
              <w:jc w:val="both"/>
              <w:rPr>
                <w:b w:val="1"/>
              </w:rPr>
            </w:pPr>
            <w:r w:rsidDel="00000000" w:rsidR="00000000" w:rsidRPr="00000000">
              <w:rPr>
                <w:b w:val="1"/>
                <w:rtl w:val="0"/>
              </w:rPr>
              <w:t xml:space="preserve">General Requirements</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61</w:t>
            </w:r>
          </w:p>
        </w:tc>
        <w:tc>
          <w:tcPr>
            <w:tcMar>
              <w:top w:w="100.0" w:type="dxa"/>
              <w:left w:w="100.0" w:type="dxa"/>
              <w:bottom w:w="100.0" w:type="dxa"/>
              <w:right w:w="100.0" w:type="dxa"/>
            </w:tcMar>
            <w:vAlign w:val="top"/>
          </w:tcPr>
          <w:p w:rsidR="00000000" w:rsidDel="00000000" w:rsidP="00000000" w:rsidRDefault="00000000" w:rsidRPr="00000000" w14:paraId="000001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vendor provide software installation, configuration and module training for all users?</w:t>
            </w:r>
          </w:p>
        </w:tc>
        <w:tc>
          <w:tcPr>
            <w:tcMar>
              <w:top w:w="100.0" w:type="dxa"/>
              <w:left w:w="100.0" w:type="dxa"/>
              <w:bottom w:w="100.0" w:type="dxa"/>
              <w:right w:w="100.0" w:type="dxa"/>
            </w:tcMar>
            <w:vAlign w:val="top"/>
          </w:tcPr>
          <w:p w:rsidR="00000000" w:rsidDel="00000000" w:rsidP="00000000" w:rsidRDefault="00000000" w:rsidRPr="00000000" w14:paraId="000001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62</w:t>
            </w:r>
          </w:p>
        </w:tc>
        <w:tc>
          <w:tcPr>
            <w:tcMar>
              <w:top w:w="100.0" w:type="dxa"/>
              <w:left w:w="100.0" w:type="dxa"/>
              <w:bottom w:w="100.0" w:type="dxa"/>
              <w:right w:w="100.0" w:type="dxa"/>
            </w:tcMar>
            <w:vAlign w:val="top"/>
          </w:tcPr>
          <w:p w:rsidR="00000000" w:rsidDel="00000000" w:rsidP="00000000" w:rsidRDefault="00000000" w:rsidRPr="00000000" w14:paraId="000001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vendor provide sufficient training to make staff proficient in the use of all aspects of the software’s use and administration?</w:t>
            </w:r>
          </w:p>
        </w:tc>
        <w:tc>
          <w:tcPr>
            <w:tcMar>
              <w:top w:w="100.0" w:type="dxa"/>
              <w:left w:w="100.0" w:type="dxa"/>
              <w:bottom w:w="100.0" w:type="dxa"/>
              <w:right w:w="100.0" w:type="dxa"/>
            </w:tcMar>
            <w:vAlign w:val="top"/>
          </w:tcPr>
          <w:p w:rsidR="00000000" w:rsidDel="00000000" w:rsidP="00000000" w:rsidRDefault="00000000" w:rsidRPr="00000000" w14:paraId="000001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63</w:t>
            </w:r>
          </w:p>
        </w:tc>
        <w:tc>
          <w:tcPr>
            <w:tcMar>
              <w:top w:w="100.0" w:type="dxa"/>
              <w:left w:w="100.0" w:type="dxa"/>
              <w:bottom w:w="100.0" w:type="dxa"/>
              <w:right w:w="100.0" w:type="dxa"/>
            </w:tcMar>
            <w:vAlign w:val="top"/>
          </w:tcPr>
          <w:p w:rsidR="00000000" w:rsidDel="00000000" w:rsidP="00000000" w:rsidRDefault="00000000" w:rsidRPr="00000000" w14:paraId="000001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software provide effective management reporting with dashboard capability for real-time tracking and include print capability for reports, form letters, and charts/graphs from any location including the ability to provide a paperless fax?</w:t>
            </w:r>
          </w:p>
        </w:tc>
        <w:tc>
          <w:tcPr>
            <w:tcMar>
              <w:top w:w="100.0" w:type="dxa"/>
              <w:left w:w="100.0" w:type="dxa"/>
              <w:bottom w:w="100.0" w:type="dxa"/>
              <w:right w:w="100.0" w:type="dxa"/>
            </w:tcMar>
            <w:vAlign w:val="top"/>
          </w:tcPr>
          <w:p w:rsidR="00000000" w:rsidDel="00000000" w:rsidP="00000000" w:rsidRDefault="00000000" w:rsidRPr="00000000" w14:paraId="000001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64</w:t>
            </w:r>
          </w:p>
        </w:tc>
        <w:tc>
          <w:tcPr>
            <w:tcMar>
              <w:top w:w="100.0" w:type="dxa"/>
              <w:left w:w="100.0" w:type="dxa"/>
              <w:bottom w:w="100.0" w:type="dxa"/>
              <w:right w:w="100.0" w:type="dxa"/>
            </w:tcMar>
            <w:vAlign w:val="top"/>
          </w:tcPr>
          <w:p w:rsidR="00000000" w:rsidDel="00000000" w:rsidP="00000000" w:rsidRDefault="00000000" w:rsidRPr="00000000" w14:paraId="000001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software have Supply email notifications and/or alerts as: reminders for tracking expiring agreements, warranties, and maintenance renewals; when a task/work order is assigned to an employee; at material reorder points?</w:t>
            </w:r>
          </w:p>
        </w:tc>
        <w:tc>
          <w:tcPr>
            <w:tcMar>
              <w:top w:w="100.0" w:type="dxa"/>
              <w:left w:w="100.0" w:type="dxa"/>
              <w:bottom w:w="100.0" w:type="dxa"/>
              <w:right w:w="100.0" w:type="dxa"/>
            </w:tcMar>
            <w:vAlign w:val="top"/>
          </w:tcPr>
          <w:p w:rsidR="00000000" w:rsidDel="00000000" w:rsidP="00000000" w:rsidRDefault="00000000" w:rsidRPr="00000000" w14:paraId="000001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9D">
      <w:pPr>
        <w:pStyle w:val="Heading1"/>
        <w:spacing w:line="312" w:lineRule="auto"/>
        <w:rPr>
          <w:b w:val="1"/>
        </w:rPr>
        <w:sectPr>
          <w:headerReference r:id="rId12" w:type="default"/>
          <w:headerReference r:id="rId13" w:type="first"/>
          <w:footerReference r:id="rId14" w:type="default"/>
          <w:footerReference r:id="rId15" w:type="first"/>
          <w:pgSz w:h="15840" w:w="12240" w:orient="portrait"/>
          <w:pgMar w:bottom="1440" w:top="1440" w:left="1440" w:right="1440" w:header="0" w:footer="720"/>
          <w:pgNumType w:start="0"/>
          <w:titlePg w:val="1"/>
        </w:sectPr>
      </w:pPr>
      <w:bookmarkStart w:colFirst="0" w:colLast="0" w:name="_lvejaixm8wuu" w:id="14"/>
      <w:bookmarkEnd w:id="14"/>
      <w:r w:rsidDel="00000000" w:rsidR="00000000" w:rsidRPr="00000000">
        <w:rPr>
          <w:rtl w:val="0"/>
        </w:rPr>
      </w:r>
    </w:p>
    <w:p w:rsidR="00000000" w:rsidDel="00000000" w:rsidP="00000000" w:rsidRDefault="00000000" w:rsidRPr="00000000" w14:paraId="0000019E">
      <w:pPr>
        <w:jc w:val="both"/>
        <w:rPr/>
      </w:pPr>
      <w:r w:rsidDel="00000000" w:rsidR="00000000" w:rsidRPr="00000000">
        <w:rPr>
          <w:rtl w:val="0"/>
        </w:rPr>
        <w:t xml:space="preserve">T</w:t>
      </w:r>
      <w:r w:rsidDel="00000000" w:rsidR="00000000" w:rsidRPr="00000000">
        <w:rPr>
          <w:rtl w:val="0"/>
        </w:rPr>
        <w:t xml:space="preserve">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9F">
      <w:pPr>
        <w:jc w:val="both"/>
        <w:rPr/>
      </w:pPr>
      <w:r w:rsidDel="00000000" w:rsidR="00000000" w:rsidRPr="00000000">
        <w:rPr>
          <w:rtl w:val="0"/>
        </w:rPr>
      </w:r>
    </w:p>
    <w:p w:rsidR="00000000" w:rsidDel="00000000" w:rsidP="00000000" w:rsidRDefault="00000000" w:rsidRPr="00000000" w14:paraId="000001A0">
      <w:pPr>
        <w:jc w:val="both"/>
        <w:rPr/>
      </w:pPr>
      <w:r w:rsidDel="00000000" w:rsidR="00000000" w:rsidRPr="00000000">
        <w:rPr>
          <w:rtl w:val="0"/>
        </w:rPr>
      </w:r>
    </w:p>
    <w:p w:rsidR="00000000" w:rsidDel="00000000" w:rsidP="00000000" w:rsidRDefault="00000000" w:rsidRPr="00000000" w14:paraId="000001A1">
      <w:pPr>
        <w:jc w:val="both"/>
        <w:rPr/>
      </w:pPr>
      <w:r w:rsidDel="00000000" w:rsidR="00000000" w:rsidRPr="00000000">
        <w:rPr>
          <w:rtl w:val="0"/>
        </w:rPr>
      </w:r>
    </w:p>
    <w:p w:rsidR="00000000" w:rsidDel="00000000" w:rsidP="00000000" w:rsidRDefault="00000000" w:rsidRPr="00000000" w14:paraId="000001A2">
      <w:pPr>
        <w:jc w:val="both"/>
        <w:rPr/>
      </w:pPr>
      <w:r w:rsidDel="00000000" w:rsidR="00000000" w:rsidRPr="00000000">
        <w:rPr>
          <w:rtl w:val="0"/>
        </w:rPr>
      </w:r>
    </w:p>
    <w:p w:rsidR="00000000" w:rsidDel="00000000" w:rsidP="00000000" w:rsidRDefault="00000000" w:rsidRPr="00000000" w14:paraId="000001A3">
      <w:pPr>
        <w:jc w:val="both"/>
        <w:rPr/>
      </w:pPr>
      <w:r w:rsidDel="00000000" w:rsidR="00000000" w:rsidRPr="00000000">
        <w:rPr>
          <w:rtl w:val="0"/>
        </w:rPr>
      </w:r>
    </w:p>
    <w:p w:rsidR="00000000" w:rsidDel="00000000" w:rsidP="00000000" w:rsidRDefault="00000000" w:rsidRPr="00000000" w14:paraId="000001A4">
      <w:pPr>
        <w:jc w:val="both"/>
        <w:rPr/>
      </w:pPr>
      <w:r w:rsidDel="00000000" w:rsidR="00000000" w:rsidRPr="00000000">
        <w:rPr>
          <w:rtl w:val="0"/>
        </w:rPr>
      </w:r>
    </w:p>
    <w:p w:rsidR="00000000" w:rsidDel="00000000" w:rsidP="00000000" w:rsidRDefault="00000000" w:rsidRPr="00000000" w14:paraId="000001A5">
      <w:pPr>
        <w:jc w:val="both"/>
        <w:rPr/>
      </w:pPr>
      <w:r w:rsidDel="00000000" w:rsidR="00000000" w:rsidRPr="00000000">
        <w:rPr>
          <w:rtl w:val="0"/>
        </w:rPr>
      </w:r>
    </w:p>
    <w:p w:rsidR="00000000" w:rsidDel="00000000" w:rsidP="00000000" w:rsidRDefault="00000000" w:rsidRPr="00000000" w14:paraId="000001A6">
      <w:pPr>
        <w:jc w:val="both"/>
        <w:rPr/>
      </w:pPr>
      <w:r w:rsidDel="00000000" w:rsidR="00000000" w:rsidRPr="00000000">
        <w:rPr>
          <w:rtl w:val="0"/>
        </w:rPr>
      </w:r>
    </w:p>
    <w:p w:rsidR="00000000" w:rsidDel="00000000" w:rsidP="00000000" w:rsidRDefault="00000000" w:rsidRPr="00000000" w14:paraId="000001A7">
      <w:pPr>
        <w:jc w:val="both"/>
        <w:rPr/>
      </w:pPr>
      <w:r w:rsidDel="00000000" w:rsidR="00000000" w:rsidRPr="00000000">
        <w:rPr>
          <w:rtl w:val="0"/>
        </w:rPr>
      </w:r>
    </w:p>
    <w:p w:rsidR="00000000" w:rsidDel="00000000" w:rsidP="00000000" w:rsidRDefault="00000000" w:rsidRPr="00000000" w14:paraId="000001A8">
      <w:pPr>
        <w:jc w:val="both"/>
        <w:rPr/>
      </w:pPr>
      <w:r w:rsidDel="00000000" w:rsidR="00000000" w:rsidRPr="00000000">
        <w:rPr>
          <w:rtl w:val="0"/>
        </w:rPr>
      </w:r>
    </w:p>
    <w:p w:rsidR="00000000" w:rsidDel="00000000" w:rsidP="00000000" w:rsidRDefault="00000000" w:rsidRPr="00000000" w14:paraId="000001A9">
      <w:pPr>
        <w:jc w:val="both"/>
        <w:rPr/>
      </w:pPr>
      <w:r w:rsidDel="00000000" w:rsidR="00000000" w:rsidRPr="00000000">
        <w:rPr>
          <w:rtl w:val="0"/>
        </w:rPr>
      </w:r>
    </w:p>
    <w:p w:rsidR="00000000" w:rsidDel="00000000" w:rsidP="00000000" w:rsidRDefault="00000000" w:rsidRPr="00000000" w14:paraId="000001AA">
      <w:pPr>
        <w:jc w:val="both"/>
        <w:rPr/>
      </w:pPr>
      <w:r w:rsidDel="00000000" w:rsidR="00000000" w:rsidRPr="00000000">
        <w:rPr>
          <w:rtl w:val="0"/>
        </w:rPr>
      </w:r>
    </w:p>
    <w:p w:rsidR="00000000" w:rsidDel="00000000" w:rsidP="00000000" w:rsidRDefault="00000000" w:rsidRPr="00000000" w14:paraId="000001AB">
      <w:pPr>
        <w:jc w:val="both"/>
        <w:rPr/>
      </w:pPr>
      <w:r w:rsidDel="00000000" w:rsidR="00000000" w:rsidRPr="00000000">
        <w:rPr>
          <w:rtl w:val="0"/>
        </w:rPr>
      </w:r>
    </w:p>
    <w:p w:rsidR="00000000" w:rsidDel="00000000" w:rsidP="00000000" w:rsidRDefault="00000000" w:rsidRPr="00000000" w14:paraId="000001AC">
      <w:pPr>
        <w:jc w:val="both"/>
        <w:rPr/>
      </w:pPr>
      <w:r w:rsidDel="00000000" w:rsidR="00000000" w:rsidRPr="00000000">
        <w:rPr>
          <w:rtl w:val="0"/>
        </w:rPr>
      </w:r>
    </w:p>
    <w:p w:rsidR="00000000" w:rsidDel="00000000" w:rsidP="00000000" w:rsidRDefault="00000000" w:rsidRPr="00000000" w14:paraId="000001AD">
      <w:pPr>
        <w:jc w:val="both"/>
        <w:rPr/>
      </w:pPr>
      <w:r w:rsidDel="00000000" w:rsidR="00000000" w:rsidRPr="00000000">
        <w:rPr>
          <w:rtl w:val="0"/>
        </w:rPr>
      </w:r>
    </w:p>
    <w:p w:rsidR="00000000" w:rsidDel="00000000" w:rsidP="00000000" w:rsidRDefault="00000000" w:rsidRPr="00000000" w14:paraId="000001AE">
      <w:pPr>
        <w:jc w:val="both"/>
        <w:rPr/>
      </w:pPr>
      <w:r w:rsidDel="00000000" w:rsidR="00000000" w:rsidRPr="00000000">
        <w:rPr>
          <w:rtl w:val="0"/>
        </w:rPr>
      </w:r>
    </w:p>
    <w:p w:rsidR="00000000" w:rsidDel="00000000" w:rsidP="00000000" w:rsidRDefault="00000000" w:rsidRPr="00000000" w14:paraId="000001AF">
      <w:pPr>
        <w:jc w:val="both"/>
        <w:rPr/>
      </w:pPr>
      <w:r w:rsidDel="00000000" w:rsidR="00000000" w:rsidRPr="00000000">
        <w:rPr>
          <w:rtl w:val="0"/>
        </w:rPr>
      </w:r>
    </w:p>
    <w:p w:rsidR="00000000" w:rsidDel="00000000" w:rsidP="00000000" w:rsidRDefault="00000000" w:rsidRPr="00000000" w14:paraId="000001B0">
      <w:pPr>
        <w:jc w:val="both"/>
        <w:rPr/>
      </w:pPr>
      <w:r w:rsidDel="00000000" w:rsidR="00000000" w:rsidRPr="00000000">
        <w:rPr>
          <w:rtl w:val="0"/>
        </w:rPr>
      </w:r>
    </w:p>
    <w:p w:rsidR="00000000" w:rsidDel="00000000" w:rsidP="00000000" w:rsidRDefault="00000000" w:rsidRPr="00000000" w14:paraId="000001B1">
      <w:pPr>
        <w:jc w:val="both"/>
        <w:rPr/>
      </w:pPr>
      <w:r w:rsidDel="00000000" w:rsidR="00000000" w:rsidRPr="00000000">
        <w:rPr>
          <w:rtl w:val="0"/>
        </w:rPr>
      </w:r>
    </w:p>
    <w:p w:rsidR="00000000" w:rsidDel="00000000" w:rsidP="00000000" w:rsidRDefault="00000000" w:rsidRPr="00000000" w14:paraId="000001B2">
      <w:pPr>
        <w:jc w:val="both"/>
        <w:rPr/>
      </w:pPr>
      <w:r w:rsidDel="00000000" w:rsidR="00000000" w:rsidRPr="00000000">
        <w:rPr>
          <w:rtl w:val="0"/>
        </w:rPr>
      </w:r>
    </w:p>
    <w:p w:rsidR="00000000" w:rsidDel="00000000" w:rsidP="00000000" w:rsidRDefault="00000000" w:rsidRPr="00000000" w14:paraId="000001B3">
      <w:pPr>
        <w:jc w:val="both"/>
        <w:rPr/>
      </w:pPr>
      <w:r w:rsidDel="00000000" w:rsidR="00000000" w:rsidRPr="00000000">
        <w:rPr>
          <w:rtl w:val="0"/>
        </w:rPr>
      </w:r>
    </w:p>
    <w:p w:rsidR="00000000" w:rsidDel="00000000" w:rsidP="00000000" w:rsidRDefault="00000000" w:rsidRPr="00000000" w14:paraId="000001B4">
      <w:pPr>
        <w:jc w:val="both"/>
        <w:rPr>
          <w:rFonts w:ascii="Lato" w:cs="Lato" w:eastAsia="Lato" w:hAnsi="Lato"/>
        </w:rPr>
      </w:pPr>
      <w:r w:rsidDel="00000000" w:rsidR="00000000" w:rsidRPr="00000000">
        <w:rPr/>
        <mc:AlternateContent>
          <mc:Choice Requires="wpg">
            <w:drawing>
              <wp:inline distB="0" distT="0" distL="0" distR="0">
                <wp:extent cx="647700" cy="60722"/>
                <wp:effectExtent b="0" l="0" r="0" t="0"/>
                <wp:docPr id="1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1" name="image12.png"/>
                <a:graphic>
                  <a:graphicData uri="http://schemas.openxmlformats.org/drawingml/2006/picture">
                    <pic:pic>
                      <pic:nvPicPr>
                        <pic:cNvPr id="0" name="image12.png"/>
                        <pic:cNvPicPr preferRelativeResize="0"/>
                      </pic:nvPicPr>
                      <pic:blipFill>
                        <a:blip r:embed="rId16"/>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B5">
      <w:pPr>
        <w:pStyle w:val="Heading1"/>
        <w:spacing w:line="312" w:lineRule="auto"/>
        <w:rPr>
          <w:rFonts w:ascii="Lato" w:cs="Lato" w:eastAsia="Lato" w:hAnsi="Lato"/>
        </w:rPr>
      </w:pPr>
      <w:bookmarkStart w:colFirst="0" w:colLast="0" w:name="_9ikwhagx4mzc" w:id="15"/>
      <w:bookmarkEnd w:id="15"/>
      <w:r w:rsidDel="00000000" w:rsidR="00000000" w:rsidRPr="00000000">
        <w:rPr>
          <w:rFonts w:ascii="Lato" w:cs="Lato" w:eastAsia="Lato" w:hAnsi="Lato"/>
          <w:rtl w:val="0"/>
        </w:rPr>
        <w:t xml:space="preserve">Format of Proposal</w:t>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spacing w:line="312" w:lineRule="auto"/>
        <w:ind w:left="-6.666666666666762" w:right="0" w:firstLine="0"/>
        <w:rPr>
          <w:b w:val="1"/>
        </w:rPr>
      </w:pPr>
      <w:r w:rsidDel="00000000" w:rsidR="00000000" w:rsidRPr="00000000">
        <w:rPr>
          <w:b w:val="1"/>
          <w:rtl w:val="0"/>
        </w:rPr>
        <w:t xml:space="preserve">Letter of Interest</w:t>
      </w:r>
    </w:p>
    <w:p w:rsidR="00000000" w:rsidDel="00000000" w:rsidP="00000000" w:rsidRDefault="00000000" w:rsidRPr="00000000" w14:paraId="000001B8">
      <w:pPr>
        <w:spacing w:line="312" w:lineRule="auto"/>
        <w:ind w:left="-6.666666666666762" w:right="0" w:firstLine="0"/>
        <w:jc w:val="both"/>
        <w:rPr/>
      </w:pPr>
      <w:r w:rsidDel="00000000" w:rsidR="00000000" w:rsidRPr="00000000">
        <w:rPr>
          <w:rtl w:val="0"/>
        </w:rPr>
        <w:t xml:space="preserve">Please include a letter expressing the solution provider’s interest in supplying the organization with Asset Management Software. In this letter, please include the following:</w:t>
      </w:r>
    </w:p>
    <w:p w:rsidR="00000000" w:rsidDel="00000000" w:rsidP="00000000" w:rsidRDefault="00000000" w:rsidRPr="00000000" w14:paraId="000001B9">
      <w:pPr>
        <w:numPr>
          <w:ilvl w:val="0"/>
          <w:numId w:val="8"/>
        </w:numPr>
        <w:spacing w:line="312" w:lineRule="auto"/>
        <w:ind w:left="720" w:right="0" w:hanging="360"/>
        <w:jc w:val="both"/>
        <w:rPr>
          <w:u w:val="none"/>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1BA">
      <w:pPr>
        <w:numPr>
          <w:ilvl w:val="0"/>
          <w:numId w:val="8"/>
        </w:numPr>
        <w:spacing w:line="312" w:lineRule="auto"/>
        <w:ind w:left="720" w:right="0" w:hanging="360"/>
        <w:jc w:val="both"/>
        <w:rPr>
          <w:u w:val="none"/>
        </w:rPr>
      </w:pPr>
      <w:r w:rsidDel="00000000" w:rsidR="00000000" w:rsidRPr="00000000">
        <w:rPr>
          <w:rtl w:val="0"/>
        </w:rPr>
        <w:t xml:space="preserve">A commitment to the availability of the service provider and all key project staff during the contract period.</w:t>
      </w:r>
    </w:p>
    <w:p w:rsidR="00000000" w:rsidDel="00000000" w:rsidP="00000000" w:rsidRDefault="00000000" w:rsidRPr="00000000" w14:paraId="000001BB">
      <w:pPr>
        <w:numPr>
          <w:ilvl w:val="0"/>
          <w:numId w:val="8"/>
        </w:numPr>
        <w:spacing w:line="312" w:lineRule="auto"/>
        <w:ind w:left="720" w:right="0" w:hanging="360"/>
        <w:jc w:val="both"/>
        <w:rPr>
          <w:u w:val="none"/>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1BC">
      <w:pPr>
        <w:spacing w:line="312" w:lineRule="auto"/>
        <w:ind w:left="-6.666666666666762" w:right="0" w:firstLine="0"/>
        <w:rPr/>
      </w:pPr>
      <w:r w:rsidDel="00000000" w:rsidR="00000000" w:rsidRPr="00000000">
        <w:rPr>
          <w:rtl w:val="0"/>
        </w:rPr>
      </w:r>
    </w:p>
    <w:p w:rsidR="00000000" w:rsidDel="00000000" w:rsidP="00000000" w:rsidRDefault="00000000" w:rsidRPr="00000000" w14:paraId="000001BD">
      <w:pPr>
        <w:spacing w:line="312" w:lineRule="auto"/>
        <w:ind w:left="-6.666666666666762" w:right="0" w:firstLine="0"/>
        <w:rPr>
          <w:b w:val="1"/>
        </w:rPr>
      </w:pPr>
      <w:r w:rsidDel="00000000" w:rsidR="00000000" w:rsidRPr="00000000">
        <w:rPr>
          <w:b w:val="1"/>
          <w:rtl w:val="0"/>
        </w:rPr>
        <w:t xml:space="preserve">Company and Project Manager Information</w:t>
      </w:r>
    </w:p>
    <w:p w:rsidR="00000000" w:rsidDel="00000000" w:rsidP="00000000" w:rsidRDefault="00000000" w:rsidRPr="00000000" w14:paraId="000001BE">
      <w:pPr>
        <w:spacing w:line="312" w:lineRule="auto"/>
        <w:ind w:left="-6.666666666666762" w:right="0" w:firstLine="0"/>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1BF">
      <w:pPr>
        <w:numPr>
          <w:ilvl w:val="0"/>
          <w:numId w:val="15"/>
        </w:numPr>
        <w:spacing w:line="312" w:lineRule="auto"/>
        <w:ind w:left="720" w:right="0" w:hanging="360"/>
        <w:rPr>
          <w:u w:val="none"/>
        </w:rPr>
      </w:pPr>
      <w:r w:rsidDel="00000000" w:rsidR="00000000" w:rsidRPr="00000000">
        <w:rPr>
          <w:rtl w:val="0"/>
        </w:rPr>
        <w:t xml:space="preserve">Length of time in business.</w:t>
      </w:r>
    </w:p>
    <w:p w:rsidR="00000000" w:rsidDel="00000000" w:rsidP="00000000" w:rsidRDefault="00000000" w:rsidRPr="00000000" w14:paraId="000001C0">
      <w:pPr>
        <w:numPr>
          <w:ilvl w:val="0"/>
          <w:numId w:val="15"/>
        </w:numPr>
        <w:spacing w:line="312" w:lineRule="auto"/>
        <w:ind w:left="720" w:right="0" w:hanging="360"/>
        <w:rPr>
          <w:u w:val="none"/>
        </w:rPr>
      </w:pPr>
      <w:r w:rsidDel="00000000" w:rsidR="00000000" w:rsidRPr="00000000">
        <w:rPr>
          <w:rtl w:val="0"/>
        </w:rPr>
        <w:t xml:space="preserve">Location of headquarters and </w:t>
      </w:r>
      <w:r w:rsidDel="00000000" w:rsidR="00000000" w:rsidRPr="00000000">
        <w:rPr>
          <w:rtl w:val="0"/>
        </w:rPr>
        <w:t xml:space="preserve">any </w:t>
      </w:r>
      <w:r w:rsidDel="00000000" w:rsidR="00000000" w:rsidRPr="00000000">
        <w:rPr>
          <w:rtl w:val="0"/>
        </w:rPr>
        <w:t xml:space="preserve">other offices.</w:t>
      </w:r>
    </w:p>
    <w:p w:rsidR="00000000" w:rsidDel="00000000" w:rsidP="00000000" w:rsidRDefault="00000000" w:rsidRPr="00000000" w14:paraId="000001C1">
      <w:pPr>
        <w:numPr>
          <w:ilvl w:val="0"/>
          <w:numId w:val="15"/>
        </w:numPr>
        <w:spacing w:line="312" w:lineRule="auto"/>
        <w:ind w:left="720" w:right="0" w:hanging="360"/>
        <w:rPr>
          <w:u w:val="none"/>
        </w:rPr>
      </w:pPr>
      <w:r w:rsidDel="00000000" w:rsidR="00000000" w:rsidRPr="00000000">
        <w:rPr>
          <w:rtl w:val="0"/>
        </w:rPr>
        <w:t xml:space="preserve">Description of services that your company specializes in.</w:t>
      </w:r>
    </w:p>
    <w:p w:rsidR="00000000" w:rsidDel="00000000" w:rsidP="00000000" w:rsidRDefault="00000000" w:rsidRPr="00000000" w14:paraId="000001C2">
      <w:pPr>
        <w:numPr>
          <w:ilvl w:val="0"/>
          <w:numId w:val="15"/>
        </w:numPr>
        <w:spacing w:line="312" w:lineRule="auto"/>
        <w:ind w:left="720" w:right="0" w:hanging="360"/>
        <w:jc w:val="both"/>
        <w:rPr>
          <w:u w:val="none"/>
        </w:rPr>
      </w:pPr>
      <w:r w:rsidDel="00000000" w:rsidR="00000000" w:rsidRPr="00000000">
        <w:rPr>
          <w:rtl w:val="0"/>
        </w:rPr>
        <w:t xml:space="preserve">A brief biography of the proposed Project Manager(PM) and the Principal-in-charge (if that person is different from the Project Manager) and all other applicable staff. A </w:t>
      </w:r>
      <w:r w:rsidDel="00000000" w:rsidR="00000000" w:rsidRPr="00000000">
        <w:rPr>
          <w:rtl w:val="0"/>
        </w:rPr>
        <w:t xml:space="preserve">project</w:t>
      </w:r>
      <w:r w:rsidDel="00000000" w:rsidR="00000000" w:rsidRPr="00000000">
        <w:rPr>
          <w:rtl w:val="0"/>
        </w:rPr>
        <w:t xml:space="preserve">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1C3">
      <w:pPr>
        <w:spacing w:line="312" w:lineRule="auto"/>
        <w:ind w:left="-6.666666666666762" w:right="0" w:firstLine="0"/>
        <w:rPr/>
      </w:pPr>
      <w:r w:rsidDel="00000000" w:rsidR="00000000" w:rsidRPr="00000000">
        <w:rPr>
          <w:rtl w:val="0"/>
        </w:rPr>
      </w:r>
    </w:p>
    <w:p w:rsidR="00000000" w:rsidDel="00000000" w:rsidP="00000000" w:rsidRDefault="00000000" w:rsidRPr="00000000" w14:paraId="000001C4">
      <w:pPr>
        <w:spacing w:line="312" w:lineRule="auto"/>
        <w:ind w:left="-6.666666666666762" w:right="0" w:firstLine="0"/>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1C5">
      <w:pPr>
        <w:spacing w:line="312" w:lineRule="auto"/>
        <w:ind w:left="-6.666666666666762" w:right="0" w:firstLine="0"/>
        <w:jc w:val="both"/>
        <w:rPr/>
      </w:pPr>
      <w:r w:rsidDel="00000000" w:rsidR="00000000" w:rsidRPr="00000000">
        <w:rPr>
          <w:rtl w:val="0"/>
        </w:rPr>
        <w:t xml:space="preserve">Please include information describing the service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1C6">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C7">
      <w:pPr>
        <w:numPr>
          <w:ilvl w:val="0"/>
          <w:numId w:val="13"/>
        </w:numPr>
        <w:spacing w:line="312" w:lineRule="auto"/>
        <w:ind w:left="720" w:right="0" w:hanging="360"/>
        <w:jc w:val="both"/>
        <w:rPr>
          <w:u w:val="none"/>
        </w:rPr>
      </w:pPr>
      <w:r w:rsidDel="00000000" w:rsidR="00000000" w:rsidRPr="00000000">
        <w:rPr>
          <w:rtl w:val="0"/>
        </w:rPr>
        <w:t xml:space="preserve">Provide a narrative statement regarding your service provider portal integration and associated services expertise and experience as it relates to this RFP.</w:t>
      </w:r>
    </w:p>
    <w:p w:rsidR="00000000" w:rsidDel="00000000" w:rsidP="00000000" w:rsidRDefault="00000000" w:rsidRPr="00000000" w14:paraId="000001C8">
      <w:pPr>
        <w:numPr>
          <w:ilvl w:val="0"/>
          <w:numId w:val="13"/>
        </w:numPr>
        <w:spacing w:line="312" w:lineRule="auto"/>
        <w:ind w:left="720" w:right="0" w:hanging="360"/>
        <w:jc w:val="both"/>
        <w:rPr>
          <w:u w:val="none"/>
        </w:rPr>
      </w:pPr>
      <w:r w:rsidDel="00000000" w:rsidR="00000000" w:rsidRPr="00000000">
        <w:rPr>
          <w:rtl w:val="0"/>
        </w:rPr>
        <w:t xml:space="preserve">Additionally, include a statement regarding your understanding of the requirements as outlined in this RFP and your ability to provide Asset Management Software &amp; Related Services implementation and associated services in accordance with the same.</w:t>
      </w:r>
    </w:p>
    <w:p w:rsidR="00000000" w:rsidDel="00000000" w:rsidP="00000000" w:rsidRDefault="00000000" w:rsidRPr="00000000" w14:paraId="000001C9">
      <w:pPr>
        <w:numPr>
          <w:ilvl w:val="0"/>
          <w:numId w:val="13"/>
        </w:numPr>
        <w:spacing w:line="312" w:lineRule="auto"/>
        <w:ind w:left="720" w:right="0" w:hanging="360"/>
        <w:jc w:val="both"/>
        <w:rPr>
          <w:u w:val="none"/>
        </w:rPr>
      </w:pPr>
      <w:r w:rsidDel="00000000" w:rsidR="00000000" w:rsidRPr="00000000">
        <w:rPr>
          <w:rtl w:val="0"/>
        </w:rPr>
        <w:t xml:space="preserve">Describe your firm’s experience</w:t>
      </w:r>
      <w:r w:rsidDel="00000000" w:rsidR="00000000" w:rsidRPr="00000000">
        <w:rPr>
          <w:rtl w:val="0"/>
        </w:rPr>
        <w:t xml:space="preserve"> in providing similar Asset Management Software &amp; Related Services implementation and associated services to other clients, especially other governmental entities and/or similar public/private sector organizations. </w:t>
      </w:r>
    </w:p>
    <w:p w:rsidR="00000000" w:rsidDel="00000000" w:rsidP="00000000" w:rsidRDefault="00000000" w:rsidRPr="00000000" w14:paraId="000001CA">
      <w:pPr>
        <w:numPr>
          <w:ilvl w:val="0"/>
          <w:numId w:val="13"/>
        </w:numPr>
        <w:spacing w:line="312" w:lineRule="auto"/>
        <w:ind w:left="720" w:right="0" w:hanging="360"/>
        <w:jc w:val="both"/>
        <w:rPr>
          <w:u w:val="none"/>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1CB">
      <w:pPr>
        <w:numPr>
          <w:ilvl w:val="0"/>
          <w:numId w:val="13"/>
        </w:numPr>
        <w:spacing w:line="312" w:lineRule="auto"/>
        <w:ind w:left="720" w:right="0" w:hanging="360"/>
        <w:jc w:val="both"/>
        <w:rPr>
          <w:u w:val="none"/>
        </w:rPr>
      </w:pPr>
      <w:r w:rsidDel="00000000" w:rsidR="00000000" w:rsidRPr="00000000">
        <w:rPr>
          <w:rtl w:val="0"/>
        </w:rPr>
        <w:t xml:space="preserve">Provide a list of three references of clients for which your firm has performed similar work, as described in this</w:t>
      </w:r>
      <w:r w:rsidDel="00000000" w:rsidR="00000000" w:rsidRPr="00000000">
        <w:rPr>
          <w:rtl w:val="0"/>
        </w:rPr>
        <w:t xml:space="preserve"> RFP,  </w:t>
      </w:r>
      <w:r w:rsidDel="00000000" w:rsidR="00000000" w:rsidRPr="00000000">
        <w:rPr>
          <w:rtl w:val="0"/>
        </w:rPr>
        <w:t xml:space="preserve">within </w:t>
      </w:r>
      <w:r w:rsidDel="00000000" w:rsidR="00000000" w:rsidRPr="00000000">
        <w:rPr>
          <w:rtl w:val="0"/>
        </w:rPr>
        <w:t xml:space="preserve">the past three years.</w:t>
      </w:r>
    </w:p>
    <w:p w:rsidR="00000000" w:rsidDel="00000000" w:rsidP="00000000" w:rsidRDefault="00000000" w:rsidRPr="00000000" w14:paraId="000001CC">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CD">
      <w:pPr>
        <w:spacing w:line="312" w:lineRule="auto"/>
        <w:ind w:left="-6.666666666666762" w:right="0" w:firstLine="0"/>
        <w:rPr>
          <w:b w:val="1"/>
        </w:rPr>
      </w:pPr>
      <w:r w:rsidDel="00000000" w:rsidR="00000000" w:rsidRPr="00000000">
        <w:rPr>
          <w:b w:val="1"/>
          <w:rtl w:val="0"/>
        </w:rPr>
        <w:t xml:space="preserve">Proposed Scope of Work &amp; Supplier Questions</w:t>
      </w:r>
    </w:p>
    <w:p w:rsidR="00000000" w:rsidDel="00000000" w:rsidP="00000000" w:rsidRDefault="00000000" w:rsidRPr="00000000" w14:paraId="000001CE">
      <w:pPr>
        <w:spacing w:line="312" w:lineRule="auto"/>
        <w:ind w:left="-6.666666666666762" w:right="0" w:firstLine="0"/>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Asset Management Software &amp; Related Services </w:t>
      </w:r>
      <w:r w:rsidDel="00000000" w:rsidR="00000000" w:rsidRPr="00000000">
        <w:rPr>
          <w:rtl w:val="0"/>
        </w:rPr>
        <w:t xml:space="preserve">provider</w:t>
      </w:r>
      <w:r w:rsidDel="00000000" w:rsidR="00000000" w:rsidRPr="00000000">
        <w:rPr>
          <w:rtl w:val="0"/>
        </w:rPr>
        <w:t xml:space="preserve"> in the company. </w:t>
      </w:r>
    </w:p>
    <w:p w:rsidR="00000000" w:rsidDel="00000000" w:rsidP="00000000" w:rsidRDefault="00000000" w:rsidRPr="00000000" w14:paraId="000001CF">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D0">
      <w:pPr>
        <w:spacing w:line="312" w:lineRule="auto"/>
        <w:ind w:left="-6.666666666666762" w:right="0" w:firstLine="0"/>
        <w:jc w:val="both"/>
        <w:rPr/>
      </w:pPr>
      <w:r w:rsidDel="00000000" w:rsidR="00000000" w:rsidRPr="00000000">
        <w:rPr>
          <w:rtl w:val="0"/>
        </w:rPr>
        <w:t xml:space="preserve">In order to meet the Asset Management Software &amp; Related Services provider requirements, the company proposes to invite tenders from eligible vendors as per details/scope of work mentioned in this RFP document. Bidder shall mean any entity (i.e. juristic person) who meets eligibility criteria given in this RFP and willing to provide the Asset Management Software &amp; Related Services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1D1">
      <w:pPr>
        <w:spacing w:line="312" w:lineRule="auto"/>
        <w:ind w:left="-6.666666666666762" w:right="0" w:firstLine="0"/>
        <w:jc w:val="both"/>
        <w:rPr>
          <w:b w:val="1"/>
        </w:rPr>
      </w:pPr>
      <w:r w:rsidDel="00000000" w:rsidR="00000000" w:rsidRPr="00000000">
        <w:rPr>
          <w:rtl w:val="0"/>
        </w:rPr>
      </w:r>
    </w:p>
    <w:p w:rsidR="00000000" w:rsidDel="00000000" w:rsidP="00000000" w:rsidRDefault="00000000" w:rsidRPr="00000000" w14:paraId="000001D2">
      <w:pPr>
        <w:spacing w:line="312" w:lineRule="auto"/>
        <w:ind w:left="-6.666666666666762" w:right="0" w:firstLine="0"/>
        <w:jc w:val="both"/>
        <w:rPr>
          <w:b w:val="1"/>
        </w:rPr>
      </w:pPr>
      <w:r w:rsidDel="00000000" w:rsidR="00000000" w:rsidRPr="00000000">
        <w:rPr>
          <w:b w:val="1"/>
          <w:rtl w:val="0"/>
        </w:rPr>
        <w:t xml:space="preserve">Requested formats</w:t>
      </w:r>
    </w:p>
    <w:p w:rsidR="00000000" w:rsidDel="00000000" w:rsidP="00000000" w:rsidRDefault="00000000" w:rsidRPr="00000000" w14:paraId="000001D3">
      <w:pPr>
        <w:numPr>
          <w:ilvl w:val="0"/>
          <w:numId w:val="10"/>
        </w:numPr>
        <w:spacing w:line="312" w:lineRule="auto"/>
        <w:ind w:left="720" w:right="0" w:hanging="360"/>
        <w:jc w:val="both"/>
        <w:rPr>
          <w:u w:val="none"/>
        </w:rPr>
      </w:pPr>
      <w:r w:rsidDel="00000000" w:rsidR="00000000" w:rsidRPr="00000000">
        <w:rPr>
          <w:rtl w:val="0"/>
        </w:rPr>
        <w:t xml:space="preserve">Provide a description </w:t>
      </w:r>
      <w:r w:rsidDel="00000000" w:rsidR="00000000" w:rsidRPr="00000000">
        <w:rPr>
          <w:rtl w:val="0"/>
        </w:rPr>
        <w:t xml:space="preserve">of the proposed approach/methodology that you will follow, along with a project plan an</w:t>
      </w:r>
      <w:r w:rsidDel="00000000" w:rsidR="00000000" w:rsidRPr="00000000">
        <w:rPr>
          <w:rtl w:val="0"/>
        </w:rPr>
        <w:t xml:space="preserve">d realistic timeline that identifies the phases and tasks required to complete the Asset Management Software &amp; Related Services. </w:t>
      </w:r>
    </w:p>
    <w:p w:rsidR="00000000" w:rsidDel="00000000" w:rsidP="00000000" w:rsidRDefault="00000000" w:rsidRPr="00000000" w14:paraId="000001D4">
      <w:pPr>
        <w:numPr>
          <w:ilvl w:val="0"/>
          <w:numId w:val="10"/>
        </w:numPr>
        <w:spacing w:line="312" w:lineRule="auto"/>
        <w:ind w:left="720" w:right="0" w:hanging="360"/>
        <w:jc w:val="both"/>
        <w:rPr>
          <w:u w:val="none"/>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1D5">
      <w:pPr>
        <w:numPr>
          <w:ilvl w:val="0"/>
          <w:numId w:val="10"/>
        </w:numPr>
        <w:spacing w:line="312" w:lineRule="auto"/>
        <w:ind w:left="720" w:right="0" w:hanging="360"/>
        <w:jc w:val="both"/>
        <w:rPr>
          <w:u w:val="none"/>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1D6">
      <w:pPr>
        <w:numPr>
          <w:ilvl w:val="0"/>
          <w:numId w:val="10"/>
        </w:numPr>
        <w:spacing w:line="312" w:lineRule="auto"/>
        <w:ind w:left="720" w:right="0" w:hanging="360"/>
        <w:jc w:val="both"/>
        <w:rPr>
          <w:u w:val="none"/>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1D7">
      <w:pPr>
        <w:spacing w:line="312" w:lineRule="auto"/>
        <w:ind w:left="720" w:right="0" w:firstLine="0"/>
        <w:jc w:val="both"/>
        <w:rPr/>
      </w:pPr>
      <w:r w:rsidDel="00000000" w:rsidR="00000000" w:rsidRPr="00000000">
        <w:rPr>
          <w:rtl w:val="0"/>
        </w:rPr>
      </w:r>
    </w:p>
    <w:p w:rsidR="00000000" w:rsidDel="00000000" w:rsidP="00000000" w:rsidRDefault="00000000" w:rsidRPr="00000000" w14:paraId="000001D8">
      <w:pPr>
        <w:spacing w:line="312" w:lineRule="auto"/>
        <w:ind w:left="-6.666666666666762" w:right="0" w:firstLine="0"/>
        <w:rPr>
          <w:b w:val="1"/>
        </w:rPr>
      </w:pPr>
      <w:r w:rsidDel="00000000" w:rsidR="00000000" w:rsidRPr="00000000">
        <w:rPr>
          <w:b w:val="1"/>
          <w:rtl w:val="0"/>
        </w:rPr>
        <w:t xml:space="preserve">Cost </w:t>
      </w:r>
      <w:r w:rsidDel="00000000" w:rsidR="00000000" w:rsidRPr="00000000">
        <w:rPr>
          <w:b w:val="1"/>
          <w:rtl w:val="0"/>
        </w:rPr>
        <w:t xml:space="preserve">Subm</w:t>
      </w:r>
      <w:r w:rsidDel="00000000" w:rsidR="00000000" w:rsidRPr="00000000">
        <w:rPr>
          <w:b w:val="1"/>
          <w:rtl w:val="0"/>
        </w:rPr>
        <w:t xml:space="preserve">ission</w:t>
      </w:r>
    </w:p>
    <w:p w:rsidR="00000000" w:rsidDel="00000000" w:rsidP="00000000" w:rsidRDefault="00000000" w:rsidRPr="00000000" w14:paraId="000001D9">
      <w:pPr>
        <w:spacing w:line="312" w:lineRule="auto"/>
        <w:ind w:left="-6.666666666666762" w:right="0" w:firstLine="0"/>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w:t>
      </w:r>
      <w:r w:rsidDel="00000000" w:rsidR="00000000" w:rsidRPr="00000000">
        <w:rPr>
          <w:rtl w:val="0"/>
        </w:rPr>
        <w:t xml:space="preserve">uestions and answers</w:t>
      </w:r>
      <w:r w:rsidDel="00000000" w:rsidR="00000000" w:rsidRPr="00000000">
        <w:rPr>
          <w:rtl w:val="0"/>
        </w:rPr>
        <w:t xml:space="preserve"> of this RFP; any questions about whether a cost or other component is included or applies. </w:t>
      </w:r>
    </w:p>
    <w:p w:rsidR="00000000" w:rsidDel="00000000" w:rsidP="00000000" w:rsidRDefault="00000000" w:rsidRPr="00000000" w14:paraId="000001DA">
      <w:pPr>
        <w:numPr>
          <w:ilvl w:val="0"/>
          <w:numId w:val="4"/>
        </w:numPr>
        <w:spacing w:line="312" w:lineRule="auto"/>
        <w:ind w:left="720" w:right="0" w:hanging="360"/>
        <w:jc w:val="both"/>
        <w:rPr>
          <w:u w:val="none"/>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1DB">
      <w:pPr>
        <w:numPr>
          <w:ilvl w:val="0"/>
          <w:numId w:val="4"/>
        </w:numPr>
        <w:spacing w:line="312" w:lineRule="auto"/>
        <w:ind w:left="720" w:right="0" w:hanging="360"/>
        <w:jc w:val="both"/>
        <w:rPr>
          <w:u w:val="none"/>
        </w:rPr>
      </w:pPr>
      <w:r w:rsidDel="00000000" w:rsidR="00000000" w:rsidRPr="00000000">
        <w:rPr>
          <w:rtl w:val="0"/>
        </w:rPr>
        <w:t xml:space="preserve">Programming Fees</w:t>
      </w:r>
    </w:p>
    <w:p w:rsidR="00000000" w:rsidDel="00000000" w:rsidP="00000000" w:rsidRDefault="00000000" w:rsidRPr="00000000" w14:paraId="000001DC">
      <w:pPr>
        <w:numPr>
          <w:ilvl w:val="0"/>
          <w:numId w:val="4"/>
        </w:numPr>
        <w:spacing w:line="312" w:lineRule="auto"/>
        <w:ind w:left="720" w:right="0" w:hanging="360"/>
        <w:jc w:val="both"/>
        <w:rPr>
          <w:u w:val="none"/>
        </w:rPr>
      </w:pPr>
      <w:r w:rsidDel="00000000" w:rsidR="00000000" w:rsidRPr="00000000">
        <w:rPr>
          <w:rtl w:val="0"/>
        </w:rPr>
        <w:t xml:space="preserve">Implementation Fees</w:t>
      </w:r>
    </w:p>
    <w:p w:rsidR="00000000" w:rsidDel="00000000" w:rsidP="00000000" w:rsidRDefault="00000000" w:rsidRPr="00000000" w14:paraId="000001DD">
      <w:pPr>
        <w:numPr>
          <w:ilvl w:val="0"/>
          <w:numId w:val="4"/>
        </w:numPr>
        <w:spacing w:line="312" w:lineRule="auto"/>
        <w:ind w:left="720" w:right="0" w:hanging="360"/>
        <w:jc w:val="both"/>
        <w:rPr>
          <w:u w:val="none"/>
        </w:rPr>
      </w:pPr>
      <w:r w:rsidDel="00000000" w:rsidR="00000000" w:rsidRPr="00000000">
        <w:rPr>
          <w:rtl w:val="0"/>
        </w:rPr>
        <w:t xml:space="preserve">Vendor participation and enrollment fees</w:t>
      </w:r>
    </w:p>
    <w:p w:rsidR="00000000" w:rsidDel="00000000" w:rsidP="00000000" w:rsidRDefault="00000000" w:rsidRPr="00000000" w14:paraId="000001DE">
      <w:pPr>
        <w:numPr>
          <w:ilvl w:val="0"/>
          <w:numId w:val="4"/>
        </w:numPr>
        <w:spacing w:line="312" w:lineRule="auto"/>
        <w:ind w:left="720" w:right="0" w:hanging="360"/>
        <w:jc w:val="both"/>
        <w:rPr>
          <w:u w:val="none"/>
        </w:rPr>
      </w:pPr>
      <w:r w:rsidDel="00000000" w:rsidR="00000000" w:rsidRPr="00000000">
        <w:rPr>
          <w:rtl w:val="0"/>
        </w:rPr>
        <w:t xml:space="preserve">List any and all fees not addressed above. </w:t>
      </w:r>
    </w:p>
    <w:p w:rsidR="00000000" w:rsidDel="00000000" w:rsidP="00000000" w:rsidRDefault="00000000" w:rsidRPr="00000000" w14:paraId="000001DF">
      <w:pPr>
        <w:spacing w:line="312" w:lineRule="auto"/>
        <w:ind w:left="0" w:right="0" w:firstLine="0"/>
        <w:rPr/>
      </w:pPr>
      <w:r w:rsidDel="00000000" w:rsidR="00000000" w:rsidRPr="00000000">
        <w:rPr>
          <w:rtl w:val="0"/>
        </w:rPr>
      </w:r>
    </w:p>
    <w:p w:rsidR="00000000" w:rsidDel="00000000" w:rsidP="00000000" w:rsidRDefault="00000000" w:rsidRPr="00000000" w14:paraId="000001E0">
      <w:pPr>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1E1">
      <w:pPr>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1E2">
      <w:pPr>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1E3">
      <w:pPr>
        <w:numPr>
          <w:ilvl w:val="0"/>
          <w:numId w:val="6"/>
        </w:numPr>
        <w:ind w:left="720" w:hanging="360"/>
        <w:jc w:val="both"/>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1E4">
      <w:pPr>
        <w:numPr>
          <w:ilvl w:val="0"/>
          <w:numId w:val="6"/>
        </w:numPr>
        <w:ind w:left="720" w:hanging="360"/>
        <w:jc w:val="both"/>
      </w:pPr>
      <w:r w:rsidDel="00000000" w:rsidR="00000000" w:rsidRPr="00000000">
        <w:rPr>
          <w:rtl w:val="0"/>
        </w:rPr>
        <w:t xml:space="preserve">Supplier’s implementation methodology and success</w:t>
      </w:r>
    </w:p>
    <w:p w:rsidR="00000000" w:rsidDel="00000000" w:rsidP="00000000" w:rsidRDefault="00000000" w:rsidRPr="00000000" w14:paraId="000001E5">
      <w:pPr>
        <w:numPr>
          <w:ilvl w:val="0"/>
          <w:numId w:val="6"/>
        </w:numPr>
        <w:ind w:left="720" w:hanging="360"/>
        <w:jc w:val="both"/>
      </w:pPr>
      <w:r w:rsidDel="00000000" w:rsidR="00000000" w:rsidRPr="00000000">
        <w:rPr>
          <w:rtl w:val="0"/>
        </w:rPr>
        <w:t xml:space="preserve">Feedback from customer references</w:t>
      </w:r>
    </w:p>
    <w:p w:rsidR="00000000" w:rsidDel="00000000" w:rsidP="00000000" w:rsidRDefault="00000000" w:rsidRPr="00000000" w14:paraId="000001E6">
      <w:pPr>
        <w:numPr>
          <w:ilvl w:val="0"/>
          <w:numId w:val="6"/>
        </w:numPr>
        <w:ind w:left="720" w:hanging="360"/>
        <w:jc w:val="both"/>
      </w:pPr>
      <w:r w:rsidDel="00000000" w:rsidR="00000000" w:rsidRPr="00000000">
        <w:rPr>
          <w:rtl w:val="0"/>
        </w:rPr>
        <w:t xml:space="preserve">Compliance with the company’s terms and conditions</w:t>
      </w:r>
    </w:p>
    <w:p w:rsidR="00000000" w:rsidDel="00000000" w:rsidP="00000000" w:rsidRDefault="00000000" w:rsidRPr="00000000" w14:paraId="000001E7">
      <w:pPr>
        <w:numPr>
          <w:ilvl w:val="0"/>
          <w:numId w:val="6"/>
        </w:numPr>
        <w:ind w:left="720" w:hanging="360"/>
        <w:jc w:val="both"/>
      </w:pPr>
      <w:r w:rsidDel="00000000" w:rsidR="00000000" w:rsidRPr="00000000">
        <w:rPr>
          <w:rtl w:val="0"/>
        </w:rPr>
        <w:t xml:space="preserve">Ability to meet the company’s requirements</w:t>
      </w:r>
    </w:p>
    <w:p w:rsidR="00000000" w:rsidDel="00000000" w:rsidP="00000000" w:rsidRDefault="00000000" w:rsidRPr="00000000" w14:paraId="000001E8">
      <w:pPr>
        <w:numPr>
          <w:ilvl w:val="0"/>
          <w:numId w:val="6"/>
        </w:numPr>
        <w:ind w:left="720" w:hanging="360"/>
        <w:jc w:val="both"/>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1E9">
      <w:pPr>
        <w:spacing w:line="312" w:lineRule="auto"/>
        <w:ind w:left="0" w:right="0" w:firstLine="0"/>
        <w:jc w:val="both"/>
        <w:rPr>
          <w:color w:val="ff0000"/>
        </w:rPr>
      </w:pPr>
      <w:r w:rsidDel="00000000" w:rsidR="00000000" w:rsidRPr="00000000">
        <w:rPr>
          <w:rtl w:val="0"/>
        </w:rPr>
      </w:r>
    </w:p>
    <w:p w:rsidR="00000000" w:rsidDel="00000000" w:rsidP="00000000" w:rsidRDefault="00000000" w:rsidRPr="00000000" w14:paraId="000001EA">
      <w:pPr>
        <w:spacing w:line="312" w:lineRule="auto"/>
        <w:ind w:left="0" w:righ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1EB">
      <w:pPr>
        <w:numPr>
          <w:ilvl w:val="0"/>
          <w:numId w:val="9"/>
        </w:numPr>
        <w:spacing w:line="312" w:lineRule="auto"/>
        <w:ind w:left="720" w:right="0" w:hanging="360"/>
        <w:jc w:val="both"/>
        <w:rPr>
          <w:color w:val="666666"/>
          <w:u w:val="none"/>
        </w:rPr>
      </w:pPr>
      <w:r w:rsidDel="00000000" w:rsidR="00000000" w:rsidRPr="00000000">
        <w:rPr>
          <w:color w:val="666666"/>
          <w:rtl w:val="0"/>
        </w:rPr>
        <w:t xml:space="preserve">The evaluation team </w:t>
      </w:r>
      <w:r w:rsidDel="00000000" w:rsidR="00000000" w:rsidRPr="00000000">
        <w:rPr>
          <w:color w:val="666666"/>
          <w:rtl w:val="0"/>
        </w:rPr>
        <w:t xml:space="preserve">will</w:t>
      </w:r>
      <w:r w:rsidDel="00000000" w:rsidR="00000000" w:rsidRPr="00000000">
        <w:rPr>
          <w:color w:val="666666"/>
          <w:rtl w:val="0"/>
        </w:rPr>
        <w:t xml:space="preserve"> evaluate the submitted proposals. </w:t>
      </w:r>
    </w:p>
    <w:p w:rsidR="00000000" w:rsidDel="00000000" w:rsidP="00000000" w:rsidRDefault="00000000" w:rsidRPr="00000000" w14:paraId="000001EC">
      <w:pPr>
        <w:numPr>
          <w:ilvl w:val="0"/>
          <w:numId w:val="9"/>
        </w:numPr>
        <w:spacing w:line="312" w:lineRule="auto"/>
        <w:ind w:left="720" w:right="0" w:hanging="360"/>
        <w:jc w:val="both"/>
        <w:rPr>
          <w:color w:val="666666"/>
          <w:u w:val="none"/>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1ED">
      <w:pPr>
        <w:numPr>
          <w:ilvl w:val="0"/>
          <w:numId w:val="9"/>
        </w:numPr>
        <w:spacing w:line="312" w:lineRule="auto"/>
        <w:ind w:left="720" w:right="0" w:hanging="360"/>
        <w:jc w:val="both"/>
        <w:rPr>
          <w:color w:val="666666"/>
          <w:u w:val="none"/>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provider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1EE">
      <w:pPr>
        <w:numPr>
          <w:ilvl w:val="0"/>
          <w:numId w:val="9"/>
        </w:numPr>
        <w:spacing w:line="312" w:lineRule="auto"/>
        <w:ind w:left="720" w:right="0" w:hanging="360"/>
        <w:jc w:val="both"/>
        <w:rPr>
          <w:color w:val="666666"/>
          <w:u w:val="none"/>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1EF">
      <w:pPr>
        <w:numPr>
          <w:ilvl w:val="0"/>
          <w:numId w:val="9"/>
        </w:numPr>
        <w:spacing w:line="312" w:lineRule="auto"/>
        <w:ind w:left="720" w:right="0" w:hanging="360"/>
        <w:jc w:val="both"/>
        <w:rPr>
          <w:color w:val="666666"/>
          <w:u w:val="none"/>
        </w:rPr>
      </w:pPr>
      <w:r w:rsidDel="00000000" w:rsidR="00000000" w:rsidRPr="00000000">
        <w:rPr>
          <w:color w:val="666666"/>
          <w:rtl w:val="0"/>
        </w:rPr>
        <w:t xml:space="preserve">This evaluation includes, but is not limited to conducting customer reference checks, </w:t>
      </w:r>
      <w:r w:rsidDel="00000000" w:rsidR="00000000" w:rsidRPr="00000000">
        <w:rPr>
          <w:color w:val="666666"/>
          <w:rtl w:val="0"/>
        </w:rPr>
        <w:t xml:space="preserve">visiting solution pro</w:t>
      </w:r>
      <w:r w:rsidDel="00000000" w:rsidR="00000000" w:rsidRPr="00000000">
        <w:rPr>
          <w:color w:val="666666"/>
          <w:rtl w:val="0"/>
        </w:rPr>
        <w:t xml:space="preserve">vider headquarters</w:t>
      </w:r>
      <w:r w:rsidDel="00000000" w:rsidR="00000000" w:rsidRPr="00000000">
        <w:rPr>
          <w:color w:val="666666"/>
          <w:rtl w:val="0"/>
        </w:rPr>
        <w:t xml:space="preserve"> and reviewing any other information about the provider and its solution (e.g. performance, viability, technology, mergers and acquisitions, organizational changes, litigation, industry analyses, etc.)</w:t>
      </w:r>
      <w:r w:rsidDel="00000000" w:rsidR="00000000" w:rsidRPr="00000000">
        <w:rPr>
          <w:rtl w:val="0"/>
        </w:rPr>
      </w:r>
    </w:p>
    <w:p w:rsidR="00000000" w:rsidDel="00000000" w:rsidP="00000000" w:rsidRDefault="00000000" w:rsidRPr="00000000" w14:paraId="000001F0">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1F1">
      <w:pPr>
        <w:spacing w:line="312" w:lineRule="auto"/>
        <w:ind w:left="0" w:righ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provider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1F2">
      <w:pPr>
        <w:spacing w:line="312" w:lineRule="auto"/>
        <w:ind w:left="0" w:right="0" w:firstLine="0"/>
        <w:rPr>
          <w:color w:val="666666"/>
        </w:rPr>
      </w:pPr>
      <w:r w:rsidDel="00000000" w:rsidR="00000000" w:rsidRPr="00000000">
        <w:rPr>
          <w:rtl w:val="0"/>
        </w:rPr>
      </w:r>
    </w:p>
    <w:p w:rsidR="00000000" w:rsidDel="00000000" w:rsidP="00000000" w:rsidRDefault="00000000" w:rsidRPr="00000000" w14:paraId="000001F3">
      <w:pPr>
        <w:spacing w:line="312" w:lineRule="auto"/>
        <w:ind w:left="0" w:righ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1F4">
      <w:pPr>
        <w:numPr>
          <w:ilvl w:val="0"/>
          <w:numId w:val="20"/>
        </w:numPr>
        <w:spacing w:line="312" w:lineRule="auto"/>
        <w:ind w:left="720" w:right="0" w:hanging="360"/>
        <w:jc w:val="both"/>
        <w:rPr>
          <w:color w:val="666666"/>
          <w:u w:val="none"/>
        </w:rPr>
      </w:pPr>
      <w:r w:rsidDel="00000000" w:rsidR="00000000" w:rsidRPr="00000000">
        <w:rPr>
          <w:color w:val="666666"/>
          <w:rtl w:val="0"/>
        </w:rPr>
        <w:t xml:space="preserve">Understanding the nature and extent of the services required.</w:t>
      </w:r>
    </w:p>
    <w:p w:rsidR="00000000" w:rsidDel="00000000" w:rsidP="00000000" w:rsidRDefault="00000000" w:rsidRPr="00000000" w14:paraId="000001F5">
      <w:pPr>
        <w:numPr>
          <w:ilvl w:val="0"/>
          <w:numId w:val="20"/>
        </w:numPr>
        <w:spacing w:line="312" w:lineRule="auto"/>
        <w:ind w:left="720" w:right="0" w:hanging="360"/>
        <w:jc w:val="both"/>
        <w:rPr>
          <w:color w:val="666666"/>
          <w:u w:val="none"/>
        </w:rPr>
      </w:pPr>
      <w:r w:rsidDel="00000000" w:rsidR="00000000" w:rsidRPr="00000000">
        <w:rPr>
          <w:color w:val="666666"/>
          <w:rtl w:val="0"/>
        </w:rPr>
        <w:t xml:space="preserve">A specific outline of how the work will be performed.</w:t>
      </w:r>
    </w:p>
    <w:p w:rsidR="00000000" w:rsidDel="00000000" w:rsidP="00000000" w:rsidRDefault="00000000" w:rsidRPr="00000000" w14:paraId="000001F6">
      <w:pPr>
        <w:numPr>
          <w:ilvl w:val="0"/>
          <w:numId w:val="20"/>
        </w:numPr>
        <w:spacing w:line="312" w:lineRule="auto"/>
        <w:ind w:left="720" w:right="0" w:hanging="360"/>
        <w:jc w:val="both"/>
        <w:rPr>
          <w:color w:val="666666"/>
          <w:u w:val="none"/>
        </w:rPr>
      </w:pPr>
      <w:r w:rsidDel="00000000" w:rsidR="00000000" w:rsidRPr="00000000">
        <w:rPr>
          <w:color w:val="666666"/>
          <w:rtl w:val="0"/>
        </w:rPr>
        <w:t xml:space="preserve">Awareness of potential problems and providing possible solutions.</w:t>
      </w:r>
    </w:p>
    <w:p w:rsidR="00000000" w:rsidDel="00000000" w:rsidP="00000000" w:rsidRDefault="00000000" w:rsidRPr="00000000" w14:paraId="000001F7">
      <w:pPr>
        <w:numPr>
          <w:ilvl w:val="0"/>
          <w:numId w:val="20"/>
        </w:numPr>
        <w:spacing w:line="312" w:lineRule="auto"/>
        <w:ind w:left="720" w:right="0" w:hanging="360"/>
        <w:jc w:val="both"/>
        <w:rPr>
          <w:color w:val="666666"/>
          <w:u w:val="none"/>
        </w:rPr>
      </w:pPr>
      <w:r w:rsidDel="00000000" w:rsidR="00000000" w:rsidRPr="00000000">
        <w:rPr>
          <w:color w:val="666666"/>
          <w:rtl w:val="0"/>
        </w:rPr>
        <w:t xml:space="preserve">Special resources the team offers that are relevant to the successful completion of the project.</w:t>
      </w:r>
    </w:p>
    <w:p w:rsidR="00000000" w:rsidDel="00000000" w:rsidP="00000000" w:rsidRDefault="00000000" w:rsidRPr="00000000" w14:paraId="000001F8">
      <w:pPr>
        <w:numPr>
          <w:ilvl w:val="0"/>
          <w:numId w:val="20"/>
        </w:numPr>
        <w:spacing w:line="312" w:lineRule="auto"/>
        <w:ind w:left="720" w:right="0" w:hanging="360"/>
        <w:jc w:val="both"/>
        <w:rPr>
          <w:color w:val="666666"/>
          <w:u w:val="none"/>
        </w:rPr>
      </w:pPr>
      <w:r w:rsidDel="00000000" w:rsidR="00000000" w:rsidRPr="00000000">
        <w:rPr>
          <w:color w:val="666666"/>
          <w:rtl w:val="0"/>
        </w:rPr>
        <w:t xml:space="preserve">Presentation, completeness, clarity, organization, and responsiveness of proposal. </w:t>
      </w:r>
    </w:p>
    <w:p w:rsidR="00000000" w:rsidDel="00000000" w:rsidP="00000000" w:rsidRDefault="00000000" w:rsidRPr="00000000" w14:paraId="000001F9">
      <w:pPr>
        <w:spacing w:line="312" w:lineRule="auto"/>
        <w:ind w:left="0" w:right="0" w:firstLine="0"/>
        <w:jc w:val="both"/>
        <w:rPr>
          <w:color w:val="ff0000"/>
        </w:rPr>
      </w:pPr>
      <w:r w:rsidDel="00000000" w:rsidR="00000000" w:rsidRPr="00000000">
        <w:rPr>
          <w:rtl w:val="0"/>
        </w:rPr>
      </w:r>
    </w:p>
    <w:p w:rsidR="00000000" w:rsidDel="00000000" w:rsidP="00000000" w:rsidRDefault="00000000" w:rsidRPr="00000000" w14:paraId="000001FA">
      <w:pPr>
        <w:spacing w:line="312" w:lineRule="auto"/>
        <w:ind w:left="0" w:right="0" w:firstLine="0"/>
        <w:jc w:val="both"/>
        <w:rPr/>
      </w:pPr>
      <w:r w:rsidDel="00000000" w:rsidR="00000000" w:rsidRPr="00000000">
        <w:rPr>
          <w:rtl w:val="0"/>
        </w:rPr>
        <w:t xml:space="preserve">These Terms and Conditions describe the services that you will provide to, and perform for customers. These Terms and Conditions apply to s</w:t>
      </w:r>
      <w:r w:rsidDel="00000000" w:rsidR="00000000" w:rsidRPr="00000000">
        <w:rPr>
          <w:rtl w:val="0"/>
        </w:rPr>
        <w:t xml:space="preserve">ervices </w:t>
      </w:r>
      <w:r w:rsidDel="00000000" w:rsidR="00000000" w:rsidRPr="00000000">
        <w:rPr>
          <w:rtl w:val="0"/>
        </w:rPr>
        <w:t xml:space="preserve">for standard Asset Management Software &amp; Related Services, as defined herein, and are limited to the s</w:t>
      </w:r>
      <w:r w:rsidDel="00000000" w:rsidR="00000000" w:rsidRPr="00000000">
        <w:rPr>
          <w:rtl w:val="0"/>
        </w:rPr>
        <w:t xml:space="preserve">ystem </w:t>
      </w:r>
      <w:r w:rsidDel="00000000" w:rsidR="00000000" w:rsidRPr="00000000">
        <w:rPr>
          <w:rtl w:val="0"/>
        </w:rPr>
        <w:t xml:space="preserve">configuration specified in a Statement of Work (“SOW”) or other ordering document (i.e., a quote, order, order acknowledgment or invoice) which contains a description of the system. All services and d</w:t>
      </w:r>
      <w:r w:rsidDel="00000000" w:rsidR="00000000" w:rsidRPr="00000000">
        <w:rPr>
          <w:rtl w:val="0"/>
        </w:rPr>
        <w:t xml:space="preserve">ocumentation </w:t>
      </w:r>
      <w:r w:rsidDel="00000000" w:rsidR="00000000" w:rsidRPr="00000000">
        <w:rPr>
          <w:rtl w:val="0"/>
        </w:rPr>
        <w:t xml:space="preserve">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The services shall be governed by these Terms and Conditions, including any </w:t>
      </w:r>
      <w:r w:rsidDel="00000000" w:rsidR="00000000" w:rsidRPr="00000000">
        <w:rPr>
          <w:rtl w:val="0"/>
        </w:rPr>
        <w:t xml:space="preserve">Annexes</w:t>
      </w:r>
      <w:r w:rsidDel="00000000" w:rsidR="00000000" w:rsidRPr="00000000">
        <w:rPr>
          <w:rtl w:val="0"/>
        </w:rPr>
        <w:t xml:space="preserve">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1FB">
      <w:pPr>
        <w:spacing w:line="312" w:lineRule="auto"/>
        <w:ind w:left="-6.666666666666762" w:right="0" w:firstLine="0"/>
        <w:jc w:val="both"/>
        <w:rPr/>
      </w:pPr>
      <w:r w:rsidDel="00000000" w:rsidR="00000000" w:rsidRPr="00000000">
        <w:rPr>
          <w:rtl w:val="0"/>
        </w:rPr>
        <w:br w:type="textWrapping"/>
        <w:t xml:space="preserve">Solution Provider to answer the following:</w:t>
      </w:r>
    </w:p>
    <w:p w:rsidR="00000000" w:rsidDel="00000000" w:rsidP="00000000" w:rsidRDefault="00000000" w:rsidRPr="00000000" w14:paraId="000001FC">
      <w:pPr>
        <w:numPr>
          <w:ilvl w:val="0"/>
          <w:numId w:val="14"/>
        </w:numPr>
        <w:ind w:left="720" w:hanging="360"/>
        <w:jc w:val="both"/>
      </w:pPr>
      <w:r w:rsidDel="00000000" w:rsidR="00000000" w:rsidRPr="00000000">
        <w:rPr>
          <w:rtl w:val="0"/>
        </w:rPr>
        <w:t xml:space="preserve">Experience and Reputation i.e. years in business and use cases</w:t>
      </w:r>
    </w:p>
    <w:p w:rsidR="00000000" w:rsidDel="00000000" w:rsidP="00000000" w:rsidRDefault="00000000" w:rsidRPr="00000000" w14:paraId="000001FD">
      <w:pPr>
        <w:numPr>
          <w:ilvl w:val="0"/>
          <w:numId w:val="14"/>
        </w:numPr>
        <w:ind w:left="720" w:hanging="360"/>
        <w:jc w:val="both"/>
      </w:pPr>
      <w:r w:rsidDel="00000000" w:rsidR="00000000" w:rsidRPr="00000000">
        <w:rPr>
          <w:rtl w:val="0"/>
        </w:rPr>
        <w:t xml:space="preserve">Credentials and strength of resume</w:t>
      </w:r>
    </w:p>
    <w:p w:rsidR="00000000" w:rsidDel="00000000" w:rsidP="00000000" w:rsidRDefault="00000000" w:rsidRPr="00000000" w14:paraId="000001FE">
      <w:pPr>
        <w:numPr>
          <w:ilvl w:val="0"/>
          <w:numId w:val="14"/>
        </w:numPr>
        <w:ind w:left="720" w:hanging="360"/>
        <w:jc w:val="both"/>
      </w:pPr>
      <w:r w:rsidDel="00000000" w:rsidR="00000000" w:rsidRPr="00000000">
        <w:rPr>
          <w:rtl w:val="0"/>
        </w:rPr>
        <w:t xml:space="preserve">Expertise in delivering Asset Management Software &amp; Related Services</w:t>
      </w:r>
      <w:r w:rsidDel="00000000" w:rsidR="00000000" w:rsidRPr="00000000">
        <w:rPr>
          <w:rtl w:val="0"/>
        </w:rPr>
        <w:t xml:space="preserve"> in the Public Sector supported by examples</w:t>
      </w:r>
      <w:r w:rsidDel="00000000" w:rsidR="00000000" w:rsidRPr="00000000">
        <w:rPr>
          <w:rtl w:val="0"/>
        </w:rPr>
      </w:r>
    </w:p>
    <w:p w:rsidR="00000000" w:rsidDel="00000000" w:rsidP="00000000" w:rsidRDefault="00000000" w:rsidRPr="00000000" w14:paraId="000001FF">
      <w:pPr>
        <w:numPr>
          <w:ilvl w:val="0"/>
          <w:numId w:val="14"/>
        </w:numPr>
        <w:ind w:left="720" w:hanging="360"/>
        <w:jc w:val="both"/>
      </w:pPr>
      <w:r w:rsidDel="00000000" w:rsidR="00000000" w:rsidRPr="00000000">
        <w:rPr>
          <w:rtl w:val="0"/>
        </w:rPr>
        <w:t xml:space="preserve">Capacity to meet requirements (size, financial condition, etc.)</w:t>
      </w:r>
    </w:p>
    <w:p w:rsidR="00000000" w:rsidDel="00000000" w:rsidP="00000000" w:rsidRDefault="00000000" w:rsidRPr="00000000" w14:paraId="00000200">
      <w:pPr>
        <w:numPr>
          <w:ilvl w:val="0"/>
          <w:numId w:val="14"/>
        </w:numPr>
        <w:ind w:left="720" w:hanging="360"/>
        <w:jc w:val="both"/>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201">
      <w:pPr>
        <w:numPr>
          <w:ilvl w:val="0"/>
          <w:numId w:val="14"/>
        </w:numPr>
        <w:ind w:left="720" w:hanging="360"/>
        <w:jc w:val="both"/>
      </w:pPr>
      <w:r w:rsidDel="00000000" w:rsidR="00000000" w:rsidRPr="00000000">
        <w:rPr>
          <w:rtl w:val="0"/>
        </w:rPr>
        <w:t xml:space="preserve">Demonstrated ability to provide the mix of Asset Management Software &amp; Related Services required</w:t>
      </w:r>
    </w:p>
    <w:p w:rsidR="00000000" w:rsidDel="00000000" w:rsidP="00000000" w:rsidRDefault="00000000" w:rsidRPr="00000000" w14:paraId="00000202">
      <w:pPr>
        <w:numPr>
          <w:ilvl w:val="0"/>
          <w:numId w:val="14"/>
        </w:numPr>
        <w:ind w:left="720" w:hanging="360"/>
        <w:jc w:val="both"/>
        <w:rPr>
          <w:u w:val="none"/>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203">
      <w:pPr>
        <w:numPr>
          <w:ilvl w:val="0"/>
          <w:numId w:val="14"/>
        </w:numPr>
        <w:ind w:left="720" w:hanging="360"/>
        <w:jc w:val="both"/>
        <w:rPr>
          <w:u w:val="none"/>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204">
      <w:pPr>
        <w:ind w:left="0" w:firstLine="0"/>
        <w:rPr/>
      </w:pPr>
      <w:r w:rsidDel="00000000" w:rsidR="00000000" w:rsidRPr="00000000">
        <w:rPr>
          <w:rtl w:val="0"/>
        </w:rPr>
      </w:r>
    </w:p>
    <w:p w:rsidR="00000000" w:rsidDel="00000000" w:rsidP="00000000" w:rsidRDefault="00000000" w:rsidRPr="00000000" w14:paraId="00000205">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206">
      <w:pPr>
        <w:ind w:left="0" w:firstLine="0"/>
        <w:rPr>
          <w:b w:val="1"/>
        </w:rPr>
      </w:pPr>
      <w:r w:rsidDel="00000000" w:rsidR="00000000" w:rsidRPr="00000000">
        <w:rPr>
          <w:rtl w:val="0"/>
        </w:rPr>
      </w:r>
    </w:p>
    <w:p w:rsidR="00000000" w:rsidDel="00000000" w:rsidP="00000000" w:rsidRDefault="00000000" w:rsidRPr="00000000" w14:paraId="00000207">
      <w:pPr>
        <w:spacing w:line="312" w:lineRule="auto"/>
        <w:ind w:left="-6.666666666666762" w:right="0" w:firstLine="0"/>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 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208">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09">
      <w:pPr>
        <w:spacing w:line="312" w:lineRule="auto"/>
        <w:ind w:left="-6.666666666666762" w:right="0" w:firstLine="0"/>
        <w:jc w:val="both"/>
        <w:rPr/>
      </w:pPr>
      <w:r w:rsidDel="00000000" w:rsidR="00000000" w:rsidRPr="00000000">
        <w:rPr>
          <w:rtl w:val="0"/>
        </w:rPr>
        <w:t xml:space="preserve">The Bidder shall solely bear all expenses whatsoever associated with or incidental to the 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20A">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0B">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0C">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0D">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0E">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0F">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10">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11">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12">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13">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14">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15">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16">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17">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18">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19">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1A">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1B">
      <w:pPr>
        <w:ind w:left="-6" w:firstLine="6"/>
        <w:rPr/>
      </w:pPr>
      <w:bookmarkStart w:colFirst="0" w:colLast="0" w:name="_rtkiadsm4sd1" w:id="16"/>
      <w:bookmarkEnd w:id="16"/>
      <w:r w:rsidDel="00000000" w:rsidR="00000000" w:rsidRPr="00000000">
        <w:rPr>
          <w:rtl w:val="0"/>
        </w:rPr>
      </w:r>
    </w:p>
    <w:p w:rsidR="00000000" w:rsidDel="00000000" w:rsidP="00000000" w:rsidRDefault="00000000" w:rsidRPr="00000000" w14:paraId="0000021C">
      <w:pPr>
        <w:ind w:left="-6" w:firstLine="6"/>
        <w:rPr/>
      </w:pPr>
      <w:bookmarkStart w:colFirst="0" w:colLast="0" w:name="_ky57fv6ay8t" w:id="17"/>
      <w:bookmarkEnd w:id="17"/>
      <w:r w:rsidDel="00000000" w:rsidR="00000000" w:rsidRPr="00000000">
        <w:rPr/>
        <mc:AlternateContent>
          <mc:Choice Requires="wpg">
            <w:drawing>
              <wp:inline distB="0" distT="0" distL="0" distR="0">
                <wp:extent cx="647700" cy="60722"/>
                <wp:effectExtent b="0" l="0" r="0" t="0"/>
                <wp:docPr id="1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33" name="Shape 3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4" name="Shape 3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0" name="image11.png"/>
                <a:graphic>
                  <a:graphicData uri="http://schemas.openxmlformats.org/drawingml/2006/picture">
                    <pic:pic>
                      <pic:nvPicPr>
                        <pic:cNvPr id="0" name="image11.png"/>
                        <pic:cNvPicPr preferRelativeResize="0"/>
                      </pic:nvPicPr>
                      <pic:blipFill>
                        <a:blip r:embed="rId17"/>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1D">
      <w:pPr>
        <w:pStyle w:val="Heading1"/>
        <w:spacing w:line="312" w:lineRule="auto"/>
        <w:ind w:left="-6.666666666666762" w:right="0" w:firstLine="0"/>
        <w:rPr/>
      </w:pPr>
      <w:bookmarkStart w:colFirst="0" w:colLast="0" w:name="_kcgtui27zbj2" w:id="18"/>
      <w:bookmarkEnd w:id="18"/>
      <w:r w:rsidDel="00000000" w:rsidR="00000000" w:rsidRPr="00000000">
        <w:rPr>
          <w:rFonts w:ascii="Lato" w:cs="Lato" w:eastAsia="Lato" w:hAnsi="Lato"/>
          <w:rtl w:val="0"/>
        </w:rPr>
        <w:t xml:space="preserve">Bid Evaluation Criteria &amp; </w:t>
      </w:r>
      <w:r w:rsidDel="00000000" w:rsidR="00000000" w:rsidRPr="00000000">
        <w:rPr>
          <w:rFonts w:ascii="Lato" w:cs="Lato" w:eastAsia="Lato" w:hAnsi="Lato"/>
          <w:rtl w:val="0"/>
        </w:rPr>
        <w:t xml:space="preserve">Submission Guidelines</w:t>
      </w:r>
      <w:r w:rsidDel="00000000" w:rsidR="00000000" w:rsidRPr="00000000">
        <w:rPr>
          <w:rtl w:val="0"/>
        </w:rPr>
        <w:t xml:space="preserve"> </w:t>
      </w:r>
    </w:p>
    <w:p w:rsidR="00000000" w:rsidDel="00000000" w:rsidP="00000000" w:rsidRDefault="00000000" w:rsidRPr="00000000" w14:paraId="0000021E">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1F">
      <w:pPr>
        <w:numPr>
          <w:ilvl w:val="0"/>
          <w:numId w:val="3"/>
        </w:numPr>
        <w:spacing w:after="0" w:before="0" w:line="312" w:lineRule="auto"/>
        <w:ind w:left="720" w:right="0" w:hanging="360"/>
        <w:jc w:val="both"/>
        <w:rPr>
          <w:u w:val="none"/>
        </w:rPr>
      </w:pPr>
      <w:r w:rsidDel="00000000" w:rsidR="00000000" w:rsidRPr="00000000">
        <w:rPr>
          <w:rtl w:val="0"/>
        </w:rPr>
        <w:t xml:space="preserve">To meet the requirements, as spelt out in this Bid Document, the selected Bidder must have the requisite experience and expertise in providing services in the field of Asset Management Software &amp; Related Services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220">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21">
      <w:pPr>
        <w:numPr>
          <w:ilvl w:val="0"/>
          <w:numId w:val="3"/>
        </w:numPr>
        <w:spacing w:after="0" w:before="0" w:line="312" w:lineRule="auto"/>
        <w:ind w:left="720" w:right="0" w:hanging="360"/>
        <w:jc w:val="both"/>
        <w:rPr>
          <w:u w:val="none"/>
        </w:rPr>
      </w:pPr>
      <w:r w:rsidDel="00000000" w:rsidR="00000000" w:rsidRPr="00000000">
        <w:rPr>
          <w:rtl w:val="0"/>
        </w:rPr>
        <w:t xml:space="preserve">The Bidder shall submit their offers strictly in accordance with the terms and conditions of the b</w:t>
      </w:r>
      <w:r w:rsidDel="00000000" w:rsidR="00000000" w:rsidRPr="00000000">
        <w:rPr>
          <w:rtl w:val="0"/>
        </w:rPr>
        <w:t xml:space="preserve">id document</w:t>
      </w:r>
      <w:r w:rsidDel="00000000" w:rsidR="00000000" w:rsidRPr="00000000">
        <w:rPr>
          <w:rtl w:val="0"/>
        </w:rPr>
        <w:t xml:space="preserve">.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222">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23">
      <w:pPr>
        <w:numPr>
          <w:ilvl w:val="0"/>
          <w:numId w:val="3"/>
        </w:numPr>
        <w:spacing w:after="0" w:before="0" w:line="312" w:lineRule="auto"/>
        <w:ind w:left="720" w:right="0" w:hanging="360"/>
        <w:jc w:val="both"/>
        <w:rPr>
          <w:u w:val="none"/>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224">
      <w:pPr>
        <w:spacing w:after="0" w:before="0" w:line="312" w:lineRule="auto"/>
        <w:ind w:left="720" w:right="0" w:firstLine="0"/>
        <w:jc w:val="both"/>
        <w:rPr/>
      </w:pPr>
      <w:r w:rsidDel="00000000" w:rsidR="00000000" w:rsidRPr="00000000">
        <w:rPr>
          <w:rtl w:val="0"/>
        </w:rPr>
      </w:r>
    </w:p>
    <w:p w:rsidR="00000000" w:rsidDel="00000000" w:rsidP="00000000" w:rsidRDefault="00000000" w:rsidRPr="00000000" w14:paraId="00000225">
      <w:pPr>
        <w:numPr>
          <w:ilvl w:val="0"/>
          <w:numId w:val="3"/>
        </w:numPr>
        <w:spacing w:after="0" w:before="0" w:line="312" w:lineRule="auto"/>
        <w:ind w:left="720" w:right="0" w:hanging="360"/>
        <w:jc w:val="both"/>
        <w:rPr>
          <w:u w:val="none"/>
        </w:rPr>
      </w:pPr>
      <w:r w:rsidDel="00000000" w:rsidR="00000000" w:rsidRPr="00000000">
        <w:rPr>
          <w:rtl w:val="0"/>
        </w:rPr>
        <w:t xml:space="preserve">The Successful Bidder (L1) shall submit to the [ENTER YOUR COMPANY NAME] the price breakup for the </w:t>
      </w:r>
      <w:r w:rsidDel="00000000" w:rsidR="00000000" w:rsidRPr="00000000">
        <w:rPr>
          <w:rtl w:val="0"/>
        </w:rPr>
        <w:t xml:space="preserve">Auction</w:t>
      </w:r>
      <w:r w:rsidDel="00000000" w:rsidR="00000000" w:rsidRPr="00000000">
        <w:rPr>
          <w:rtl w:val="0"/>
        </w:rPr>
        <w:t xml:space="preserve"> amount in the format as provided by the [ENTER YOUR COMPANY NAME]. If the price breakup is not submitted to the [ENTER YOUR COMPANY NAME] within 3 days from the date of the </w:t>
      </w:r>
      <w:r w:rsidDel="00000000" w:rsidR="00000000" w:rsidRPr="00000000">
        <w:rPr>
          <w:rtl w:val="0"/>
        </w:rPr>
        <w:t xml:space="preserve">Auction</w:t>
      </w:r>
      <w:r w:rsidDel="00000000" w:rsidR="00000000" w:rsidRPr="00000000">
        <w:rPr>
          <w:rtl w:val="0"/>
        </w:rPr>
        <w:t xml:space="preserve">, the [ENTER YOUR COMPANY NAME] reserve the right to reject the L1 Bidder’s Bid and make procurement from the L2 or L3 Bidder.</w:t>
      </w:r>
    </w:p>
    <w:p w:rsidR="00000000" w:rsidDel="00000000" w:rsidP="00000000" w:rsidRDefault="00000000" w:rsidRPr="00000000" w14:paraId="00000226">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27">
      <w:pPr>
        <w:numPr>
          <w:ilvl w:val="0"/>
          <w:numId w:val="3"/>
        </w:numPr>
        <w:spacing w:after="0" w:before="0" w:line="312" w:lineRule="auto"/>
        <w:ind w:left="720" w:right="0" w:hanging="360"/>
        <w:jc w:val="both"/>
        <w:rPr>
          <w:u w:val="none"/>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228">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29">
      <w:pPr>
        <w:numPr>
          <w:ilvl w:val="0"/>
          <w:numId w:val="3"/>
        </w:numPr>
        <w:spacing w:after="0" w:before="0" w:line="312" w:lineRule="auto"/>
        <w:ind w:left="720" w:right="0" w:hanging="360"/>
        <w:jc w:val="both"/>
        <w:rPr>
          <w:u w:val="none"/>
        </w:rPr>
      </w:pPr>
      <w:r w:rsidDel="00000000" w:rsidR="00000000" w:rsidRPr="00000000">
        <w:rPr>
          <w:rtl w:val="0"/>
        </w:rPr>
        <w:t xml:space="preserve">The Bidder shall produce a self-declaration that-</w:t>
      </w:r>
    </w:p>
    <w:p w:rsidR="00000000" w:rsidDel="00000000" w:rsidP="00000000" w:rsidRDefault="00000000" w:rsidRPr="00000000" w14:paraId="0000022A">
      <w:pPr>
        <w:numPr>
          <w:ilvl w:val="0"/>
          <w:numId w:val="21"/>
        </w:numPr>
        <w:spacing w:after="0" w:before="0" w:line="312" w:lineRule="auto"/>
        <w:ind w:left="720" w:right="0" w:hanging="360"/>
        <w:jc w:val="both"/>
        <w:rPr>
          <w:u w:val="none"/>
        </w:rPr>
      </w:pPr>
      <w:r w:rsidDel="00000000" w:rsidR="00000000" w:rsidRPr="00000000">
        <w:rPr>
          <w:rtl w:val="0"/>
        </w:rPr>
        <w:t xml:space="preserve">They are duly authorized persons to submit this undertaking.</w:t>
      </w:r>
    </w:p>
    <w:p w:rsidR="00000000" w:rsidDel="00000000" w:rsidP="00000000" w:rsidRDefault="00000000" w:rsidRPr="00000000" w14:paraId="0000022B">
      <w:pPr>
        <w:numPr>
          <w:ilvl w:val="0"/>
          <w:numId w:val="21"/>
        </w:numPr>
        <w:spacing w:after="0" w:before="0" w:line="312" w:lineRule="auto"/>
        <w:ind w:left="720" w:right="0" w:hanging="360"/>
        <w:jc w:val="both"/>
        <w:rPr>
          <w:u w:val="none"/>
        </w:rPr>
      </w:pPr>
      <w:r w:rsidDel="00000000" w:rsidR="00000000" w:rsidRPr="00000000">
        <w:rPr>
          <w:rtl w:val="0"/>
        </w:rPr>
        <w:t xml:space="preserve">They have read and understood the RFP and have conveyed their absolute and unconditional acceptance to the RFP.</w:t>
      </w:r>
    </w:p>
    <w:p w:rsidR="00000000" w:rsidDel="00000000" w:rsidP="00000000" w:rsidRDefault="00000000" w:rsidRPr="00000000" w14:paraId="0000022C">
      <w:pPr>
        <w:numPr>
          <w:ilvl w:val="0"/>
          <w:numId w:val="21"/>
        </w:numPr>
        <w:spacing w:after="0" w:before="0" w:line="312" w:lineRule="auto"/>
        <w:ind w:left="720" w:right="0" w:hanging="360"/>
        <w:jc w:val="both"/>
        <w:rPr>
          <w:u w:val="none"/>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22D">
      <w:pPr>
        <w:numPr>
          <w:ilvl w:val="0"/>
          <w:numId w:val="21"/>
        </w:numPr>
        <w:spacing w:after="0" w:before="0" w:line="312" w:lineRule="auto"/>
        <w:ind w:left="720" w:right="0" w:hanging="360"/>
        <w:jc w:val="both"/>
        <w:rPr>
          <w:u w:val="none"/>
        </w:rPr>
      </w:pPr>
      <w:r w:rsidDel="00000000" w:rsidR="00000000" w:rsidRPr="00000000">
        <w:rPr>
          <w:rtl w:val="0"/>
        </w:rPr>
        <w:t xml:space="preserve">They have submitted </w:t>
      </w:r>
      <w:r w:rsidDel="00000000" w:rsidR="00000000" w:rsidRPr="00000000">
        <w:rPr>
          <w:rtl w:val="0"/>
        </w:rPr>
        <w:t xml:space="preserve">bid</w:t>
      </w:r>
      <w:r w:rsidDel="00000000" w:rsidR="00000000" w:rsidRPr="00000000">
        <w:rPr>
          <w:rtl w:val="0"/>
        </w:rPr>
        <w:t xml:space="preserve"> in compliance with the specific requirements as mentioned in this RFP.</w:t>
      </w:r>
    </w:p>
    <w:p w:rsidR="00000000" w:rsidDel="00000000" w:rsidP="00000000" w:rsidRDefault="00000000" w:rsidRPr="00000000" w14:paraId="0000022E">
      <w:pPr>
        <w:numPr>
          <w:ilvl w:val="0"/>
          <w:numId w:val="21"/>
        </w:numPr>
        <w:spacing w:after="0" w:before="0" w:line="312" w:lineRule="auto"/>
        <w:ind w:left="720" w:right="0" w:hanging="360"/>
        <w:jc w:val="both"/>
        <w:rPr>
          <w:u w:val="none"/>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22F">
      <w:pPr>
        <w:numPr>
          <w:ilvl w:val="0"/>
          <w:numId w:val="21"/>
        </w:numPr>
        <w:spacing w:after="0" w:before="0" w:line="312" w:lineRule="auto"/>
        <w:ind w:left="720" w:right="0" w:hanging="360"/>
        <w:jc w:val="both"/>
        <w:rPr>
          <w:u w:val="none"/>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230">
      <w:pPr>
        <w:numPr>
          <w:ilvl w:val="0"/>
          <w:numId w:val="21"/>
        </w:numPr>
        <w:spacing w:after="0" w:before="0" w:line="312" w:lineRule="auto"/>
        <w:ind w:left="720" w:right="0" w:hanging="360"/>
        <w:jc w:val="both"/>
        <w:rPr>
          <w:u w:val="none"/>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w:t>
      </w:r>
    </w:p>
    <w:p w:rsidR="00000000" w:rsidDel="00000000" w:rsidP="00000000" w:rsidRDefault="00000000" w:rsidRPr="00000000" w14:paraId="00000231">
      <w:pPr>
        <w:numPr>
          <w:ilvl w:val="0"/>
          <w:numId w:val="21"/>
        </w:numPr>
        <w:spacing w:after="0" w:before="0" w:line="312" w:lineRule="auto"/>
        <w:ind w:left="720" w:right="0" w:hanging="360"/>
        <w:jc w:val="both"/>
        <w:rPr>
          <w:u w:val="none"/>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232">
      <w:pPr>
        <w:numPr>
          <w:ilvl w:val="0"/>
          <w:numId w:val="21"/>
        </w:numPr>
        <w:spacing w:after="0" w:before="0" w:line="312" w:lineRule="auto"/>
        <w:ind w:left="720" w:right="0" w:hanging="360"/>
        <w:jc w:val="both"/>
        <w:rPr>
          <w:u w:val="none"/>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233">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34">
      <w:pPr>
        <w:ind w:left="-6" w:firstLine="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235">
      <w:pPr>
        <w:numPr>
          <w:ilvl w:val="0"/>
          <w:numId w:val="7"/>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p>
    <w:p w:rsidR="00000000" w:rsidDel="00000000" w:rsidP="00000000" w:rsidRDefault="00000000" w:rsidRPr="00000000" w14:paraId="00000236">
      <w:pPr>
        <w:numPr>
          <w:ilvl w:val="0"/>
          <w:numId w:val="7"/>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p>
    <w:p w:rsidR="00000000" w:rsidDel="00000000" w:rsidP="00000000" w:rsidRDefault="00000000" w:rsidRPr="00000000" w14:paraId="00000237">
      <w:pPr>
        <w:numPr>
          <w:ilvl w:val="0"/>
          <w:numId w:val="7"/>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p>
    <w:p w:rsidR="00000000" w:rsidDel="00000000" w:rsidP="00000000" w:rsidRDefault="00000000" w:rsidRPr="00000000" w14:paraId="00000238">
      <w:pPr>
        <w:numPr>
          <w:ilvl w:val="0"/>
          <w:numId w:val="7"/>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p>
    <w:p w:rsidR="00000000" w:rsidDel="00000000" w:rsidP="00000000" w:rsidRDefault="00000000" w:rsidRPr="00000000" w14:paraId="00000239">
      <w:pPr>
        <w:numPr>
          <w:ilvl w:val="0"/>
          <w:numId w:val="7"/>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rsidR="00000000" w:rsidDel="00000000" w:rsidP="00000000" w:rsidRDefault="00000000" w:rsidRPr="00000000" w14:paraId="0000023A">
      <w:pPr>
        <w:numPr>
          <w:ilvl w:val="0"/>
          <w:numId w:val="7"/>
        </w:numPr>
        <w:ind w:left="720" w:hanging="360"/>
        <w:jc w:val="both"/>
        <w:rPr>
          <w:u w:val="none"/>
        </w:rPr>
      </w:pPr>
      <w:r w:rsidDel="00000000" w:rsidR="00000000" w:rsidRPr="00000000">
        <w:rPr>
          <w:rtl w:val="0"/>
        </w:rPr>
        <w:t xml:space="preserve">Proposals must be signed by a representative that is authorized to commit the bidder's company.</w:t>
      </w:r>
    </w:p>
    <w:p w:rsidR="00000000" w:rsidDel="00000000" w:rsidP="00000000" w:rsidRDefault="00000000" w:rsidRPr="00000000" w14:paraId="0000023B">
      <w:pPr>
        <w:numPr>
          <w:ilvl w:val="0"/>
          <w:numId w:val="7"/>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p>
    <w:p w:rsidR="00000000" w:rsidDel="00000000" w:rsidP="00000000" w:rsidRDefault="00000000" w:rsidRPr="00000000" w14:paraId="0000023C">
      <w:pPr>
        <w:numPr>
          <w:ilvl w:val="0"/>
          <w:numId w:val="7"/>
        </w:numPr>
        <w:ind w:left="720" w:hanging="360"/>
        <w:jc w:val="both"/>
        <w:rPr>
          <w:u w:val="none"/>
        </w:rPr>
      </w:pPr>
      <w:r w:rsidDel="00000000" w:rsidR="00000000" w:rsidRPr="00000000">
        <w:rPr>
          <w:rtl w:val="0"/>
        </w:rPr>
        <w:t xml:space="preserve">Proposals must be received prior to [DATE] to be considered.</w:t>
      </w:r>
    </w:p>
    <w:p w:rsidR="00000000" w:rsidDel="00000000" w:rsidP="00000000" w:rsidRDefault="00000000" w:rsidRPr="00000000" w14:paraId="0000023D">
      <w:pPr>
        <w:numPr>
          <w:ilvl w:val="0"/>
          <w:numId w:val="7"/>
        </w:numPr>
        <w:ind w:left="720" w:hanging="360"/>
        <w:jc w:val="both"/>
        <w:rPr>
          <w:u w:val="none"/>
        </w:rPr>
      </w:pPr>
      <w:r w:rsidDel="00000000" w:rsidR="00000000" w:rsidRPr="00000000">
        <w:rPr>
          <w:rtl w:val="0"/>
        </w:rPr>
        <w:t xml:space="preserve">Proposals must remain valid for a period of [NUMBER] days.</w:t>
      </w:r>
    </w:p>
    <w:p w:rsidR="00000000" w:rsidDel="00000000" w:rsidP="00000000" w:rsidRDefault="00000000" w:rsidRPr="00000000" w14:paraId="0000023E">
      <w:pPr>
        <w:numPr>
          <w:ilvl w:val="0"/>
          <w:numId w:val="7"/>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p>
    <w:p w:rsidR="00000000" w:rsidDel="00000000" w:rsidP="00000000" w:rsidRDefault="00000000" w:rsidRPr="00000000" w14:paraId="0000023F">
      <w:pPr>
        <w:ind w:left="0" w:firstLine="0"/>
        <w:jc w:val="both"/>
        <w:rPr/>
      </w:pPr>
      <w:r w:rsidDel="00000000" w:rsidR="00000000" w:rsidRPr="00000000">
        <w:rPr>
          <w:rtl w:val="0"/>
        </w:rPr>
      </w:r>
    </w:p>
    <w:p w:rsidR="00000000" w:rsidDel="00000000" w:rsidP="00000000" w:rsidRDefault="00000000" w:rsidRPr="00000000" w14:paraId="00000240">
      <w:pPr>
        <w:spacing w:line="312" w:lineRule="auto"/>
        <w:ind w:left="0" w:right="0" w:firstLine="0"/>
        <w:jc w:val="both"/>
        <w:rPr/>
      </w:pPr>
      <w:r w:rsidDel="00000000" w:rsidR="00000000" w:rsidRPr="00000000">
        <w:rPr>
          <w:rtl w:val="0"/>
        </w:rPr>
      </w:r>
    </w:p>
    <w:p w:rsidR="00000000" w:rsidDel="00000000" w:rsidP="00000000" w:rsidRDefault="00000000" w:rsidRPr="00000000" w14:paraId="00000241">
      <w:pPr>
        <w:ind w:left="-6" w:firstLine="6"/>
        <w:rPr/>
      </w:pPr>
      <w:bookmarkStart w:colFirst="0" w:colLast="0" w:name="_ka2cyeya7efr" w:id="19"/>
      <w:bookmarkEnd w:id="19"/>
      <w:r w:rsidDel="00000000" w:rsidR="00000000" w:rsidRPr="00000000">
        <w:rPr>
          <w:rtl w:val="0"/>
        </w:rPr>
      </w:r>
    </w:p>
    <w:p w:rsidR="00000000" w:rsidDel="00000000" w:rsidP="00000000" w:rsidRDefault="00000000" w:rsidRPr="00000000" w14:paraId="00000242">
      <w:pPr>
        <w:ind w:left="-6" w:firstLine="6"/>
        <w:rPr/>
      </w:pPr>
      <w:bookmarkStart w:colFirst="0" w:colLast="0" w:name="_udy9b7srjnmk" w:id="20"/>
      <w:bookmarkEnd w:id="20"/>
      <w:r w:rsidDel="00000000" w:rsidR="00000000" w:rsidRPr="00000000">
        <w:rPr>
          <w:rtl w:val="0"/>
        </w:rPr>
      </w:r>
    </w:p>
    <w:p w:rsidR="00000000" w:rsidDel="00000000" w:rsidP="00000000" w:rsidRDefault="00000000" w:rsidRPr="00000000" w14:paraId="00000243">
      <w:pPr>
        <w:ind w:left="-6" w:firstLine="6"/>
        <w:rPr/>
      </w:pPr>
      <w:bookmarkStart w:colFirst="0" w:colLast="0" w:name="_66yaoiosxsiz" w:id="21"/>
      <w:bookmarkEnd w:id="21"/>
      <w:r w:rsidDel="00000000" w:rsidR="00000000" w:rsidRPr="00000000">
        <w:rPr/>
        <mc:AlternateContent>
          <mc:Choice Requires="wpg">
            <w:drawing>
              <wp:inline distB="0" distT="0" distL="0" distR="0">
                <wp:extent cx="647700" cy="60722"/>
                <wp:effectExtent b="0" l="0" r="0" t="0"/>
                <wp:docPr id="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7" name="Shape 1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8" name="Shape 1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5" name="image6.png"/>
                <a:graphic>
                  <a:graphicData uri="http://schemas.openxmlformats.org/drawingml/2006/picture">
                    <pic:pic>
                      <pic:nvPicPr>
                        <pic:cNvPr id="0" name="image6.png"/>
                        <pic:cNvPicPr preferRelativeResize="0"/>
                      </pic:nvPicPr>
                      <pic:blipFill>
                        <a:blip r:embed="rId1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44">
      <w:pPr>
        <w:pStyle w:val="Heading1"/>
        <w:spacing w:line="312" w:lineRule="auto"/>
        <w:ind w:left="-6.666666666666762" w:right="0" w:firstLine="0"/>
        <w:rPr>
          <w:rFonts w:ascii="Lato" w:cs="Lato" w:eastAsia="Lato" w:hAnsi="Lato"/>
        </w:rPr>
      </w:pPr>
      <w:bookmarkStart w:colFirst="0" w:colLast="0" w:name="_e0u8nlwvtsto" w:id="22"/>
      <w:bookmarkEnd w:id="22"/>
      <w:r w:rsidDel="00000000" w:rsidR="00000000" w:rsidRPr="00000000">
        <w:rPr>
          <w:rFonts w:ascii="Lato" w:cs="Lato" w:eastAsia="Lato" w:hAnsi="Lato"/>
          <w:rtl w:val="0"/>
        </w:rPr>
        <w:t xml:space="preserve">Project Description</w:t>
      </w:r>
    </w:p>
    <w:p w:rsidR="00000000" w:rsidDel="00000000" w:rsidP="00000000" w:rsidRDefault="00000000" w:rsidRPr="00000000" w14:paraId="00000245">
      <w:pPr>
        <w:rPr/>
      </w:pPr>
      <w:r w:rsidDel="00000000" w:rsidR="00000000" w:rsidRPr="00000000">
        <w:rPr>
          <w:rtl w:val="0"/>
        </w:rPr>
        <w:t xml:space="preserve">The </w:t>
      </w:r>
      <w:r w:rsidDel="00000000" w:rsidR="00000000" w:rsidRPr="00000000">
        <w:rPr>
          <w:rtl w:val="0"/>
        </w:rPr>
        <w:t xml:space="preserve">purpose</w:t>
      </w:r>
      <w:r w:rsidDel="00000000" w:rsidR="00000000" w:rsidRPr="00000000">
        <w:rPr>
          <w:rtl w:val="0"/>
        </w:rPr>
        <w:t xml:space="preserve"> of this project is as follows:</w:t>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t xml:space="preserve">Enter any other information below if required</w:t>
      </w:r>
    </w:p>
    <w:p w:rsidR="00000000" w:rsidDel="00000000" w:rsidP="00000000" w:rsidRDefault="00000000" w:rsidRPr="00000000" w14:paraId="00000248">
      <w:pPr>
        <w:numPr>
          <w:ilvl w:val="0"/>
          <w:numId w:val="18"/>
        </w:numPr>
        <w:spacing w:line="312" w:lineRule="auto"/>
        <w:ind w:left="-6.666666666666762" w:right="0" w:firstLine="0"/>
        <w:rPr>
          <w:rFonts w:ascii="Lato" w:cs="Lato" w:eastAsia="Lato" w:hAnsi="Lato"/>
          <w:u w:val="none"/>
        </w:rPr>
      </w:pPr>
      <w:r w:rsidDel="00000000" w:rsidR="00000000" w:rsidRPr="00000000">
        <w:rPr>
          <w:rFonts w:ascii="Lato" w:cs="Lato" w:eastAsia="Lato" w:hAnsi="Lato"/>
          <w:rtl w:val="0"/>
        </w:rPr>
        <w:t xml:space="preserve">[PURPOSE </w:t>
      </w:r>
      <w:r w:rsidDel="00000000" w:rsidR="00000000" w:rsidRPr="00000000">
        <w:rPr>
          <w:rtl w:val="0"/>
        </w:rPr>
        <w:t xml:space="preserve">1</w:t>
      </w:r>
      <w:r w:rsidDel="00000000" w:rsidR="00000000" w:rsidRPr="00000000">
        <w:rPr>
          <w:rFonts w:ascii="Lato" w:cs="Lato" w:eastAsia="Lato" w:hAnsi="Lato"/>
          <w:rtl w:val="0"/>
        </w:rPr>
        <w:t xml:space="preserve">]</w:t>
      </w:r>
    </w:p>
    <w:p w:rsidR="00000000" w:rsidDel="00000000" w:rsidP="00000000" w:rsidRDefault="00000000" w:rsidRPr="00000000" w14:paraId="00000249">
      <w:pPr>
        <w:numPr>
          <w:ilvl w:val="0"/>
          <w:numId w:val="18"/>
        </w:numPr>
      </w:pPr>
      <w:r w:rsidDel="00000000" w:rsidR="00000000" w:rsidRPr="00000000">
        <w:rPr>
          <w:rtl w:val="0"/>
        </w:rPr>
        <w:t xml:space="preserve">[PURPOSE 2]</w:t>
      </w:r>
    </w:p>
    <w:p w:rsidR="00000000" w:rsidDel="00000000" w:rsidP="00000000" w:rsidRDefault="00000000" w:rsidRPr="00000000" w14:paraId="0000024A">
      <w:pPr>
        <w:numPr>
          <w:ilvl w:val="0"/>
          <w:numId w:val="18"/>
        </w:numPr>
      </w:pPr>
      <w:r w:rsidDel="00000000" w:rsidR="00000000" w:rsidRPr="00000000">
        <w:rPr>
          <w:rtl w:val="0"/>
        </w:rPr>
        <w:t xml:space="preserve">[PURPOSE 3]</w:t>
      </w:r>
    </w:p>
    <w:p w:rsidR="00000000" w:rsidDel="00000000" w:rsidP="00000000" w:rsidRDefault="00000000" w:rsidRPr="00000000" w14:paraId="0000024B">
      <w:pPr>
        <w:numPr>
          <w:ilvl w:val="0"/>
          <w:numId w:val="18"/>
        </w:numPr>
      </w:pPr>
      <w:r w:rsidDel="00000000" w:rsidR="00000000" w:rsidRPr="00000000">
        <w:rPr>
          <w:rtl w:val="0"/>
        </w:rPr>
        <w:t xml:space="preserve">[PURPOSE 4]</w:t>
      </w:r>
      <w:r w:rsidDel="00000000" w:rsidR="00000000" w:rsidRPr="00000000">
        <w:rPr>
          <w:rtl w:val="0"/>
        </w:rPr>
      </w:r>
    </w:p>
    <w:p w:rsidR="00000000" w:rsidDel="00000000" w:rsidP="00000000" w:rsidRDefault="00000000" w:rsidRPr="00000000" w14:paraId="0000024C">
      <w:pPr>
        <w:spacing w:after="0" w:before="0" w:line="312" w:lineRule="auto"/>
        <w:ind w:left="-6.666666666666762" w:right="0" w:firstLine="0"/>
        <w:rPr>
          <w:rFonts w:ascii="Lato" w:cs="Lato" w:eastAsia="Lato" w:hAnsi="Lato"/>
        </w:rPr>
      </w:pPr>
      <w:r w:rsidDel="00000000" w:rsidR="00000000" w:rsidRPr="00000000">
        <w:rPr>
          <w:rtl w:val="0"/>
        </w:rPr>
      </w:r>
    </w:p>
    <w:p w:rsidR="00000000" w:rsidDel="00000000" w:rsidP="00000000" w:rsidRDefault="00000000" w:rsidRPr="00000000" w14:paraId="0000024D">
      <w:pPr>
        <w:rPr/>
      </w:pPr>
      <w:r w:rsidDel="00000000" w:rsidR="00000000" w:rsidRPr="00000000">
        <w:rPr>
          <w:rtl w:val="0"/>
        </w:rPr>
        <w:t xml:space="preserve">The </w:t>
      </w:r>
      <w:r w:rsidDel="00000000" w:rsidR="00000000" w:rsidRPr="00000000">
        <w:rPr>
          <w:rtl w:val="0"/>
        </w:rPr>
        <w:t xml:space="preserve">description</w:t>
      </w:r>
      <w:r w:rsidDel="00000000" w:rsidR="00000000" w:rsidRPr="00000000">
        <w:rPr>
          <w:rtl w:val="0"/>
        </w:rPr>
        <w:t xml:space="preserve"> of the project is as follows:</w:t>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numPr>
          <w:ilvl w:val="0"/>
          <w:numId w:val="22"/>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1]</w:t>
      </w:r>
      <w:r w:rsidDel="00000000" w:rsidR="00000000" w:rsidRPr="00000000">
        <w:rPr>
          <w:rtl w:val="0"/>
        </w:rPr>
      </w:r>
    </w:p>
    <w:p w:rsidR="00000000" w:rsidDel="00000000" w:rsidP="00000000" w:rsidRDefault="00000000" w:rsidRPr="00000000" w14:paraId="00000250">
      <w:pPr>
        <w:numPr>
          <w:ilvl w:val="0"/>
          <w:numId w:val="22"/>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2]</w:t>
      </w:r>
      <w:r w:rsidDel="00000000" w:rsidR="00000000" w:rsidRPr="00000000">
        <w:rPr>
          <w:rtl w:val="0"/>
        </w:rPr>
      </w:r>
    </w:p>
    <w:p w:rsidR="00000000" w:rsidDel="00000000" w:rsidP="00000000" w:rsidRDefault="00000000" w:rsidRPr="00000000" w14:paraId="00000251">
      <w:pPr>
        <w:numPr>
          <w:ilvl w:val="0"/>
          <w:numId w:val="22"/>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3]</w:t>
      </w:r>
      <w:r w:rsidDel="00000000" w:rsidR="00000000" w:rsidRPr="00000000">
        <w:rPr>
          <w:rtl w:val="0"/>
        </w:rPr>
      </w:r>
    </w:p>
    <w:p w:rsidR="00000000" w:rsidDel="00000000" w:rsidP="00000000" w:rsidRDefault="00000000" w:rsidRPr="00000000" w14:paraId="00000252">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53">
      <w:pPr>
        <w:ind w:left="-6" w:firstLine="6"/>
        <w:rPr/>
      </w:pPr>
      <w:bookmarkStart w:colFirst="0" w:colLast="0" w:name="_1ksv4uv" w:id="23"/>
      <w:bookmarkEnd w:id="23"/>
      <w:r w:rsidDel="00000000" w:rsidR="00000000" w:rsidRPr="00000000">
        <w:rPr/>
        <mc:AlternateContent>
          <mc:Choice Requires="wpg">
            <w:drawing>
              <wp:inline distB="0" distT="0" distL="0" distR="0">
                <wp:extent cx="647700" cy="60722"/>
                <wp:effectExtent b="0" l="0" r="0" t="0"/>
                <wp:docPr id="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9" name="Shape 2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0" name="Shape 3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8" name="image9.png"/>
                <a:graphic>
                  <a:graphicData uri="http://schemas.openxmlformats.org/drawingml/2006/picture">
                    <pic:pic>
                      <pic:nvPicPr>
                        <pic:cNvPr id="0" name="image9.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54">
      <w:pPr>
        <w:pStyle w:val="Heading1"/>
        <w:spacing w:line="312" w:lineRule="auto"/>
        <w:ind w:left="-6.666666666666762" w:right="0" w:firstLine="0"/>
        <w:rPr/>
      </w:pPr>
      <w:bookmarkStart w:colFirst="0" w:colLast="0" w:name="_dhtpx9b1jqxz" w:id="24"/>
      <w:bookmarkEnd w:id="24"/>
      <w:r w:rsidDel="00000000" w:rsidR="00000000" w:rsidRPr="00000000">
        <w:rPr>
          <w:rtl w:val="0"/>
        </w:rPr>
        <w:t xml:space="preserve">Project Scope</w:t>
      </w:r>
    </w:p>
    <w:p w:rsidR="00000000" w:rsidDel="00000000" w:rsidP="00000000" w:rsidRDefault="00000000" w:rsidRPr="00000000" w14:paraId="00000255">
      <w:pPr>
        <w:spacing w:after="0" w:before="0" w:line="312" w:lineRule="auto"/>
        <w:ind w:left="-6.666666666666762" w:right="0" w:firstLine="0"/>
        <w:jc w:val="both"/>
        <w:rPr>
          <w:rFonts w:ascii="Lato" w:cs="Lato" w:eastAsia="Lato" w:hAnsi="Lato"/>
        </w:rPr>
      </w:pPr>
      <w:r w:rsidDel="00000000" w:rsidR="00000000" w:rsidRPr="00000000">
        <w:rPr>
          <w:rFonts w:ascii="Lato" w:cs="Lato" w:eastAsia="Lato" w:hAnsi="Lato"/>
          <w:rtl w:val="0"/>
        </w:rPr>
        <w:t xml:space="preserve">The scope of the project</w:t>
      </w:r>
      <w:r w:rsidDel="00000000" w:rsidR="00000000" w:rsidRPr="00000000">
        <w:rPr>
          <w:rFonts w:ascii="Lato" w:cs="Lato" w:eastAsia="Lato" w:hAnsi="Lato"/>
          <w:rtl w:val="0"/>
        </w:rPr>
        <w:t xml:space="preserve"> entails [SCOPE OF WORK]. You may provide this in list or paragraph form. </w:t>
      </w:r>
    </w:p>
    <w:p w:rsidR="00000000" w:rsidDel="00000000" w:rsidP="00000000" w:rsidRDefault="00000000" w:rsidRPr="00000000" w14:paraId="00000256">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57">
      <w:pPr>
        <w:spacing w:after="0" w:before="0" w:line="312" w:lineRule="auto"/>
        <w:ind w:left="-6.666666666666762" w:right="0" w:firstLine="0"/>
        <w:jc w:val="both"/>
        <w:rPr>
          <w:color w:val="666666"/>
        </w:rPr>
      </w:pPr>
      <w:r w:rsidDel="00000000" w:rsidR="00000000" w:rsidRPr="00000000">
        <w:rPr>
          <w:color w:val="666666"/>
          <w:rtl w:val="0"/>
        </w:rPr>
        <w:t xml:space="preserve">The purpose of this Request for Proposal (RFP) is to solicit proposals to provide Asset Management Software &amp; Related Services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organization]reserves the right to deny any and all exceptions taken to the RFP requirements.</w:t>
      </w:r>
    </w:p>
    <w:p w:rsidR="00000000" w:rsidDel="00000000" w:rsidP="00000000" w:rsidRDefault="00000000" w:rsidRPr="00000000" w14:paraId="00000258">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59">
      <w:pPr>
        <w:spacing w:after="0" w:before="0" w:line="312" w:lineRule="auto"/>
        <w:ind w:left="-6.666666666666762" w:right="0" w:firstLine="0"/>
        <w:rPr>
          <w:rFonts w:ascii="Lato" w:cs="Lato" w:eastAsia="Lato" w:hAnsi="Lato"/>
        </w:rPr>
      </w:pPr>
      <w:r w:rsidDel="00000000" w:rsidR="00000000" w:rsidRPr="00000000">
        <w:rPr>
          <w:rFonts w:ascii="Lato" w:cs="Lato" w:eastAsia="Lato" w:hAnsi="Lato"/>
          <w:rtl w:val="0"/>
        </w:rPr>
        <w:t xml:space="preserve">The successful bidder will be responsible for [SCOPE OF WORK].</w:t>
      </w:r>
    </w:p>
    <w:p w:rsidR="00000000" w:rsidDel="00000000" w:rsidP="00000000" w:rsidRDefault="00000000" w:rsidRPr="00000000" w14:paraId="0000025A">
      <w:pPr>
        <w:spacing w:after="0" w:before="0" w:line="312" w:lineRule="auto"/>
        <w:ind w:left="-6.666666666666762" w:right="0" w:firstLine="0"/>
        <w:rPr>
          <w:rFonts w:ascii="Lato" w:cs="Lato" w:eastAsia="Lato" w:hAnsi="Lato"/>
        </w:rPr>
      </w:pPr>
      <w:r w:rsidDel="00000000" w:rsidR="00000000" w:rsidRPr="00000000">
        <w:rPr>
          <w:rtl w:val="0"/>
        </w:rPr>
      </w:r>
    </w:p>
    <w:p w:rsidR="00000000" w:rsidDel="00000000" w:rsidP="00000000" w:rsidRDefault="00000000" w:rsidRPr="00000000" w14:paraId="0000025B">
      <w:pPr>
        <w:rPr/>
      </w:pPr>
      <w:r w:rsidDel="00000000" w:rsidR="00000000" w:rsidRPr="00000000">
        <w:rPr>
          <w:rtl w:val="0"/>
        </w:rPr>
        <w:t xml:space="preserve">The criteria set forth below should be met to achieve successful completion of the project:</w:t>
      </w:r>
    </w:p>
    <w:p w:rsidR="00000000" w:rsidDel="00000000" w:rsidP="00000000" w:rsidRDefault="00000000" w:rsidRPr="00000000" w14:paraId="0000025C">
      <w:pPr>
        <w:rPr/>
      </w:pPr>
      <w:r w:rsidDel="00000000" w:rsidR="00000000" w:rsidRPr="00000000">
        <w:rPr>
          <w:rtl w:val="0"/>
        </w:rPr>
      </w:r>
    </w:p>
    <w:p w:rsidR="00000000" w:rsidDel="00000000" w:rsidP="00000000" w:rsidRDefault="00000000" w:rsidRPr="00000000" w14:paraId="0000025D">
      <w:pPr>
        <w:numPr>
          <w:ilvl w:val="0"/>
          <w:numId w:val="1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1]</w:t>
      </w:r>
    </w:p>
    <w:p w:rsidR="00000000" w:rsidDel="00000000" w:rsidP="00000000" w:rsidRDefault="00000000" w:rsidRPr="00000000" w14:paraId="0000025E">
      <w:pPr>
        <w:numPr>
          <w:ilvl w:val="0"/>
          <w:numId w:val="1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w:t>
      </w:r>
      <w:r w:rsidDel="00000000" w:rsidR="00000000" w:rsidRPr="00000000">
        <w:rPr>
          <w:rFonts w:ascii="Lato" w:cs="Lato" w:eastAsia="Lato" w:hAnsi="Lato"/>
          <w:rtl w:val="0"/>
        </w:rPr>
        <w:t xml:space="preserve"> 2]</w:t>
      </w:r>
      <w:r w:rsidDel="00000000" w:rsidR="00000000" w:rsidRPr="00000000">
        <w:rPr>
          <w:rtl w:val="0"/>
        </w:rPr>
      </w:r>
    </w:p>
    <w:p w:rsidR="00000000" w:rsidDel="00000000" w:rsidP="00000000" w:rsidRDefault="00000000" w:rsidRPr="00000000" w14:paraId="0000025F">
      <w:pPr>
        <w:numPr>
          <w:ilvl w:val="0"/>
          <w:numId w:val="1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3]</w:t>
      </w:r>
    </w:p>
    <w:p w:rsidR="00000000" w:rsidDel="00000000" w:rsidP="00000000" w:rsidRDefault="00000000" w:rsidRPr="00000000" w14:paraId="00000260">
      <w:pPr>
        <w:numPr>
          <w:ilvl w:val="0"/>
          <w:numId w:val="1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4]</w:t>
      </w:r>
    </w:p>
    <w:p w:rsidR="00000000" w:rsidDel="00000000" w:rsidP="00000000" w:rsidRDefault="00000000" w:rsidRPr="00000000" w14:paraId="00000261">
      <w:pPr>
        <w:numPr>
          <w:ilvl w:val="0"/>
          <w:numId w:val="1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5]</w:t>
      </w:r>
    </w:p>
    <w:p w:rsidR="00000000" w:rsidDel="00000000" w:rsidP="00000000" w:rsidRDefault="00000000" w:rsidRPr="00000000" w14:paraId="00000262">
      <w:pPr>
        <w:spacing w:line="312" w:lineRule="auto"/>
        <w:ind w:left="-6.666666666666762" w:right="0" w:firstLine="0"/>
        <w:rPr/>
      </w:pPr>
      <w:r w:rsidDel="00000000" w:rsidR="00000000" w:rsidRPr="00000000">
        <w:rPr>
          <w:rtl w:val="0"/>
        </w:rPr>
      </w:r>
    </w:p>
    <w:p w:rsidR="00000000" w:rsidDel="00000000" w:rsidP="00000000" w:rsidRDefault="00000000" w:rsidRPr="00000000" w14:paraId="00000263">
      <w:pPr>
        <w:rPr/>
      </w:pPr>
      <w:r w:rsidDel="00000000" w:rsidR="00000000" w:rsidRPr="00000000">
        <w:rPr>
          <w:rtl w:val="0"/>
        </w:rPr>
        <w:t xml:space="preserve">Acceptance of the work</w:t>
      </w:r>
      <w:r w:rsidDel="00000000" w:rsidR="00000000" w:rsidRPr="00000000">
        <w:rPr>
          <w:rtl w:val="0"/>
        </w:rPr>
        <w:t xml:space="preserve"> is contingent on the following acceptance criteria:</w:t>
      </w:r>
    </w:p>
    <w:p w:rsidR="00000000" w:rsidDel="00000000" w:rsidP="00000000" w:rsidRDefault="00000000" w:rsidRPr="00000000" w14:paraId="00000264">
      <w:pPr>
        <w:rPr/>
      </w:pPr>
      <w:r w:rsidDel="00000000" w:rsidR="00000000" w:rsidRPr="00000000">
        <w:rPr>
          <w:rtl w:val="0"/>
        </w:rPr>
      </w:r>
    </w:p>
    <w:p w:rsidR="00000000" w:rsidDel="00000000" w:rsidP="00000000" w:rsidRDefault="00000000" w:rsidRPr="00000000" w14:paraId="00000265">
      <w:pPr>
        <w:numPr>
          <w:ilvl w:val="0"/>
          <w:numId w:val="19"/>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1]</w:t>
      </w:r>
    </w:p>
    <w:p w:rsidR="00000000" w:rsidDel="00000000" w:rsidP="00000000" w:rsidRDefault="00000000" w:rsidRPr="00000000" w14:paraId="00000266">
      <w:pPr>
        <w:numPr>
          <w:ilvl w:val="0"/>
          <w:numId w:val="19"/>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2]</w:t>
      </w:r>
    </w:p>
    <w:p w:rsidR="00000000" w:rsidDel="00000000" w:rsidP="00000000" w:rsidRDefault="00000000" w:rsidRPr="00000000" w14:paraId="00000267">
      <w:pPr>
        <w:numPr>
          <w:ilvl w:val="0"/>
          <w:numId w:val="19"/>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3]</w:t>
      </w:r>
    </w:p>
    <w:p w:rsidR="00000000" w:rsidDel="00000000" w:rsidP="00000000" w:rsidRDefault="00000000" w:rsidRPr="00000000" w14:paraId="00000268">
      <w:pPr>
        <w:numPr>
          <w:ilvl w:val="0"/>
          <w:numId w:val="19"/>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4]</w:t>
      </w:r>
    </w:p>
    <w:p w:rsidR="00000000" w:rsidDel="00000000" w:rsidP="00000000" w:rsidRDefault="00000000" w:rsidRPr="00000000" w14:paraId="00000269">
      <w:pPr>
        <w:numPr>
          <w:ilvl w:val="0"/>
          <w:numId w:val="19"/>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5]</w:t>
      </w:r>
      <w:r w:rsidDel="00000000" w:rsidR="00000000" w:rsidRPr="00000000">
        <w:rPr>
          <w:rtl w:val="0"/>
        </w:rPr>
      </w:r>
    </w:p>
    <w:p w:rsidR="00000000" w:rsidDel="00000000" w:rsidP="00000000" w:rsidRDefault="00000000" w:rsidRPr="00000000" w14:paraId="0000026A">
      <w:pPr>
        <w:spacing w:line="312" w:lineRule="auto"/>
        <w:ind w:left="-6.666666666666762" w:right="0" w:firstLine="0"/>
        <w:rPr/>
      </w:pPr>
      <w:r w:rsidDel="00000000" w:rsidR="00000000" w:rsidRPr="00000000">
        <w:rPr>
          <w:rtl w:val="0"/>
        </w:rPr>
      </w:r>
    </w:p>
    <w:p w:rsidR="00000000" w:rsidDel="00000000" w:rsidP="00000000" w:rsidRDefault="00000000" w:rsidRPr="00000000" w14:paraId="0000026B">
      <w:pPr>
        <w:ind w:left="-6" w:firstLine="6"/>
        <w:rPr>
          <w:rFonts w:ascii="Lato" w:cs="Lato" w:eastAsia="Lato" w:hAnsi="Lato"/>
        </w:rPr>
      </w:pPr>
      <w:bookmarkStart w:colFirst="0" w:colLast="0" w:name="_2jxsxqh" w:id="25"/>
      <w:bookmarkEnd w:id="25"/>
      <w:r w:rsidDel="00000000" w:rsidR="00000000" w:rsidRPr="00000000">
        <w:rPr/>
        <mc:AlternateContent>
          <mc:Choice Requires="wpg">
            <w:drawing>
              <wp:inline distB="0" distT="0" distL="0" distR="0">
                <wp:extent cx="647700" cy="60722"/>
                <wp:effectExtent b="0" l="0" r="0" t="0"/>
                <wp:docPr id="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4" name="image5.png"/>
                <a:graphic>
                  <a:graphicData uri="http://schemas.openxmlformats.org/drawingml/2006/picture">
                    <pic:pic>
                      <pic:nvPicPr>
                        <pic:cNvPr id="0" name="image5.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6C">
      <w:pPr>
        <w:pStyle w:val="Heading1"/>
        <w:spacing w:line="312" w:lineRule="auto"/>
        <w:ind w:left="-6.666666666666762" w:right="0" w:firstLine="0"/>
        <w:rPr/>
      </w:pPr>
      <w:bookmarkStart w:colFirst="0" w:colLast="0" w:name="_654wk2lof9sz" w:id="26"/>
      <w:bookmarkEnd w:id="26"/>
      <w:r w:rsidDel="00000000" w:rsidR="00000000" w:rsidRPr="00000000">
        <w:rPr>
          <w:rtl w:val="0"/>
        </w:rPr>
        <w:t xml:space="preserve">RFP &amp; Project Timelines</w:t>
      </w:r>
    </w:p>
    <w:p w:rsidR="00000000" w:rsidDel="00000000" w:rsidP="00000000" w:rsidRDefault="00000000" w:rsidRPr="00000000" w14:paraId="0000026D">
      <w:pPr>
        <w:spacing w:line="312" w:lineRule="auto"/>
        <w:ind w:left="-6.666666666666762" w:right="0" w:firstLine="0"/>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t xml:space="preserve">The Request for Proposal timeline is as follows:</w:t>
      </w:r>
    </w:p>
    <w:tbl>
      <w:tblPr>
        <w:tblStyle w:val="Table3"/>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6F">
            <w:pPr>
              <w:spacing w:after="0" w:before="0" w:line="276" w:lineRule="auto"/>
              <w:ind w:left="0" w:firstLine="0"/>
              <w:rPr/>
            </w:pPr>
            <w:r w:rsidDel="00000000" w:rsidR="00000000" w:rsidRPr="00000000">
              <w:rPr>
                <w:rtl w:val="0"/>
              </w:rPr>
              <w:t xml:space="preserve">Request for </w:t>
            </w:r>
            <w:r w:rsidDel="00000000" w:rsidR="00000000" w:rsidRPr="00000000">
              <w:rPr>
                <w:rtl w:val="0"/>
              </w:rPr>
              <w:t xml:space="preserve">Proposal</w:t>
            </w:r>
            <w:r w:rsidDel="00000000" w:rsidR="00000000" w:rsidRPr="00000000">
              <w:rPr>
                <w:rtl w:val="0"/>
              </w:rPr>
              <w:t xml:space="preserve"> Issuance</w:t>
            </w:r>
          </w:p>
          <w:p w:rsidR="00000000" w:rsidDel="00000000" w:rsidP="00000000" w:rsidRDefault="00000000" w:rsidRPr="00000000" w14:paraId="00000270">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71">
            <w:pPr>
              <w:spacing w:after="0" w:before="0" w:line="240" w:lineRule="auto"/>
              <w:ind w:left="0" w:firstLine="0"/>
              <w:rPr/>
            </w:pPr>
            <w:r w:rsidDel="00000000" w:rsidR="00000000" w:rsidRPr="00000000">
              <w:rPr>
                <w:rtl w:val="0"/>
              </w:rPr>
              <w:t xml:space="preserve">DD/MM/20XX</w:t>
            </w:r>
          </w:p>
        </w:tc>
      </w:tr>
      <w:tr>
        <w:trPr>
          <w:trHeight w:val="6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72">
            <w:pPr>
              <w:spacing w:after="0" w:before="0" w:line="276" w:lineRule="auto"/>
              <w:ind w:left="0" w:firstLine="0"/>
              <w:rPr/>
            </w:pPr>
            <w:r w:rsidDel="00000000" w:rsidR="00000000" w:rsidRPr="00000000">
              <w:rPr>
                <w:rtl w:val="0"/>
              </w:rPr>
              <w:t xml:space="preserve">Selection of Top Bidders / </w:t>
              <w:br w:type="textWrapping"/>
            </w:r>
            <w:r w:rsidDel="00000000" w:rsidR="00000000" w:rsidRPr="00000000">
              <w:rPr>
                <w:rtl w:val="0"/>
              </w:rPr>
              <w:t xml:space="preserve">Notification</w:t>
            </w:r>
            <w:r w:rsidDel="00000000" w:rsidR="00000000" w:rsidRPr="00000000">
              <w:rPr>
                <w:rtl w:val="0"/>
              </w:rPr>
              <w:t xml:space="preserve"> to Unsuccessful Bidders</w:t>
            </w:r>
          </w:p>
          <w:p w:rsidR="00000000" w:rsidDel="00000000" w:rsidP="00000000" w:rsidRDefault="00000000" w:rsidRPr="00000000" w14:paraId="00000273">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74">
            <w:pPr>
              <w:spacing w:after="0" w:before="0" w:line="240" w:lineRule="auto"/>
              <w:ind w:left="0" w:firstLine="0"/>
              <w:rPr/>
            </w:pPr>
            <w:r w:rsidDel="00000000" w:rsidR="00000000" w:rsidRPr="00000000">
              <w:rPr>
                <w:rtl w:val="0"/>
              </w:rPr>
              <w:t xml:space="preserve">DD/MM/20XX</w:t>
            </w:r>
          </w:p>
        </w:tc>
      </w:tr>
      <w:tr>
        <w:trPr>
          <w:trHeight w:val="10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75">
            <w:pPr>
              <w:spacing w:after="0" w:before="0" w:line="276" w:lineRule="auto"/>
              <w:ind w:left="0" w:firstLine="0"/>
              <w:rPr/>
            </w:pPr>
            <w:r w:rsidDel="00000000" w:rsidR="00000000" w:rsidRPr="00000000">
              <w:rPr>
                <w:rtl w:val="0"/>
              </w:rPr>
              <w:t xml:space="preserve">Start of Negotiation</w:t>
            </w:r>
          </w:p>
          <w:p w:rsidR="00000000" w:rsidDel="00000000" w:rsidP="00000000" w:rsidRDefault="00000000" w:rsidRPr="00000000" w14:paraId="00000276">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77">
            <w:pPr>
              <w:spacing w:after="0" w:before="0" w:line="240" w:lineRule="auto"/>
              <w:ind w:left="0" w:firstLine="0"/>
              <w:rPr/>
            </w:pPr>
            <w:r w:rsidDel="00000000" w:rsidR="00000000" w:rsidRPr="00000000">
              <w:rPr>
                <w:rtl w:val="0"/>
              </w:rPr>
              <w:t xml:space="preserve">DD/MM/20XX</w:t>
            </w:r>
          </w:p>
        </w:tc>
      </w:tr>
      <w:tr>
        <w:trPr>
          <w:trHeight w:val="44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78">
            <w:pPr>
              <w:spacing w:after="0" w:before="0" w:line="276" w:lineRule="auto"/>
              <w:ind w:left="0" w:firstLine="0"/>
              <w:rPr/>
            </w:pPr>
            <w:r w:rsidDel="00000000" w:rsidR="00000000" w:rsidRPr="00000000">
              <w:rPr>
                <w:rtl w:val="0"/>
              </w:rPr>
              <w:t xml:space="preserve">Contract Award / </w:t>
              <w:br w:type="textWrapping"/>
              <w:t xml:space="preserve">Notification to Unsuccessful Bidders</w:t>
            </w:r>
          </w:p>
          <w:p w:rsidR="00000000" w:rsidDel="00000000" w:rsidP="00000000" w:rsidRDefault="00000000" w:rsidRPr="00000000" w14:paraId="00000279">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7A">
            <w:pPr>
              <w:spacing w:after="0" w:before="0"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27B">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7C">
      <w:pPr>
        <w:spacing w:after="0" w:before="0" w:line="312" w:lineRule="auto"/>
        <w:ind w:left="-6.666666666666762" w:right="0" w:firstLine="0"/>
        <w:rPr/>
      </w:pPr>
      <w:r w:rsidDel="00000000" w:rsidR="00000000" w:rsidRPr="00000000">
        <w:rPr>
          <w:rFonts w:ascii="Lato" w:cs="Lato" w:eastAsia="Lato" w:hAnsi="Lato"/>
          <w:rtl w:val="0"/>
        </w:rPr>
        <w:t xml:space="preserve">The need-date for project completion is [DATE]. Bidders may propose a date earlier or later, and will be evaluated accordingly.</w:t>
      </w:r>
      <w:r w:rsidDel="00000000" w:rsidR="00000000" w:rsidRPr="00000000">
        <w:rPr>
          <w:rtl w:val="0"/>
        </w:rPr>
      </w:r>
    </w:p>
    <w:p w:rsidR="00000000" w:rsidDel="00000000" w:rsidP="00000000" w:rsidRDefault="00000000" w:rsidRPr="00000000" w14:paraId="0000027D">
      <w:pPr>
        <w:ind w:left="-6" w:firstLine="6"/>
        <w:rPr/>
      </w:pPr>
      <w:bookmarkStart w:colFirst="0" w:colLast="0" w:name="_2jxsxqh" w:id="25"/>
      <w:bookmarkEnd w:id="25"/>
      <w:r w:rsidDel="00000000" w:rsidR="00000000" w:rsidRPr="00000000">
        <w:rPr/>
        <mc:AlternateContent>
          <mc:Choice Requires="wpg">
            <w:drawing>
              <wp:inline distB="0" distT="0" distL="0" distR="0">
                <wp:extent cx="647700" cy="60722"/>
                <wp:effectExtent b="0" l="0" r="0" t="0"/>
                <wp:docPr id="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9" name="image10.png"/>
                <a:graphic>
                  <a:graphicData uri="http://schemas.openxmlformats.org/drawingml/2006/picture">
                    <pic:pic>
                      <pic:nvPicPr>
                        <pic:cNvPr id="0" name="image10.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7E">
      <w:pPr>
        <w:pStyle w:val="Heading1"/>
        <w:spacing w:line="312" w:lineRule="auto"/>
        <w:ind w:left="-6.666666666666762" w:right="0" w:firstLine="0"/>
        <w:rPr/>
      </w:pPr>
      <w:bookmarkStart w:colFirst="0" w:colLast="0" w:name="_cppxj8wwonpc" w:id="27"/>
      <w:bookmarkEnd w:id="27"/>
      <w:r w:rsidDel="00000000" w:rsidR="00000000" w:rsidRPr="00000000">
        <w:rPr>
          <w:rtl w:val="0"/>
        </w:rPr>
        <w:t xml:space="preserve">Budget</w:t>
      </w:r>
    </w:p>
    <w:p w:rsidR="00000000" w:rsidDel="00000000" w:rsidP="00000000" w:rsidRDefault="00000000" w:rsidRPr="00000000" w14:paraId="0000027F">
      <w:pPr>
        <w:spacing w:line="312" w:lineRule="auto"/>
        <w:ind w:left="-6.666666666666762" w:right="0" w:firstLine="0"/>
        <w:rPr/>
      </w:pPr>
      <w:r w:rsidDel="00000000" w:rsidR="00000000" w:rsidRPr="00000000">
        <w:rPr>
          <w:rtl w:val="0"/>
        </w:rPr>
      </w:r>
    </w:p>
    <w:p w:rsidR="00000000" w:rsidDel="00000000" w:rsidP="00000000" w:rsidRDefault="00000000" w:rsidRPr="00000000" w14:paraId="00000280">
      <w:pPr>
        <w:spacing w:line="312" w:lineRule="auto"/>
        <w:ind w:left="-6.666666666666762" w:right="0" w:firstLine="0"/>
        <w:rPr/>
      </w:pPr>
      <w:r w:rsidDel="00000000" w:rsidR="00000000" w:rsidRPr="00000000">
        <w:rPr>
          <w:rtl w:val="0"/>
        </w:rPr>
        <w:t xml:space="preserve">[COMPANY NAME]’s budget for the project is [DOLLAR AMOUNT].</w:t>
      </w:r>
    </w:p>
    <w:p w:rsidR="00000000" w:rsidDel="00000000" w:rsidP="00000000" w:rsidRDefault="00000000" w:rsidRPr="00000000" w14:paraId="00000281">
      <w:pPr>
        <w:spacing w:line="312" w:lineRule="auto"/>
        <w:ind w:left="-6.666666666666762" w:right="0" w:firstLine="0"/>
        <w:rPr/>
      </w:pPr>
      <w:r w:rsidDel="00000000" w:rsidR="00000000" w:rsidRPr="00000000">
        <w:rPr>
          <w:rtl w:val="0"/>
        </w:rPr>
      </w:r>
    </w:p>
    <w:p w:rsidR="00000000" w:rsidDel="00000000" w:rsidP="00000000" w:rsidRDefault="00000000" w:rsidRPr="00000000" w14:paraId="00000282">
      <w:pPr>
        <w:ind w:left="-6" w:firstLine="6"/>
        <w:rPr/>
      </w:pPr>
      <w:bookmarkStart w:colFirst="0" w:colLast="0" w:name="_2jxsxqh" w:id="25"/>
      <w:bookmarkEnd w:id="25"/>
      <w:r w:rsidDel="00000000" w:rsidR="00000000" w:rsidRPr="00000000">
        <w:rPr/>
        <mc:AlternateContent>
          <mc:Choice Requires="wpg">
            <w:drawing>
              <wp:inline distB="0" distT="0" distL="0" distR="0">
                <wp:extent cx="647700" cy="60722"/>
                <wp:effectExtent b="0" l="0" r="0" t="0"/>
                <wp:docPr id="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3" name="image4.png"/>
                <a:graphic>
                  <a:graphicData uri="http://schemas.openxmlformats.org/drawingml/2006/picture">
                    <pic:pic>
                      <pic:nvPicPr>
                        <pic:cNvPr id="0" name="image4.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83">
      <w:pPr>
        <w:pStyle w:val="Heading1"/>
        <w:spacing w:line="312" w:lineRule="auto"/>
        <w:ind w:left="-6.666666666666762" w:right="0" w:firstLine="0"/>
        <w:jc w:val="both"/>
        <w:rPr/>
      </w:pPr>
      <w:bookmarkStart w:colFirst="0" w:colLast="0" w:name="_jowl09jbbem" w:id="28"/>
      <w:bookmarkEnd w:id="28"/>
      <w:r w:rsidDel="00000000" w:rsidR="00000000" w:rsidRPr="00000000">
        <w:rPr>
          <w:rtl w:val="0"/>
        </w:rPr>
        <w:t xml:space="preserve">Evaluation Factors</w:t>
      </w:r>
    </w:p>
    <w:p w:rsidR="00000000" w:rsidDel="00000000" w:rsidP="00000000" w:rsidRDefault="00000000" w:rsidRPr="00000000" w14:paraId="00000284">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85">
      <w:pPr>
        <w:spacing w:line="312" w:lineRule="auto"/>
        <w:ind w:left="-6.666666666666762" w:right="0" w:firstLine="0"/>
        <w:jc w:val="both"/>
        <w:rPr/>
      </w:pPr>
      <w:r w:rsidDel="00000000" w:rsidR="00000000" w:rsidRPr="00000000">
        <w:rPr>
          <w:rtl w:val="0"/>
        </w:rPr>
        <w:t xml:space="preserve">[COMPANY NAME] will rate proposals based on the following factors, with cost being </w:t>
      </w:r>
      <w:r w:rsidDel="00000000" w:rsidR="00000000" w:rsidRPr="00000000">
        <w:rPr>
          <w:rtl w:val="0"/>
        </w:rPr>
        <w:t xml:space="preserve">the most important factor</w:t>
      </w:r>
      <w:r w:rsidDel="00000000" w:rsidR="00000000" w:rsidRPr="00000000">
        <w:rPr>
          <w:rtl w:val="0"/>
        </w:rPr>
        <w:t xml:space="preserve">:</w:t>
      </w:r>
    </w:p>
    <w:p w:rsidR="00000000" w:rsidDel="00000000" w:rsidP="00000000" w:rsidRDefault="00000000" w:rsidRPr="00000000" w14:paraId="00000286">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87">
      <w:pPr>
        <w:numPr>
          <w:ilvl w:val="0"/>
          <w:numId w:val="12"/>
        </w:numPr>
        <w:spacing w:line="312" w:lineRule="auto"/>
        <w:ind w:left="-6.666666666666762" w:right="0" w:firstLine="0"/>
        <w:jc w:val="both"/>
        <w:rPr>
          <w:color w:val="595959"/>
        </w:rPr>
      </w:pPr>
      <w:r w:rsidDel="00000000" w:rsidR="00000000" w:rsidRPr="00000000">
        <w:rPr>
          <w:rtl w:val="0"/>
        </w:rPr>
        <w:t xml:space="preserve">Responsiveness to the requirements set forth in this Request for Proposal</w:t>
      </w:r>
    </w:p>
    <w:p w:rsidR="00000000" w:rsidDel="00000000" w:rsidP="00000000" w:rsidRDefault="00000000" w:rsidRPr="00000000" w14:paraId="00000288">
      <w:pPr>
        <w:numPr>
          <w:ilvl w:val="0"/>
          <w:numId w:val="12"/>
        </w:numPr>
        <w:spacing w:line="312" w:lineRule="auto"/>
        <w:ind w:left="-6.666666666666762" w:right="0" w:firstLine="0"/>
        <w:jc w:val="both"/>
        <w:rPr>
          <w:color w:val="595959"/>
        </w:rPr>
      </w:pPr>
      <w:r w:rsidDel="00000000" w:rsidR="00000000" w:rsidRPr="00000000">
        <w:rPr>
          <w:rtl w:val="0"/>
        </w:rPr>
        <w:t xml:space="preserve">Relevant past performance/experience</w:t>
      </w:r>
    </w:p>
    <w:p w:rsidR="00000000" w:rsidDel="00000000" w:rsidP="00000000" w:rsidRDefault="00000000" w:rsidRPr="00000000" w14:paraId="00000289">
      <w:pPr>
        <w:numPr>
          <w:ilvl w:val="0"/>
          <w:numId w:val="12"/>
        </w:numPr>
        <w:spacing w:line="312" w:lineRule="auto"/>
        <w:ind w:left="-6.666666666666762" w:right="0" w:firstLine="0"/>
        <w:jc w:val="both"/>
        <w:rPr>
          <w:color w:val="595959"/>
        </w:rPr>
      </w:pPr>
      <w:r w:rsidDel="00000000" w:rsidR="00000000" w:rsidRPr="00000000">
        <w:rPr>
          <w:rtl w:val="0"/>
        </w:rPr>
        <w:t xml:space="preserve">Samples of work</w:t>
      </w:r>
    </w:p>
    <w:p w:rsidR="00000000" w:rsidDel="00000000" w:rsidP="00000000" w:rsidRDefault="00000000" w:rsidRPr="00000000" w14:paraId="0000028A">
      <w:pPr>
        <w:numPr>
          <w:ilvl w:val="0"/>
          <w:numId w:val="12"/>
        </w:numPr>
        <w:spacing w:line="312" w:lineRule="auto"/>
        <w:ind w:left="-6.666666666666762" w:right="0" w:firstLine="0"/>
        <w:jc w:val="both"/>
        <w:rPr>
          <w:color w:val="595959"/>
        </w:rPr>
      </w:pPr>
      <w:r w:rsidDel="00000000" w:rsidR="00000000" w:rsidRPr="00000000">
        <w:rPr>
          <w:rtl w:val="0"/>
        </w:rPr>
        <w:t xml:space="preserve">Cost, including an assessment of total </w:t>
      </w:r>
      <w:r w:rsidDel="00000000" w:rsidR="00000000" w:rsidRPr="00000000">
        <w:rPr>
          <w:rtl w:val="0"/>
        </w:rPr>
        <w:t xml:space="preserve">cost of ownership</w:t>
      </w:r>
      <w:r w:rsidDel="00000000" w:rsidR="00000000" w:rsidRPr="00000000">
        <w:rPr>
          <w:rtl w:val="0"/>
        </w:rPr>
      </w:r>
    </w:p>
    <w:p w:rsidR="00000000" w:rsidDel="00000000" w:rsidP="00000000" w:rsidRDefault="00000000" w:rsidRPr="00000000" w14:paraId="0000028B">
      <w:pPr>
        <w:numPr>
          <w:ilvl w:val="0"/>
          <w:numId w:val="12"/>
        </w:numPr>
        <w:spacing w:line="312" w:lineRule="auto"/>
        <w:ind w:left="-6.666666666666762" w:right="0" w:firstLine="0"/>
        <w:jc w:val="both"/>
        <w:rPr>
          <w:color w:val="595959"/>
        </w:rPr>
      </w:pPr>
      <w:r w:rsidDel="00000000" w:rsidR="00000000" w:rsidRPr="00000000">
        <w:rPr>
          <w:rtl w:val="0"/>
        </w:rPr>
        <w:t xml:space="preserve">Technical expertise/experience of bidder and bidder’s staff</w:t>
      </w:r>
    </w:p>
    <w:p w:rsidR="00000000" w:rsidDel="00000000" w:rsidP="00000000" w:rsidRDefault="00000000" w:rsidRPr="00000000" w14:paraId="0000028C">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8D">
      <w:pPr>
        <w:spacing w:line="312" w:lineRule="auto"/>
        <w:ind w:left="-6.666666666666762" w:right="0" w:firstLine="0"/>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8F">
    <w:pPr>
      <w:ind w:left="-560.7874015748031" w:firstLine="0"/>
      <w:jc w:val="right"/>
      <w:rPr>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92">
    <w:pPr>
      <w:ind w:left="0" w:firstLine="0"/>
      <w:rPr/>
    </w:pPr>
    <w:r w:rsidDel="00000000" w:rsidR="00000000" w:rsidRPr="00000000">
      <w:rPr>
        <w:rtl w:val="0"/>
      </w:rPr>
    </w:r>
  </w:p>
  <w:p w:rsidR="00000000" w:rsidDel="00000000" w:rsidP="00000000" w:rsidRDefault="00000000" w:rsidRPr="00000000" w14:paraId="00000293">
    <w:pPr>
      <w:ind w:firstLine="0"/>
      <w:rPr/>
    </w:pPr>
    <w:r w:rsidDel="00000000" w:rsidR="00000000" w:rsidRPr="00000000">
      <w:rPr>
        <w:rtl w:val="0"/>
      </w:rPr>
    </w:r>
  </w:p>
  <w:p w:rsidR="00000000" w:rsidDel="00000000" w:rsidP="00000000" w:rsidRDefault="00000000" w:rsidRPr="00000000" w14:paraId="00000294">
    <w:pPr>
      <w:ind w:left="0" w:firstLine="0"/>
      <w:jc w:val="center"/>
      <w:rPr>
        <w:sz w:val="20"/>
        <w:szCs w:val="20"/>
      </w:rPr>
    </w:pPr>
    <w:r w:rsidDel="00000000" w:rsidR="00000000" w:rsidRPr="00000000">
      <w:rPr>
        <w:rtl w:val="0"/>
      </w:rPr>
    </w:r>
  </w:p>
  <w:p w:rsidR="00000000" w:rsidDel="00000000" w:rsidP="00000000" w:rsidRDefault="00000000" w:rsidRPr="00000000" w14:paraId="00000295">
    <w:pPr>
      <w:ind w:left="-560.7874015748031" w:firstLine="0"/>
      <w:jc w:val="center"/>
      <w:rPr>
        <w:sz w:val="20"/>
        <w:szCs w:val="20"/>
      </w:rPr>
    </w:pPr>
    <w:r w:rsidDel="00000000" w:rsidR="00000000" w:rsidRPr="00000000">
      <w:rPr>
        <w:rtl w:val="0"/>
      </w:rPr>
    </w:r>
  </w:p>
  <w:p w:rsidR="00000000" w:rsidDel="00000000" w:rsidP="00000000" w:rsidRDefault="00000000" w:rsidRPr="00000000" w14:paraId="00000296">
    <w:pPr>
      <w:ind w:left="-560.7874015748031"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8E">
    <w:pPr>
      <w:ind w:left="-173.33333333333343" w:firstLine="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90">
    <w:pPr>
      <w:spacing w:after="220" w:before="220" w:lineRule="auto"/>
      <w:ind w:left="-6" w:firstLine="0"/>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291">
    <w:pPr>
      <w:spacing w:after="220" w:before="220" w:lineRule="auto"/>
      <w:ind w:left="-6" w:firstLine="0"/>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_GB"/>
      </w:rPr>
    </w:rPrDefault>
    <w:pPrDefault>
      <w:pPr>
        <w:spacing w:line="312" w:lineRule="auto"/>
        <w:ind w:left="-6.666666666666762"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5.png"/><Relationship Id="rId11" Type="http://schemas.openxmlformats.org/officeDocument/2006/relationships/image" Target="media/image2.png"/><Relationship Id="rId22" Type="http://schemas.openxmlformats.org/officeDocument/2006/relationships/image" Target="media/image4.png"/><Relationship Id="rId10" Type="http://schemas.openxmlformats.org/officeDocument/2006/relationships/image" Target="media/image7.png"/><Relationship Id="rId21" Type="http://schemas.openxmlformats.org/officeDocument/2006/relationships/image" Target="media/image10.png"/><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footer" Target="footer2.xml"/><Relationship Id="rId14" Type="http://schemas.openxmlformats.org/officeDocument/2006/relationships/footer" Target="footer1.xml"/><Relationship Id="rId17" Type="http://schemas.openxmlformats.org/officeDocument/2006/relationships/image" Target="media/image11.png"/><Relationship Id="rId16" Type="http://schemas.openxmlformats.org/officeDocument/2006/relationships/image" Target="media/image12.png"/><Relationship Id="rId5" Type="http://schemas.openxmlformats.org/officeDocument/2006/relationships/styles" Target="styles.xml"/><Relationship Id="rId19" Type="http://schemas.openxmlformats.org/officeDocument/2006/relationships/image" Target="media/image9.png"/><Relationship Id="rId6" Type="http://schemas.openxmlformats.org/officeDocument/2006/relationships/hyperlink" Target="https://aavenir.com/schedule-a-demo/?utm_source=RFPTemplateCentral&amp;utm_medium=Computer_Equipment_RFP" TargetMode="External"/><Relationship Id="rId18" Type="http://schemas.openxmlformats.org/officeDocument/2006/relationships/image" Target="media/image6.png"/><Relationship Id="rId7" Type="http://schemas.openxmlformats.org/officeDocument/2006/relationships/image" Target="media/image13.png"/><Relationship Id="rId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