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276296" w:rsidRDefault="00276296" w:rsidP="00276296">
      <w:pPr>
        <w:spacing w:before="220" w:after="220"/>
        <w:jc w:val="right"/>
        <w:rPr>
          <w:rFonts w:ascii="Avenir" w:eastAsia="Avenir" w:hAnsi="Avenir" w:cs="Avenir"/>
          <w:sz w:val="36"/>
          <w:szCs w:val="36"/>
        </w:rPr>
      </w:pPr>
      <w:r>
        <w:rPr>
          <w:rFonts w:ascii="Avenir" w:eastAsia="Avenir" w:hAnsi="Avenir" w:cs="Avenir"/>
          <w:noProof/>
          <w:sz w:val="36"/>
          <w:szCs w:val="36"/>
        </w:rPr>
        <w:drawing>
          <wp:inline distT="0" distB="0" distL="0" distR="0" wp14:anchorId="27545ACA" wp14:editId="6A2BC1B6">
            <wp:extent cx="1281100" cy="538335"/>
            <wp:effectExtent l="0" t="0" r="190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Aavenir-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2127" cy="563979"/>
                    </a:xfrm>
                    <a:prstGeom prst="rect">
                      <a:avLst/>
                    </a:prstGeom>
                  </pic:spPr>
                </pic:pic>
              </a:graphicData>
            </a:graphic>
          </wp:inline>
        </w:drawing>
      </w:r>
    </w:p>
    <w:p w:rsidR="00276296" w:rsidRPr="00C73A42" w:rsidRDefault="00276296" w:rsidP="00276296">
      <w:pPr>
        <w:rPr>
          <w:rFonts w:ascii="Avenir" w:eastAsia="Avenir" w:hAnsi="Avenir" w:cs="Avenir"/>
          <w:sz w:val="22"/>
          <w:szCs w:val="22"/>
        </w:rPr>
      </w:pPr>
      <w:r w:rsidRPr="00C73A42">
        <w:rPr>
          <w:rFonts w:ascii="Avenir" w:eastAsia="Avenir" w:hAnsi="Avenir" w:cs="Avenir"/>
          <w:sz w:val="22"/>
          <w:szCs w:val="22"/>
        </w:rPr>
        <w:t xml:space="preserve">Thank you for downloading Aavenir RFP Template! </w:t>
      </w:r>
    </w:p>
    <w:p w:rsidR="00276296" w:rsidRPr="00C73A42" w:rsidRDefault="00276296" w:rsidP="00276296">
      <w:pPr>
        <w:rPr>
          <w:rFonts w:ascii="Avenir" w:eastAsia="Avenir" w:hAnsi="Avenir" w:cs="Avenir"/>
          <w:sz w:val="22"/>
          <w:szCs w:val="22"/>
        </w:rPr>
      </w:pPr>
      <w:r w:rsidRPr="00C73A42">
        <w:rPr>
          <w:rFonts w:ascii="Avenir" w:eastAsia="Avenir" w:hAnsi="Avenir" w:cs="Avenir"/>
          <w:sz w:val="22"/>
          <w:szCs w:val="22"/>
        </w:rPr>
        <w:t xml:space="preserve">We hope they are useful as you seek proposals for your business projects. </w:t>
      </w:r>
    </w:p>
    <w:p w:rsidR="00276296" w:rsidRPr="00C73A42" w:rsidRDefault="00276296" w:rsidP="00276296">
      <w:pPr>
        <w:spacing w:before="220" w:after="220"/>
        <w:ind w:left="0"/>
        <w:rPr>
          <w:rFonts w:ascii="Avenir" w:eastAsia="Avenir" w:hAnsi="Avenir" w:cs="Avenir"/>
          <w:i/>
          <w:sz w:val="22"/>
          <w:szCs w:val="22"/>
        </w:rPr>
      </w:pPr>
      <w:r w:rsidRPr="00C73A42">
        <w:rPr>
          <w:rFonts w:ascii="Avenir" w:eastAsia="Avenir" w:hAnsi="Avenir" w:cs="Avenir"/>
          <w:sz w:val="22"/>
          <w:szCs w:val="22"/>
        </w:rPr>
        <w:t>HOW TO USE THIS TEMPLATE</w:t>
      </w:r>
    </w:p>
    <w:p w:rsidR="00276296" w:rsidRPr="00C73A42" w:rsidRDefault="00276296" w:rsidP="00276296">
      <w:pPr>
        <w:ind w:left="0"/>
        <w:rPr>
          <w:rFonts w:ascii="Avenir" w:eastAsia="Avenir" w:hAnsi="Avenir" w:cs="Avenir"/>
          <w:sz w:val="22"/>
          <w:szCs w:val="22"/>
        </w:rPr>
      </w:pPr>
      <w:r w:rsidRPr="00C73A42">
        <w:rPr>
          <w:rFonts w:ascii="Avenir" w:eastAsia="Avenir" w:hAnsi="Avenir" w:cs="Avenir"/>
          <w:sz w:val="22"/>
          <w:szCs w:val="22"/>
        </w:rPr>
        <w:t xml:space="preserve">This template contains prompts and sections commonly found in requests for proposals. </w:t>
      </w:r>
    </w:p>
    <w:p w:rsidR="00276296" w:rsidRPr="00C73A42" w:rsidRDefault="00276296" w:rsidP="00276296">
      <w:pPr>
        <w:rPr>
          <w:rFonts w:ascii="Avenir" w:eastAsia="Avenir" w:hAnsi="Avenir" w:cs="Avenir"/>
          <w:sz w:val="22"/>
          <w:szCs w:val="22"/>
        </w:rPr>
      </w:pPr>
    </w:p>
    <w:p w:rsidR="00276296" w:rsidRPr="00C73A42" w:rsidRDefault="00276296" w:rsidP="00276296">
      <w:pPr>
        <w:rPr>
          <w:rFonts w:ascii="Avenir" w:eastAsia="Avenir" w:hAnsi="Avenir" w:cs="Avenir"/>
          <w:sz w:val="22"/>
          <w:szCs w:val="22"/>
        </w:rPr>
      </w:pPr>
      <w:r w:rsidRPr="00C73A42">
        <w:rPr>
          <w:rFonts w:ascii="Avenir" w:eastAsia="Avenir" w:hAnsi="Avenir" w:cs="Avenir"/>
          <w:sz w:val="22"/>
          <w:szCs w:val="22"/>
        </w:rPr>
        <w:t>Below, you’ll see:</w:t>
      </w:r>
    </w:p>
    <w:p w:rsidR="00276296" w:rsidRPr="00C73A42" w:rsidRDefault="00276296" w:rsidP="00276296">
      <w:pPr>
        <w:pStyle w:val="ListParagraph"/>
        <w:numPr>
          <w:ilvl w:val="0"/>
          <w:numId w:val="15"/>
        </w:numPr>
        <w:spacing w:line="276" w:lineRule="auto"/>
        <w:rPr>
          <w:rFonts w:ascii="Avenir" w:eastAsia="Avenir" w:hAnsi="Avenir" w:cs="Avenir"/>
          <w:b/>
          <w:sz w:val="22"/>
          <w:szCs w:val="22"/>
        </w:rPr>
      </w:pPr>
      <w:r w:rsidRPr="00C73A42">
        <w:rPr>
          <w:rFonts w:ascii="Avenir" w:eastAsia="Avenir" w:hAnsi="Avenir" w:cs="Avenir"/>
          <w:sz w:val="22"/>
          <w:szCs w:val="22"/>
        </w:rPr>
        <w:t xml:space="preserve">One short, one-page RFP template when things can be concise. </w:t>
      </w:r>
    </w:p>
    <w:p w:rsidR="00276296" w:rsidRPr="00C73A42" w:rsidRDefault="00276296" w:rsidP="00276296">
      <w:pPr>
        <w:pStyle w:val="ListParagraph"/>
        <w:numPr>
          <w:ilvl w:val="0"/>
          <w:numId w:val="15"/>
        </w:numPr>
        <w:spacing w:line="276" w:lineRule="auto"/>
        <w:rPr>
          <w:rFonts w:ascii="Avenir" w:eastAsia="Avenir" w:hAnsi="Avenir" w:cs="Avenir"/>
          <w:sz w:val="22"/>
          <w:szCs w:val="22"/>
        </w:rPr>
      </w:pPr>
      <w:r w:rsidRPr="00C73A42">
        <w:rPr>
          <w:rFonts w:ascii="Avenir" w:eastAsia="Avenir" w:hAnsi="Avenir" w:cs="Avenir"/>
          <w:sz w:val="22"/>
          <w:szCs w:val="22"/>
        </w:rPr>
        <w:t>One several-page long RFP template for when you need to be detailed.</w:t>
      </w:r>
    </w:p>
    <w:p w:rsidR="00276296" w:rsidRPr="00C73A42" w:rsidRDefault="00276296" w:rsidP="00276296">
      <w:pPr>
        <w:rPr>
          <w:rFonts w:ascii="Avenir" w:eastAsia="Avenir" w:hAnsi="Avenir" w:cs="Avenir"/>
          <w:sz w:val="22"/>
          <w:szCs w:val="22"/>
        </w:rPr>
      </w:pPr>
    </w:p>
    <w:p w:rsidR="00276296" w:rsidRPr="00C73A42" w:rsidRDefault="00276296" w:rsidP="00276296">
      <w:pPr>
        <w:rPr>
          <w:rFonts w:ascii="Avenir" w:eastAsia="Avenir" w:hAnsi="Avenir" w:cs="Avenir"/>
          <w:sz w:val="22"/>
          <w:szCs w:val="22"/>
        </w:rPr>
      </w:pPr>
      <w:r w:rsidRPr="00C73A42">
        <w:rPr>
          <w:rFonts w:ascii="Avenir" w:eastAsia="Avenir" w:hAnsi="Avenir" w:cs="Avenir"/>
          <w:sz w:val="22"/>
          <w:szCs w:val="22"/>
        </w:rPr>
        <w:t>In the long template, you’ll see numerous sections, each included with the following:</w:t>
      </w:r>
    </w:p>
    <w:p w:rsidR="00276296" w:rsidRPr="00C73A42" w:rsidRDefault="00276296" w:rsidP="00276296">
      <w:pPr>
        <w:rPr>
          <w:rFonts w:ascii="Avenir" w:eastAsia="Avenir" w:hAnsi="Avenir" w:cs="Avenir"/>
          <w:i/>
          <w:sz w:val="22"/>
          <w:szCs w:val="22"/>
        </w:rPr>
      </w:pPr>
    </w:p>
    <w:p w:rsidR="00276296" w:rsidRPr="00C73A42" w:rsidRDefault="00276296" w:rsidP="00276296">
      <w:pPr>
        <w:numPr>
          <w:ilvl w:val="0"/>
          <w:numId w:val="16"/>
        </w:numPr>
        <w:spacing w:line="276" w:lineRule="auto"/>
        <w:rPr>
          <w:rFonts w:ascii="Avenir" w:eastAsia="Avenir" w:hAnsi="Avenir" w:cs="Avenir"/>
          <w:i/>
          <w:sz w:val="22"/>
          <w:szCs w:val="22"/>
        </w:rPr>
      </w:pPr>
      <w:r w:rsidRPr="00C73A42">
        <w:rPr>
          <w:rFonts w:ascii="Avenir" w:eastAsia="Avenir" w:hAnsi="Avenir" w:cs="Avenir"/>
          <w:i/>
          <w:sz w:val="22"/>
          <w:szCs w:val="22"/>
        </w:rPr>
        <w:t xml:space="preserve">Italicized Information: </w:t>
      </w:r>
      <w:r w:rsidRPr="00C73A42">
        <w:rPr>
          <w:rFonts w:ascii="Avenir" w:eastAsia="Avenir" w:hAnsi="Avenir" w:cs="Avenir"/>
          <w:sz w:val="22"/>
          <w:szCs w:val="22"/>
        </w:rPr>
        <w:t xml:space="preserve">To illustrate the importance of each of the sections included, there’s a quick description of the section and suggestions of what you should think about when writing yours. You can erase these introductions after you’ve read them. </w:t>
      </w:r>
    </w:p>
    <w:p w:rsidR="00276296" w:rsidRPr="00C73A42" w:rsidRDefault="00276296" w:rsidP="00276296">
      <w:pPr>
        <w:rPr>
          <w:rFonts w:ascii="Avenir" w:eastAsia="Avenir" w:hAnsi="Avenir" w:cs="Avenir"/>
          <w:i/>
          <w:sz w:val="22"/>
          <w:szCs w:val="22"/>
        </w:rPr>
      </w:pPr>
    </w:p>
    <w:p w:rsidR="00276296" w:rsidRPr="00C73A42" w:rsidRDefault="00276296" w:rsidP="00276296">
      <w:pPr>
        <w:numPr>
          <w:ilvl w:val="0"/>
          <w:numId w:val="16"/>
        </w:numPr>
        <w:spacing w:line="276" w:lineRule="auto"/>
        <w:rPr>
          <w:rFonts w:ascii="Avenir" w:eastAsia="Avenir" w:hAnsi="Avenir" w:cs="Avenir"/>
          <w:sz w:val="22"/>
          <w:szCs w:val="22"/>
        </w:rPr>
      </w:pPr>
      <w:r w:rsidRPr="00C73A42">
        <w:rPr>
          <w:rFonts w:ascii="Avenir" w:eastAsia="Avenir" w:hAnsi="Avenir" w:cs="Avenir"/>
          <w:sz w:val="22"/>
          <w:szCs w:val="22"/>
        </w:rPr>
        <w:t xml:space="preserve">[UPPER CASE PROMPTS IN BRACKETS]: These are intended for you to erase and fill in with information for your specific project. </w:t>
      </w:r>
    </w:p>
    <w:p w:rsidR="00276296" w:rsidRPr="00C73A42" w:rsidRDefault="00276296" w:rsidP="00276296">
      <w:pPr>
        <w:rPr>
          <w:rFonts w:ascii="Avenir" w:eastAsia="Avenir" w:hAnsi="Avenir" w:cs="Avenir"/>
          <w:sz w:val="22"/>
          <w:szCs w:val="22"/>
        </w:rPr>
      </w:pPr>
    </w:p>
    <w:p w:rsidR="00276296" w:rsidRPr="00C73A42" w:rsidRDefault="00276296" w:rsidP="00276296">
      <w:pPr>
        <w:numPr>
          <w:ilvl w:val="0"/>
          <w:numId w:val="16"/>
        </w:numPr>
        <w:spacing w:line="276" w:lineRule="auto"/>
        <w:rPr>
          <w:rFonts w:ascii="Avenir" w:eastAsia="Avenir" w:hAnsi="Avenir" w:cs="Avenir"/>
          <w:sz w:val="22"/>
          <w:szCs w:val="22"/>
        </w:rPr>
      </w:pPr>
      <w:r w:rsidRPr="00C73A42">
        <w:rPr>
          <w:rFonts w:ascii="Avenir" w:eastAsia="Avenir" w:hAnsi="Avenir" w:cs="Avenir"/>
          <w:sz w:val="22"/>
          <w:szCs w:val="22"/>
        </w:rPr>
        <w:t xml:space="preserve">Normal Placeholder Text: This is suggested wording to include in your RFP, but should be altered, deleted, or added to as you see fit. </w:t>
      </w:r>
    </w:p>
    <w:p w:rsidR="00276296" w:rsidRPr="00C73A42" w:rsidRDefault="00276296" w:rsidP="00276296">
      <w:pPr>
        <w:rPr>
          <w:rFonts w:ascii="Avenir" w:eastAsia="Avenir" w:hAnsi="Avenir" w:cs="Avenir"/>
          <w:sz w:val="22"/>
          <w:szCs w:val="22"/>
        </w:rPr>
      </w:pPr>
    </w:p>
    <w:p w:rsidR="00276296" w:rsidRPr="00C73A42" w:rsidRDefault="00276296" w:rsidP="00276296">
      <w:pPr>
        <w:rPr>
          <w:rFonts w:ascii="Avenir" w:eastAsia="Avenir" w:hAnsi="Avenir" w:cs="Avenir"/>
          <w:sz w:val="22"/>
          <w:szCs w:val="22"/>
        </w:rPr>
      </w:pPr>
      <w:r w:rsidRPr="00C73A42">
        <w:rPr>
          <w:rFonts w:ascii="Avenir" w:eastAsia="Avenir" w:hAnsi="Avenir" w:cs="Avenir"/>
          <w:sz w:val="22"/>
          <w:szCs w:val="22"/>
        </w:rPr>
        <w:t xml:space="preserve">Once you’re ready to begin, delete this page and start filling out your info below. </w:t>
      </w:r>
    </w:p>
    <w:p w:rsidR="00276296" w:rsidRPr="00C73A42" w:rsidRDefault="00276296" w:rsidP="00276296">
      <w:pPr>
        <w:rPr>
          <w:rFonts w:ascii="Avenir" w:eastAsia="Avenir" w:hAnsi="Avenir" w:cs="Avenir"/>
          <w:sz w:val="22"/>
          <w:szCs w:val="22"/>
        </w:rPr>
      </w:pPr>
      <w:r w:rsidRPr="00C73A42">
        <w:rPr>
          <w:rFonts w:ascii="Avenir" w:eastAsia="Avenir" w:hAnsi="Avenir" w:cs="Avenir"/>
          <w:sz w:val="22"/>
          <w:szCs w:val="22"/>
        </w:rPr>
        <w:t>Remember, you can add/edit/delete any wording or sections you see fit for your projects!</w:t>
      </w:r>
    </w:p>
    <w:p w:rsidR="00276296" w:rsidRPr="00C73A42" w:rsidRDefault="00276296" w:rsidP="00276296">
      <w:pPr>
        <w:ind w:left="0"/>
        <w:rPr>
          <w:rFonts w:ascii="Avenir" w:eastAsia="Avenir" w:hAnsi="Avenir" w:cs="Avenir"/>
        </w:rPr>
      </w:pPr>
    </w:p>
    <w:p w:rsidR="00276296" w:rsidRPr="00C73A42" w:rsidRDefault="00276296" w:rsidP="00276296">
      <w:pPr>
        <w:jc w:val="center"/>
        <w:rPr>
          <w:rFonts w:ascii="Avenir" w:eastAsia="Avenir" w:hAnsi="Avenir" w:cs="Avenir"/>
        </w:rPr>
      </w:pPr>
      <w:r w:rsidRPr="00C73A42">
        <w:rPr>
          <w:rFonts w:ascii="Avenir" w:eastAsia="Avenir" w:hAnsi="Avenir" w:cs="Avenir"/>
        </w:rPr>
        <w:t xml:space="preserve">Use Aavenir RFPflow to Manage multi-vendor RFP process!! </w:t>
      </w:r>
      <w:hyperlink r:id="rId8" w:history="1">
        <w:r w:rsidRPr="00C73A42">
          <w:rPr>
            <w:rStyle w:val="Hyperlink"/>
            <w:rFonts w:ascii="Avenir" w:eastAsia="Avenir" w:hAnsi="Avenir" w:cs="Avenir"/>
          </w:rPr>
          <w:t>Ask us for Demo</w:t>
        </w:r>
      </w:hyperlink>
    </w:p>
    <w:p w:rsidR="00276296" w:rsidRDefault="00276296" w:rsidP="00276296">
      <w:pPr>
        <w:ind w:left="0"/>
      </w:pPr>
    </w:p>
    <w:p w:rsidR="00276296" w:rsidRDefault="00276296" w:rsidP="00276296">
      <w:pPr>
        <w:ind w:left="0"/>
      </w:pPr>
    </w:p>
    <w:p w:rsidR="00276296" w:rsidRDefault="00276296"/>
    <w:p w:rsidR="00276296" w:rsidRDefault="00276296"/>
    <w:p w:rsidR="00FF367F" w:rsidRDefault="0007676A">
      <w:r>
        <w:lastRenderedPageBreak/>
        <w:t>&lt;Insert Your Logo&gt;</w:t>
      </w:r>
    </w:p>
    <w:p w:rsidR="00FF367F" w:rsidRDefault="00276296">
      <w:pPr>
        <w:pStyle w:val="Title"/>
      </w:pPr>
      <w:bookmarkStart w:id="0" w:name="_6fxiynwr0aa5" w:colFirst="0" w:colLast="0"/>
      <w:bookmarkEnd w:id="0"/>
      <w:r>
        <w:rPr>
          <w:noProof/>
        </w:rPr>
        <mc:AlternateContent>
          <mc:Choice Requires="wpg">
            <w:drawing>
              <wp:anchor distT="0" distB="0" distL="0" distR="0" simplePos="0" relativeHeight="251659264" behindDoc="0" locked="0" layoutInCell="1" hidden="0" allowOverlap="1" wp14:anchorId="190CB79A" wp14:editId="17EC5FCC">
                <wp:simplePos x="0" y="0"/>
                <wp:positionH relativeFrom="column">
                  <wp:posOffset>7684</wp:posOffset>
                </wp:positionH>
                <wp:positionV relativeFrom="paragraph">
                  <wp:posOffset>714375</wp:posOffset>
                </wp:positionV>
                <wp:extent cx="1095375" cy="119807"/>
                <wp:effectExtent l="0" t="0" r="0" b="0"/>
                <wp:wrapSquare wrapText="bothSides" distT="0" distB="0" distL="0" distR="0"/>
                <wp:docPr id="39" name="Group 39"/>
                <wp:cNvGraphicFramePr/>
                <a:graphic xmlns:a="http://schemas.openxmlformats.org/drawingml/2006/main">
                  <a:graphicData uri="http://schemas.microsoft.com/office/word/2010/wordprocessingGroup">
                    <wpg:wgp>
                      <wpg:cNvGrpSpPr/>
                      <wpg:grpSpPr>
                        <a:xfrm>
                          <a:off x="0" y="0"/>
                          <a:ext cx="1095375" cy="119807"/>
                          <a:chOff x="829648" y="1609708"/>
                          <a:chExt cx="589500" cy="47421"/>
                        </a:xfrm>
                      </wpg:grpSpPr>
                      <wpg:grpSp>
                        <wpg:cNvPr id="40" name="Group 40"/>
                        <wpg:cNvGrpSpPr/>
                        <wpg:grpSpPr>
                          <a:xfrm>
                            <a:off x="829648" y="1609708"/>
                            <a:ext cx="589500" cy="47421"/>
                            <a:chOff x="4580561" y="2589004"/>
                            <a:chExt cx="1064464" cy="25200"/>
                          </a:xfrm>
                        </wpg:grpSpPr>
                        <wps:wsp>
                          <wps:cNvPr id="41" name="Rectangle 41"/>
                          <wps:cNvSpPr/>
                          <wps:spPr>
                            <a:xfrm rot="-5400000">
                              <a:off x="5366325" y="2335504"/>
                              <a:ext cx="25200" cy="532200"/>
                            </a:xfrm>
                            <a:prstGeom prst="rect">
                              <a:avLst/>
                            </a:prstGeom>
                            <a:solidFill>
                              <a:srgbClr val="48B29E"/>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s:wsp>
                          <wps:cNvPr id="42" name="Rectangle 42"/>
                          <wps:cNvSpPr/>
                          <wps:spPr>
                            <a:xfrm rot="-5400000">
                              <a:off x="4836311" y="2333254"/>
                              <a:ext cx="25200" cy="536700"/>
                            </a:xfrm>
                            <a:prstGeom prst="rect">
                              <a:avLst/>
                            </a:prstGeom>
                            <a:solidFill>
                              <a:srgbClr val="A7C738"/>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190CB79A" id="Group 39" o:spid="_x0000_s1026" style="position:absolute;left:0;text-align:left;margin-left:.6pt;margin-top:56.25pt;width:86.25pt;height:9.45pt;z-index:251659264;mso-wrap-distance-left:0;mso-wrap-distance-right:0" coordorigin="8296,16097" coordsize="5895,4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tjJJ1AIAAB4IAAAOAAAAZHJzL2Uyb0RvYy54bWzMVdtu1DAQfUfiHyy/t7lnk6jZqvQmpAoq&#13;&#10;Ch/gdZyLlMTG9m62f8/YuXRZChILQuxDNmNPJuccn5lcXO67Fu2YVA3vc+yduxixnvKi6ascf/l8&#13;&#10;d5ZgpDTpC9LynuX4mSl8uX775mIQGfN5zduCSQRFepUNIse11iJzHEVr1hF1zgXrYbPksiMaQlk5&#13;&#10;hSQDVO9ax3fd2Bm4LITklCkFqzfjJl7b+mXJqP5Ylopp1OYYsGl7lfa6MVdnfUGyShJRN3SCQU5A&#13;&#10;0ZGmh5cupW6IJmgrmx9KdQ2VXPFSn1PeObwsG8osB2DjuUds7iXfCsulyoZKLDKBtEc6nVyWftg9&#13;&#10;StQUOQ5SjHrSwRnZ1yKIQZxBVBnk3EvxJB7ltFCNkeG7L2Vn/oEJ2ltZnxdZ2V4jCouem0bBKsKI&#13;&#10;wp7npYm7GnWnNRyOeSzx0zgEp5j92E1XbjIn3E41oiSNXDhAUyJchb5nEpz5/Y6BuaBaggX+RDGE&#13;&#10;AocUIf59ij/DOrN9FSnJFq5hlLhR7FmyPiS7bnhM1nPjMIzDka0fgc9/yRY6R72YQ/2ZOZ5qIpj1&#13;&#10;nDIHPysHeEflPkFLkb5qGQrtGQzC5i3uUJkCo8zWQJJDy51FoWt+tkMmp0RBHAc+mAIO1A+CKJpl&#13;&#10;mHUcedsDjwL/WAOSCan0PeMdMjc5loDL1ie7B6VHc8wpBo3ibVPcNW1rA1ltrluJdgTGQpi889Pb&#13;&#10;SeHv0treJPfcPDZWNCtgtpmkudP7zd66SGUbXjyDYErQuwZAPRClH4mEeQLqDTBjcqy+bolkGLXv&#13;&#10;ezin1AuNAvowkIfB5jAgPa05jC6qJUZjcK3tKBtRXm01LxtL3eAawUxwwSCmGf6FU/xXnOKPfXaa&#13;&#10;U8IkiANvapggANNMDfOqU+LVUbf8Radcra5XgR1NMHlOc4odtUvj/OeGeRmr1kb2I2Sn7vTBNF+5&#13;&#10;w9hmvXzW198AAAD//wMAUEsDBBQABgAIAAAAIQAqwOB54gAAAA4BAAAPAAAAZHJzL2Rvd25yZXYu&#13;&#10;eG1sTE9Nb4MwDL1P2n+IPGm3NQTWdaKEquo+TtWktZOm3VxwAZUkiKRA//3c03ax/fTs5/ey1WRa&#13;&#10;MVDvG2c1qFkEgmzhysZWGr72bw/PIHxAW2LrLGm4kIdVfnuTYVq60X7SsAuVYBHrU9RQh9ClUvqi&#13;&#10;JoN+5jqyzB1dbzAw7CtZ9jiyuGllHEVP0mBj+UONHW1qKk67s9HwPuK4TtTrsD0dN5ef/fzje6tI&#13;&#10;6/u76WXJZb0EEWgKfxdwzcD+IWdjB3e2pRct45gXual4DuLKL5IFiAMPiXoEmWfyf4z8FwAA//8D&#13;&#10;AFBLAQItABQABgAIAAAAIQC2gziS/gAAAOEBAAATAAAAAAAAAAAAAAAAAAAAAABbQ29udGVudF9U&#13;&#10;eXBlc10ueG1sUEsBAi0AFAAGAAgAAAAhADj9If/WAAAAlAEAAAsAAAAAAAAAAAAAAAAALwEAAF9y&#13;&#10;ZWxzLy5yZWxzUEsBAi0AFAAGAAgAAAAhABi2MknUAgAAHggAAA4AAAAAAAAAAAAAAAAALgIAAGRy&#13;&#10;cy9lMm9Eb2MueG1sUEsBAi0AFAAGAAgAAAAhACrA4HniAAAADgEAAA8AAAAAAAAAAAAAAAAALgUA&#13;&#10;AGRycy9kb3ducmV2LnhtbFBLBQYAAAAABAAEAPMAAAA9BgAAAAA=&#13;&#10;">
                <v:group id="Group 40" o:spid="_x0000_s1027"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bcaIyAAAAOAAAAAPAAAAZHJzL2Rvd25yZXYueG1sRI/LisJA&#13;&#10;EEX3wvxDUwPuxk7mhURbEefBLEQYFcRdkS6TYLo6pNsk/v3UYsBNwaW453Lmy8HVqqM2VJ4NpJME&#13;&#10;FHHubcWFgcP+62kKKkRki7VnMnCjAMvFw2iOmfU9/1K3i4USCIcMDZQxNpnWIS/JYZj4hlh+Z986&#13;&#10;jBLbQtsWe4G7Wj8nybt2WLEslNjQuqT8srs6A9899quX9LPbXM7r22n/tj1uUjJm/Dh8zOSsZqAi&#13;&#10;DfHe+Ef8WAOvoiBCIgN68QcAAP//AwBQSwECLQAUAAYACAAAACEA2+H2y+4AAACFAQAAEwAAAAAA&#13;&#10;AAAAAAAAAAAAAAAAW0NvbnRlbnRfVHlwZXNdLnhtbFBLAQItABQABgAIAAAAIQBa9CxbvwAAABUB&#13;&#10;AAALAAAAAAAAAAAAAAAAAB8BAABfcmVscy8ucmVsc1BLAQItABQABgAIAAAAIQB7bcaIyAAAAOAA&#13;&#10;AAAPAAAAAAAAAAAAAAAAAAcCAABkcnMvZG93bnJldi54bWxQSwUGAAAAAAMAAwC3AAAA/AIAAAAA&#13;&#10;">
                  <v:rect id="Rectangle 41" o:spid="_x0000_s102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F12WyQAAAOAAAAAPAAAAZHJzL2Rvd25yZXYueG1sRI9PawIx&#13;&#10;FMTvBb9DeEJvNauI1dUoVStYUPDfweNj89ws3bysm6jrt28KhV4GhmF+w0xmjS3FnWpfOFbQ7SQg&#13;&#10;iDOnC84VnI6rtyEIH5A1lo5JwZM8zKatlwmm2j14T/dDyEWEsE9RgQmhSqX0mSGLvuMq4phdXG0x&#13;&#10;RFvnUtf4iHBbyl6SDKTFguOCwYoWhrLvw80qcJevQbJdnTfX3fvn0+zmo9FQbpV6bTfLcZSPMYhA&#13;&#10;Tfhv/CHWWkG/C7+H4hmQ0x8AAAD//wMAUEsBAi0AFAAGAAgAAAAhANvh9svuAAAAhQEAABMAAAAA&#13;&#10;AAAAAAAAAAAAAAAAAFtDb250ZW50X1R5cGVzXS54bWxQSwECLQAUAAYACAAAACEAWvQsW78AAAAV&#13;&#10;AQAACwAAAAAAAAAAAAAAAAAfAQAAX3JlbHMvLnJlbHNQSwECLQAUAAYACAAAACEAZxddlskAAADg&#13;&#10;AAAADwAAAAAAAAAAAAAAAAAHAgAAZHJzL2Rvd25yZXYueG1sUEsFBgAAAAADAAMAtwAAAP0CAAAA&#13;&#10;AA==&#13;&#10;" fillcolor="#48b29e" stroked="f">
                    <v:textbox inset="2.53958mm,2.53958mm,2.53958mm,2.53958mm">
                      <w:txbxContent>
                        <w:p w:rsidR="00276296" w:rsidRDefault="00276296" w:rsidP="00276296">
                          <w:pPr>
                            <w:spacing w:line="240" w:lineRule="auto"/>
                            <w:ind w:left="0"/>
                            <w:textDirection w:val="btLr"/>
                          </w:pPr>
                        </w:p>
                      </w:txbxContent>
                    </v:textbox>
                  </v:rect>
                  <v:rect id="Rectangle 42" o:spid="_x0000_s102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U7pfyAAAAOAAAAAPAAAAZHJzL2Rvd25yZXYueG1sRI9Ba8JA&#13;&#10;FITvhf6H5Qne6kYp0UZXKUohCiK1PdTbI/tMgtm3Ibua6K93BaGXgWGYb5jZojOVuFDjSssKhoMI&#13;&#10;BHFmdcm5gt+fr7cJCOeRNVaWScGVHCzmry8zTLRt+Zsue5+LAGGXoILC+zqR0mUFGXQDWxOH7Ggb&#13;&#10;gz7YJpe6wTbATSVHURRLgyWHhQJrWhaUnfZno+Aj/duN14cYzW1C7SaNN4dtikr1e91qGuRzCsJT&#13;&#10;5/8bT0SqFbyP4HEonAE5vwMAAP//AwBQSwECLQAUAAYACAAAACEA2+H2y+4AAACFAQAAEwAAAAAA&#13;&#10;AAAAAAAAAAAAAAAAW0NvbnRlbnRfVHlwZXNdLnhtbFBLAQItABQABgAIAAAAIQBa9CxbvwAAABUB&#13;&#10;AAALAAAAAAAAAAAAAAAAAB8BAABfcmVscy8ucmVsc1BLAQItABQABgAIAAAAIQBXU7pfyAAAAOAA&#13;&#10;AAAPAAAAAAAAAAAAAAAAAAcCAABkcnMvZG93bnJldi54bWxQSwUGAAAAAAMAAwC3AAAA/AIAAAAA&#13;&#10;" fillcolor="#a7c738" stroked="f">
                    <v:textbox inset="2.53958mm,2.53958mm,2.53958mm,2.53958mm">
                      <w:txbxContent>
                        <w:p w:rsidR="00276296" w:rsidRDefault="00276296" w:rsidP="00276296">
                          <w:pPr>
                            <w:spacing w:line="240" w:lineRule="auto"/>
                            <w:ind w:left="0"/>
                            <w:textDirection w:val="btLr"/>
                          </w:pPr>
                        </w:p>
                      </w:txbxContent>
                    </v:textbox>
                  </v:rect>
                </v:group>
                <w10:wrap type="square"/>
              </v:group>
            </w:pict>
          </mc:Fallback>
        </mc:AlternateContent>
      </w:r>
    </w:p>
    <w:p w:rsidR="00276296" w:rsidRDefault="00276296">
      <w:pPr>
        <w:pStyle w:val="Title"/>
      </w:pPr>
      <w:bookmarkStart w:id="1" w:name="_ta710xa7pwbn" w:colFirst="0" w:colLast="0"/>
      <w:bookmarkEnd w:id="1"/>
    </w:p>
    <w:p w:rsidR="00FF367F" w:rsidRDefault="0007676A">
      <w:pPr>
        <w:pStyle w:val="Title"/>
      </w:pPr>
      <w:r>
        <w:t>RFP for Education and Training Services</w:t>
      </w:r>
    </w:p>
    <w:p w:rsidR="00FF367F" w:rsidRDefault="00FF367F">
      <w:pPr>
        <w:rPr>
          <w:color w:val="1A1A1A"/>
        </w:rPr>
      </w:pPr>
    </w:p>
    <w:p w:rsidR="00FF367F" w:rsidRDefault="0007676A">
      <w:pPr>
        <w:pStyle w:val="Subtitle"/>
      </w:pPr>
      <w:bookmarkStart w:id="2" w:name="_ed8c8ns4fgez" w:colFirst="0" w:colLast="0"/>
      <w:bookmarkEnd w:id="2"/>
      <w:r>
        <w:t xml:space="preserve">RFP No: </w:t>
      </w:r>
      <w:proofErr w:type="spellStart"/>
      <w:r>
        <w:t>xxxx</w:t>
      </w:r>
      <w:proofErr w:type="spellEnd"/>
      <w:r>
        <w:t>/xx/xx/xxx</w:t>
      </w:r>
    </w:p>
    <w:p w:rsidR="00FF367F" w:rsidRDefault="00FF367F"/>
    <w:p w:rsidR="00FF367F" w:rsidRDefault="0007676A">
      <w:r>
        <w:t>JUNE 20XX</w:t>
      </w:r>
    </w:p>
    <w:p w:rsidR="00FF367F" w:rsidRDefault="00FF367F"/>
    <w:p w:rsidR="00FF367F" w:rsidRDefault="00FF367F"/>
    <w:p w:rsidR="00FF367F" w:rsidRDefault="00FF367F"/>
    <w:p w:rsidR="00FF367F" w:rsidRDefault="0007676A">
      <w:pPr>
        <w:rPr>
          <w:b/>
        </w:rPr>
      </w:pPr>
      <w:r>
        <w:rPr>
          <w:b/>
        </w:rPr>
        <w:t>ISSUED BY</w:t>
      </w:r>
    </w:p>
    <w:p w:rsidR="00FF367F" w:rsidRDefault="0007676A">
      <w:pPr>
        <w:spacing w:line="360" w:lineRule="auto"/>
        <w:ind w:left="0"/>
      </w:pPr>
      <w:r>
        <w:t>YOUR COMPANY NAME</w:t>
      </w:r>
    </w:p>
    <w:p w:rsidR="00FF367F" w:rsidRDefault="00FF367F">
      <w:pPr>
        <w:ind w:hanging="90"/>
      </w:pPr>
    </w:p>
    <w:p w:rsidR="00FF367F" w:rsidRDefault="0007676A">
      <w:pPr>
        <w:rPr>
          <w:b/>
        </w:rPr>
      </w:pPr>
      <w:r>
        <w:rPr>
          <w:b/>
        </w:rPr>
        <w:t>REPRESENTATIVE</w:t>
      </w:r>
    </w:p>
    <w:p w:rsidR="00FF367F" w:rsidRDefault="0007676A">
      <w:pPr>
        <w:ind w:left="0"/>
      </w:pPr>
      <w:r>
        <w:t>YOUR NAME</w:t>
      </w:r>
    </w:p>
    <w:p w:rsidR="00FF367F" w:rsidRDefault="0007676A">
      <w:pPr>
        <w:ind w:left="0"/>
      </w:pPr>
      <w:r>
        <w:t xml:space="preserve">YOUR EMAIL </w:t>
      </w:r>
    </w:p>
    <w:p w:rsidR="00FF367F" w:rsidRDefault="0007676A">
      <w:pPr>
        <w:ind w:left="0"/>
      </w:pPr>
      <w:r>
        <w:t>YOUR PHONE</w:t>
      </w:r>
    </w:p>
    <w:p w:rsidR="00FF367F" w:rsidRDefault="00FF367F"/>
    <w:p w:rsidR="00FF367F" w:rsidRDefault="00FF367F"/>
    <w:p w:rsidR="00FF367F" w:rsidRDefault="00FF367F"/>
    <w:p w:rsidR="00FF367F" w:rsidRDefault="00FF367F"/>
    <w:p w:rsidR="00276296" w:rsidRDefault="00276296">
      <w:pPr>
        <w:rPr>
          <w:b/>
        </w:rPr>
      </w:pPr>
      <w:r>
        <w:rPr>
          <w:noProof/>
        </w:rPr>
        <mc:AlternateContent>
          <mc:Choice Requires="wpg">
            <w:drawing>
              <wp:inline distT="0" distB="0" distL="0" distR="0" wp14:anchorId="2AD4CCD0" wp14:editId="40C22380">
                <wp:extent cx="647700" cy="60722"/>
                <wp:effectExtent l="0" t="0" r="0" b="3175"/>
                <wp:docPr id="47" name="Group 47"/>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48" name="Group 48"/>
                        <wpg:cNvGrpSpPr/>
                        <wpg:grpSpPr>
                          <a:xfrm>
                            <a:off x="829856" y="1610579"/>
                            <a:ext cx="589606" cy="37548"/>
                            <a:chOff x="4580561" y="2589004"/>
                            <a:chExt cx="1064464" cy="25200"/>
                          </a:xfrm>
                        </wpg:grpSpPr>
                        <wps:wsp>
                          <wps:cNvPr id="49" name="Rectangle 49"/>
                          <wps:cNvSpPr/>
                          <wps:spPr>
                            <a:xfrm rot="-5400000">
                              <a:off x="5366325" y="2335504"/>
                              <a:ext cx="25200" cy="532200"/>
                            </a:xfrm>
                            <a:prstGeom prst="rect">
                              <a:avLst/>
                            </a:prstGeom>
                            <a:solidFill>
                              <a:srgbClr val="48B29E"/>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s:wsp>
                          <wps:cNvPr id="50" name="Rectangle 50"/>
                          <wps:cNvSpPr/>
                          <wps:spPr>
                            <a:xfrm rot="-5400000">
                              <a:off x="4836311" y="2333254"/>
                              <a:ext cx="25200" cy="536700"/>
                            </a:xfrm>
                            <a:prstGeom prst="rect">
                              <a:avLst/>
                            </a:prstGeom>
                            <a:solidFill>
                              <a:srgbClr val="A7C738"/>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AD4CCD0" id="Group 47" o:spid="_x0000_s103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N61s1AIAACMIAAAOAAAAZHJzL2Uyb0RvYy54bWzMVdtu2zAMfR+wfxD03vp+iVGn6HrDgGIL&#13;&#10;1u0DFFl2DNiWJilx+vej5EvSrBuwdhiWB8WUaJrn8JC6uNy3DdoxqWre5dg7dzFiHeVF3VU5/vb1&#13;&#10;7izFSGnSFaThHcvxE1P4cvn+3UUvMubzDW8KJhEE6VTWixxvtBaZ4yi6YS1R51ywDg5LLluiwZSV&#13;&#10;U0jSQ/S2cXzXjZ2ey0JITplSsHszHOKljV+WjOrPZamYRk2OITdtV2nXtVmd5QXJKknEpqZjGuQV&#13;&#10;WbSk7uCjc6gbognayvqnUG1NJVe81OeUtw4vy5oyiwHQeO4JmnvJt8JiqbK+EjNNQO0JT68OSz/t&#13;&#10;VhLVRY7DBKOOtFAj+1kENpDTiyoDn3spHsVKjhvVYBm8+1K25h+QoL2l9Wmmle01orAZh0niAvkU&#13;&#10;jmI38f2BdbqB0piXUn+RRjFGcOzFnhsli8nhdowQpYvYBQ8TIUiiMDUOzvR1xyQ55zQbc/ITQJDi&#13;&#10;M4A2yh8C/FWuE9YXMyXZjDWMUjeKPQvWB2fXDU/Bem4chnE4oPUjUPlv0ULfqIM01Nuk8bghglnF&#13;&#10;KVP2ibnFxNwXaCjSVQ1DoS1SL6zfrA2VKZDJJAwkOTTcWRS65mf7Y9RJFMRx4EcDDUEQRRMNE48D&#13;&#10;blvwKPBPOSCZkErfM94i85BjCXnZ+GT3oPQgjsnFZKN4Uxd3ddNYQ1br60aiHYGhEKYf/MXtyPAz&#13;&#10;t6Yzzh03rw0RzQ6IbQJpnvR+vbftY0Vtdta8eALelKB3NeT2QJReEQlDBYrew6DJsfq+JZJh1Hzs&#13;&#10;oFwLLzRE6GNDHhvrY4N0dMNhflEtMRqMa23n2ZDs1VbzsrYMHJIZswadmJ74B4KJoNuHVjsIBvbs&#13;&#10;+HidYMI0iANv7JsgAO2MffOiYGIzb45HxF8UzFVynQTTAHqDYIKJjv9cMIfpamVkbyI7fMdb01x1&#13;&#10;x7b1Otztyx8AAAD//wMAUEsDBBQABgAIAAAAIQCKGmvp3QAAAAgBAAAPAAAAZHJzL2Rvd25yZXYu&#13;&#10;eG1sTI9Pa8JAEMXvhX6HZYTe6iaWShuzEbF/TlKoFoq3MRmTYHY2ZNckfvuOvbSXB4/HvHm/dDna&#13;&#10;RvXU+dqxgXgagSLOXVFzaeBr93b/BMoH5AIbx2TgQh6W2e1NiknhBv6kfhtKJSXsEzRQhdAmWvu8&#13;&#10;Iot+6lpiyY6usxjEdqUuOhyk3DZ6FkVzbbFm+VBhS+uK8tP2bA28DzisHuLXfnM6ri/73ePH9yYm&#13;&#10;Y+4m48tCZLUAFWgMfxdwZZD9kMmwgztz4VVjQGjCr16zaCb2YOB5DjpL9X+A7AcAAP//AwBQSwEC&#13;&#10;LQAUAAYACAAAACEAtoM4kv4AAADhAQAAEwAAAAAAAAAAAAAAAAAAAAAAW0NvbnRlbnRfVHlwZXNd&#13;&#10;LnhtbFBLAQItABQABgAIAAAAIQA4/SH/1gAAAJQBAAALAAAAAAAAAAAAAAAAAC8BAABfcmVscy8u&#13;&#10;cmVsc1BLAQItABQABgAIAAAAIQC8N61s1AIAACMIAAAOAAAAAAAAAAAAAAAAAC4CAABkcnMvZTJv&#13;&#10;RG9jLnhtbFBLAQItABQABgAIAAAAIQCKGmvp3QAAAAgBAAAPAAAAAAAAAAAAAAAAAC4FAABkcnMv&#13;&#10;ZG93bnJldi54bWxQSwUGAAAAAAQABADzAAAAOAYAAAAA&#13;&#10;">
                <v:group id="Group 48" o:spid="_x0000_s103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G8qOyQAAAOAAAAAPAAAAZHJzL2Rvd25yZXYueG1sRI9Na8JA&#13;&#10;EIbvQv/DMgVvdZN+IdFVxH7QgwhVQbwN2TEJZmdDdk3iv+8cCl4GXob3mXnmy8HVqqM2VJ4NpJME&#13;&#10;FHHubcWFgcP+62kKKkRki7VnMnCjAMvFw2iOmfU9/1K3i4USCIcMDZQxNpnWIS/JYZj4hlh2Z986&#13;&#10;jBLbQtsWe4G7Wj8nybt2WLFcKLGhdUn5ZXd1Br577Fcv6We3uZzXt9P+bXvcpGTM+HH4mMlYzUBF&#13;&#10;GuK98Y/4sQZe5WMREhnQiz8AAAD//wMAUEsBAi0AFAAGAAgAAAAhANvh9svuAAAAhQEAABMAAAAA&#13;&#10;AAAAAAAAAAAAAAAAAFtDb250ZW50X1R5cGVzXS54bWxQSwECLQAUAAYACAAAACEAWvQsW78AAAAV&#13;&#10;AQAACwAAAAAAAAAAAAAAAAAfAQAAX3JlbHMvLnJlbHNQSwECLQAUAAYACAAAACEAhRvKjskAAADg&#13;&#10;AAAADwAAAAAAAAAAAAAAAAAHAgAAZHJzL2Rvd25yZXYueG1sUEsFBgAAAAADAAMAtwAAAP0CAAAA&#13;&#10;AA==&#13;&#10;">
                  <v:rect id="Rectangle 49" o:spid="_x0000_s103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YVGQyQAAAOAAAAAPAAAAZHJzL2Rvd25yZXYueG1sRI9BawIx&#13;&#10;FITvQv9DeAVvmlWKdVejaKtgoYLaHjw+Ns/N4uZlu4m6/vumUPAyMAzzDTOdt7YSV2p86VjBoJ+A&#13;&#10;IM6dLrlQ8P217o1B+ICssXJMCu7kYT576kwx0+7Ge7oeQiEihH2GCkwIdSalzw1Z9H1XE8fs5BqL&#13;&#10;IdqmkLrBW4TbSg6TZCQtlhwXDNb0Zig/Hy5WgTt9jJLt+vj5s3td3c1umaZjuVWq+9y+T6IsJiAC&#13;&#10;teHR+EdstIKXFP4OxTMgZ78AAAD//wMAUEsBAi0AFAAGAAgAAAAhANvh9svuAAAAhQEAABMAAAAA&#13;&#10;AAAAAAAAAAAAAAAAAFtDb250ZW50X1R5cGVzXS54bWxQSwECLQAUAAYACAAAACEAWvQsW78AAAAV&#13;&#10;AQAACwAAAAAAAAAAAAAAAAAfAQAAX3JlbHMvLnJlbHNQSwECLQAUAAYACAAAACEAmWFRkMkAAADg&#13;&#10;AAAADwAAAAAAAAAAAAAAAAAHAgAAZHJzL2Rvd25yZXYueG1sUEsFBgAAAAADAAMAtwAAAP0CAAAA&#13;&#10;AA==&#13;&#10;" fillcolor="#48b29e" stroked="f">
                    <v:textbox inset="2.53958mm,2.53958mm,2.53958mm,2.53958mm">
                      <w:txbxContent>
                        <w:p w:rsidR="00276296" w:rsidRDefault="00276296" w:rsidP="00276296">
                          <w:pPr>
                            <w:spacing w:line="240" w:lineRule="auto"/>
                            <w:ind w:left="0"/>
                            <w:textDirection w:val="btLr"/>
                          </w:pPr>
                        </w:p>
                      </w:txbxContent>
                    </v:textbox>
                  </v:rect>
                  <v:rect id="Rectangle 50" o:spid="_x0000_s103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FBduyQAAAOAAAAAPAAAAZHJzL2Rvd25yZXYueG1sRI9Ba8JA&#13;&#10;EIXvBf/DMkJvddOCqY2uIhYhFYqoPehtyI5JaHY2ZLcm7a/vHAq9DDyG9z2+xWpwjbpRF2rPBh4n&#13;&#10;CSjiwtuaSwMfp+3DDFSIyBYbz2TgmwKslqO7BWbW93yg2zGWSiAcMjRQxdhmWoeiIodh4lti+V19&#13;&#10;5zBK7EptO+wF7hr9lCSpdlizLFTY0qai4vP45Qy85Of989slRfczo36Xp7vLe47G3I+H17mc9RxU&#13;&#10;pCH+N/4QuTUwFQUREhnQy18AAAD//wMAUEsBAi0AFAAGAAgAAAAhANvh9svuAAAAhQEAABMAAAAA&#13;&#10;AAAAAAAAAAAAAAAAAFtDb250ZW50X1R5cGVzXS54bWxQSwECLQAUAAYACAAAACEAWvQsW78AAAAV&#13;&#10;AQAACwAAAAAAAAAAAAAAAAAfAQAAX3JlbHMvLnJlbHNQSwECLQAUAAYACAAAACEATRQXbskAAADg&#13;&#10;AAAADwAAAAAAAAAAAAAAAAAHAgAAZHJzL2Rvd25yZXYueG1sUEsFBgAAAAADAAMAtwAAAP0CAAAA&#13;&#10;AA==&#13;&#10;" fillcolor="#a7c738" stroked="f">
                    <v:textbox inset="2.53958mm,2.53958mm,2.53958mm,2.53958mm">
                      <w:txbxContent>
                        <w:p w:rsidR="00276296" w:rsidRDefault="00276296" w:rsidP="00276296">
                          <w:pPr>
                            <w:spacing w:line="240" w:lineRule="auto"/>
                            <w:ind w:left="0"/>
                            <w:textDirection w:val="btLr"/>
                          </w:pPr>
                        </w:p>
                      </w:txbxContent>
                    </v:textbox>
                  </v:rect>
                </v:group>
                <w10:anchorlock/>
              </v:group>
            </w:pict>
          </mc:Fallback>
        </mc:AlternateContent>
      </w:r>
    </w:p>
    <w:p w:rsidR="00FF367F" w:rsidRDefault="0007676A">
      <w:pPr>
        <w:rPr>
          <w:b/>
        </w:rPr>
      </w:pPr>
      <w:r>
        <w:rPr>
          <w:b/>
        </w:rPr>
        <w:t>Disclaimer</w:t>
      </w:r>
    </w:p>
    <w:p w:rsidR="00FF367F" w:rsidRDefault="0007676A">
      <w:pPr>
        <w:jc w:val="both"/>
      </w:pPr>
      <w:r>
        <w:t>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FF367F" w:rsidRDefault="00FF367F"/>
    <w:p w:rsidR="00FF367F" w:rsidRDefault="0007676A">
      <w:pPr>
        <w:jc w:val="both"/>
      </w:pPr>
      <w:r>
        <w:t>This RFP document is not an agreement and is neither an offer. The purpose of this RFP is to provide applicants who are qualified to submit the bids (“Bidders”) with information to assist them in formulation of their proposals (“Bids”). This RFP does not claim to contain all the information each Bidder may require. Each Bidder may conduct its own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FF367F" w:rsidRDefault="00FF367F"/>
    <w:p w:rsidR="00FF367F" w:rsidRDefault="0007676A">
      <w:pPr>
        <w:jc w:val="both"/>
      </w:pPr>
      <w: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FF367F" w:rsidRDefault="00FF367F"/>
    <w:p w:rsidR="00FF367F" w:rsidRDefault="0007676A">
      <w:pPr>
        <w:jc w:val="both"/>
      </w:pPr>
      <w: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interpretation of law. The information given is not intended to be an exhaustive account of statutory requirements and should not be regarded as a complete or authoritative statement of law. [ENTER YOUR COMPANY NAME] does not own any responsibility for the </w:t>
      </w:r>
      <w:r>
        <w:lastRenderedPageBreak/>
        <w:t>accuracy or otherwise for any interpretation or opinion on law expressed herein. Further, [ENTER YOUR COMPANY NAME] also does not accept liability of any nature whether resulting from negligence or otherwise howsoever caused arising from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FF367F" w:rsidRDefault="00FF367F"/>
    <w:p w:rsidR="00FF367F" w:rsidRDefault="0007676A">
      <w:pPr>
        <w:jc w:val="both"/>
      </w:pPr>
      <w:r>
        <w:t>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276296">
      <w:r>
        <w:rPr>
          <w:noProof/>
        </w:rPr>
        <mc:AlternateContent>
          <mc:Choice Requires="wpg">
            <w:drawing>
              <wp:inline distT="0" distB="0" distL="0" distR="0" wp14:anchorId="2AD4CCD0" wp14:editId="40C22380">
                <wp:extent cx="647700" cy="60722"/>
                <wp:effectExtent l="0" t="0" r="0" b="3175"/>
                <wp:docPr id="43" name="Group 43"/>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44" name="Group 44"/>
                        <wpg:cNvGrpSpPr/>
                        <wpg:grpSpPr>
                          <a:xfrm>
                            <a:off x="829856" y="1610579"/>
                            <a:ext cx="589606" cy="37548"/>
                            <a:chOff x="4580561" y="2589004"/>
                            <a:chExt cx="1064464" cy="25200"/>
                          </a:xfrm>
                        </wpg:grpSpPr>
                        <wps:wsp>
                          <wps:cNvPr id="45" name="Rectangle 45"/>
                          <wps:cNvSpPr/>
                          <wps:spPr>
                            <a:xfrm rot="-5400000">
                              <a:off x="5366325" y="2335504"/>
                              <a:ext cx="25200" cy="532200"/>
                            </a:xfrm>
                            <a:prstGeom prst="rect">
                              <a:avLst/>
                            </a:prstGeom>
                            <a:solidFill>
                              <a:srgbClr val="48B29E"/>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s:wsp>
                          <wps:cNvPr id="46" name="Rectangle 46"/>
                          <wps:cNvSpPr/>
                          <wps:spPr>
                            <a:xfrm rot="-5400000">
                              <a:off x="4836311" y="2333254"/>
                              <a:ext cx="25200" cy="536700"/>
                            </a:xfrm>
                            <a:prstGeom prst="rect">
                              <a:avLst/>
                            </a:prstGeom>
                            <a:solidFill>
                              <a:srgbClr val="A7C738"/>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AD4CCD0" id="Group 43" o:spid="_x0000_s1034"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XXVn1gIAACMIAAAOAAAAZHJzL2Uyb0RvYy54bWzMVdlu2zAQfC/QfyD4nug+LEQO0lwoELRB&#13;&#10;034ATVEHIIkqSVvO33dJiYrrpgWSFEX9IGvJ1WpmOLs6O993LdoxIRve59g7dTFiPeVF01c5/vb1&#13;&#10;5iTFSCrSF6TlPcvxI5P4fP3+3dk4ZMznNW8LJhAU6WU2DjmulRoyx5G0Zh2Rp3xgPWyWXHREQSgq&#13;&#10;pxBkhOpd6/iuGzsjF8UgOGVSwurVtInXpn5ZMqo+l6VkCrU5BmzKXIW5bvTVWZ+RrBJkqBs6wyCv&#13;&#10;QNGRpoeXLqWuiCJoK5pfSnUNFVzyUp1S3jm8LBvKDAdg47lHbG4F3w6GS5WN1bDIBNIe6fTqsvTT&#13;&#10;7l6gpshxGGDUkw7OyLwWQQzijEOVQc6tGB6GezEvVFOk+e5L0el/YIL2RtbHRVa2V4jCYhwmiQvi&#13;&#10;U9iK3cT3J9VpDUejH0r9VRrFGMG2F3tulKxswvVcIUpXsQsZukKQRGGqExz7dkeDXDAtwQLeEgyP&#13;&#10;CIa6ygsJ/g6r5fosUpItXMModaPYM2R9SHZdg0JnWLKeG4dhDGA1Wz8Cl/+RLfSNfLKGfJs1Hmoy&#13;&#10;MOM4qY/dKhdZ5b5AQ5G+ahkKo0k9k7d4Q2YSbGKNgQSHhjuJQlf/TH/MPomCOA58KKspBkEUWRms&#13;&#10;jhNvI0EU+McakGwQUt0y3iF9k2MBuEx9sruTajKHTdFoJG+b4qZpWxOIanPZCrQjMBTC9IO/up4V&#13;&#10;/imt7XVyz/VjU0W9AmazJPWd2m/2U/tYOTa8eATd5EBvGsB2R6S6JwKGChz6CIMmx/L7lgiGUfux&#13;&#10;h+NaeaEWQh0G4jDYHAakpzWH+UWVwGgKLpWZZxPYi63iZWMU0PAmMDNq8In2+78wDPTqNEsODBNb&#13;&#10;hcBYLzZMmAZx4M19EwTgnblvnjVMrOfN4Yj4i4a5SC6TwA6gNxhm6Z//3DBP09XYyHyJzPCdv5r6&#13;&#10;U3cYm6ynb/v6BwAAAP//AwBQSwMEFAAGAAgAAAAhAIoaa+ndAAAACAEAAA8AAABkcnMvZG93bnJl&#13;&#10;di54bWxMj09rwkAQxe+FfodlhN7qJpZKG7MRsX9OUqgWircxGZNgdjZk1yR++469tJcHj8e8eb90&#13;&#10;OdpG9dT52rGBeBqBIs5dUXNp4Gv3dv8EygfkAhvHZOBCHpbZ7U2KSeEG/qR+G0olJewTNFCF0CZa&#13;&#10;+7wii37qWmLJjq6zGMR2pS46HKTcNnoWRXNtsWb5UGFL64ry0/ZsDbwPOKwe4td+czquL/vd48f3&#13;&#10;JiZj7ibjy0JktQAVaAx/F3BlkP2QybCDO3PhVWNAaMKvXrNoJvZg4HkOOkv1f4DsBwAA//8DAFBL&#13;&#10;AQItABQABgAIAAAAIQC2gziS/gAAAOEBAAATAAAAAAAAAAAAAAAAAAAAAABbQ29udGVudF9UeXBl&#13;&#10;c10ueG1sUEsBAi0AFAAGAAgAAAAhADj9If/WAAAAlAEAAAsAAAAAAAAAAAAAAAAALwEAAF9yZWxz&#13;&#10;Ly5yZWxzUEsBAi0AFAAGAAgAAAAhAGdddWfWAgAAIwgAAA4AAAAAAAAAAAAAAAAALgIAAGRycy9l&#13;&#10;Mm9Eb2MueG1sUEsBAi0AFAAGAAgAAAAhAIoaa+ndAAAACAEAAA8AAAAAAAAAAAAAAAAAMAUAAGRy&#13;&#10;cy9kb3ducmV2LnhtbFBLBQYAAAAABAAEAPMAAAA6BgAAAAA=&#13;&#10;">
                <v:group id="Group 44" o:spid="_x0000_s103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sCLyAAAAOAAAAAPAAAAZHJzL2Rvd25yZXYueG1sRI9Ba8JA&#13;&#10;FITvBf/D8gRvukm1RaKriFXpQYSqIN4e2WcSzL4N2TWJ/75bEHoZGIb5hpkvO1OKhmpXWFYQjyIQ&#13;&#10;xKnVBWcKzqftcArCeWSNpWVS8CQHy0XvbY6Jti3/UHP0mQgQdgkqyL2vEildmpNBN7IVcchutjbo&#13;&#10;g60zqWtsA9yU8j2KPqXBgsNCjhWtc0rvx4dRsGuxXY3jTbO/39bP6+njcNnHpNSg333NgqxmIDx1&#13;&#10;/r/xQnxrBZMJ/B0KZ0AufgEAAP//AwBQSwECLQAUAAYACAAAACEA2+H2y+4AAACFAQAAEwAAAAAA&#13;&#10;AAAAAAAAAAAAAAAAW0NvbnRlbnRfVHlwZXNdLnhtbFBLAQItABQABgAIAAAAIQBa9CxbvwAAABUB&#13;&#10;AAALAAAAAAAAAAAAAAAAAB8BAABfcmVscy8ucmVsc1BLAQItABQABgAIAAAAIQAEVsCLyAAAAOAA&#13;&#10;AAAPAAAAAAAAAAAAAAAAAAcCAABkcnMvZG93bnJldi54bWxQSwUGAAAAAAMAAwC3AAAA/AIAAAAA&#13;&#10;">
                  <v:rect id="Rectangle 45" o:spid="_x0000_s103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LFuVyQAAAOAAAAAPAAAAZHJzL2Rvd25yZXYueG1sRI9PawIx&#13;&#10;FMTvBb9DeIK3mm2x/lmNYm0FBQWrHnp8bJ6bxc3Lukl1/fZNQehlYBjmN8xk1thSXKn2hWMFL90E&#13;&#10;BHHmdMG5guNh+TwE4QOyxtIxKbiTh9m09TTBVLsbf9F1H3IRIexTVGBCqFIpfWbIou+6ijhmJ1db&#13;&#10;DNHWudQ13iLclvI1SfrSYsFxwWBFC0PZef9jFbjTup9sl9+by27weTe799FoKLdKddrNxzjKfAwi&#13;&#10;UBP+Gw/ESivovcHfoXgG5PQXAAD//wMAUEsBAi0AFAAGAAgAAAAhANvh9svuAAAAhQEAABMAAAAA&#13;&#10;AAAAAAAAAAAAAAAAAFtDb250ZW50X1R5cGVzXS54bWxQSwECLQAUAAYACAAAACEAWvQsW78AAAAV&#13;&#10;AQAACwAAAAAAAAAAAAAAAAAfAQAAX3JlbHMvLnJlbHNQSwECLQAUAAYACAAAACEAGCxblckAAADg&#13;&#10;AAAADwAAAAAAAAAAAAAAAAAHAgAAZHJzL2Rvd25yZXYueG1sUEsFBgAAAAADAAMAtwAAAP0CAAAA&#13;&#10;AA==&#13;&#10;" fillcolor="#48b29e" stroked="f">
                    <v:textbox inset="2.53958mm,2.53958mm,2.53958mm,2.53958mm">
                      <w:txbxContent>
                        <w:p w:rsidR="00276296" w:rsidRDefault="00276296" w:rsidP="00276296">
                          <w:pPr>
                            <w:spacing w:line="240" w:lineRule="auto"/>
                            <w:ind w:left="0"/>
                            <w:textDirection w:val="btLr"/>
                          </w:pPr>
                        </w:p>
                      </w:txbxContent>
                    </v:textbox>
                  </v:rect>
                  <v:rect id="Rectangle 46" o:spid="_x0000_s103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aLxcyQAAAOAAAAAPAAAAZHJzL2Rvd25yZXYueG1sRI9Ba8JA&#13;&#10;FITvQv/D8gq96aalRBuzkdJSiIJIbQ96e2SfSWj2bchuTfTXu4LgZWAY5hsmXQymEUfqXG1ZwfMk&#13;&#10;AkFcWF1zqeD352s8A+E8ssbGMik4kYNF9jBKMdG25286bn0pAoRdggoq79tESldUZNBNbEscsoPt&#13;&#10;DPpgu1LqDvsAN418iaJYGqw5LFTY0kdFxd/23yh4y3eb6XIfoznPqF/l8Wq/zlGpp8fhcx7kfQ7C&#13;&#10;0+DvjRsi1wpeY7geCmdAZhcAAAD//wMAUEsBAi0AFAAGAAgAAAAhANvh9svuAAAAhQEAABMAAAAA&#13;&#10;AAAAAAAAAAAAAAAAAFtDb250ZW50X1R5cGVzXS54bWxQSwECLQAUAAYACAAAACEAWvQsW78AAAAV&#13;&#10;AQAACwAAAAAAAAAAAAAAAAAfAQAAX3JlbHMvLnJlbHNQSwECLQAUAAYACAAAACEAKGi8XMkAAADg&#13;&#10;AAAADwAAAAAAAAAAAAAAAAAHAgAAZHJzL2Rvd25yZXYueG1sUEsFBgAAAAADAAMAtwAAAP0CAAAA&#13;&#10;AA==&#13;&#10;" fillcolor="#a7c738" stroked="f">
                    <v:textbox inset="2.53958mm,2.53958mm,2.53958mm,2.53958mm">
                      <w:txbxContent>
                        <w:p w:rsidR="00276296" w:rsidRDefault="00276296" w:rsidP="00276296">
                          <w:pPr>
                            <w:spacing w:line="240" w:lineRule="auto"/>
                            <w:ind w:left="0"/>
                            <w:textDirection w:val="btLr"/>
                          </w:pPr>
                        </w:p>
                      </w:txbxContent>
                    </v:textbox>
                  </v:rect>
                </v:group>
                <w10:anchorlock/>
              </v:group>
            </w:pict>
          </mc:Fallback>
        </mc:AlternateContent>
      </w:r>
    </w:p>
    <w:p w:rsidR="00FF367F" w:rsidRDefault="0007676A">
      <w:pPr>
        <w:rPr>
          <w:b/>
          <w:sz w:val="28"/>
          <w:szCs w:val="28"/>
        </w:rPr>
      </w:pPr>
      <w:r>
        <w:rPr>
          <w:b/>
          <w:sz w:val="28"/>
          <w:szCs w:val="28"/>
        </w:rPr>
        <w:lastRenderedPageBreak/>
        <w:t>Table of Contents</w:t>
      </w:r>
    </w:p>
    <w:sdt>
      <w:sdtPr>
        <w:id w:val="-684971193"/>
        <w:docPartObj>
          <w:docPartGallery w:val="Table of Contents"/>
          <w:docPartUnique/>
        </w:docPartObj>
      </w:sdtPr>
      <w:sdtEndPr/>
      <w:sdtContent>
        <w:p w:rsidR="00FF367F" w:rsidRDefault="0007676A">
          <w:pPr>
            <w:tabs>
              <w:tab w:val="right" w:pos="9360"/>
            </w:tabs>
            <w:spacing w:before="80" w:line="240" w:lineRule="auto"/>
            <w:ind w:left="0"/>
            <w:rPr>
              <w:b/>
            </w:rPr>
          </w:pPr>
          <w:r>
            <w:fldChar w:fldCharType="begin"/>
          </w:r>
          <w:r>
            <w:instrText xml:space="preserve"> TOC \h \u \z </w:instrText>
          </w:r>
          <w:r>
            <w:fldChar w:fldCharType="separate"/>
          </w:r>
          <w:hyperlink w:anchor="_qmrvbt1sblod">
            <w:r>
              <w:rPr>
                <w:b/>
              </w:rPr>
              <w:t>RFP Timelines &amp; Schedule</w:t>
            </w:r>
          </w:hyperlink>
          <w:r>
            <w:rPr>
              <w:b/>
            </w:rPr>
            <w:tab/>
          </w:r>
          <w:r>
            <w:fldChar w:fldCharType="begin"/>
          </w:r>
          <w:r>
            <w:instrText xml:space="preserve"> PAGEREF _qmrvbt1sblod \h </w:instrText>
          </w:r>
          <w:r>
            <w:fldChar w:fldCharType="separate"/>
          </w:r>
          <w:r w:rsidR="00245DF0">
            <w:rPr>
              <w:noProof/>
            </w:rPr>
            <w:t>5</w:t>
          </w:r>
          <w:r>
            <w:fldChar w:fldCharType="end"/>
          </w:r>
        </w:p>
        <w:p w:rsidR="00FF367F" w:rsidRDefault="00C250F8">
          <w:pPr>
            <w:tabs>
              <w:tab w:val="right" w:pos="9360"/>
            </w:tabs>
            <w:spacing w:before="200" w:line="240" w:lineRule="auto"/>
            <w:ind w:left="0"/>
            <w:rPr>
              <w:b/>
            </w:rPr>
          </w:pPr>
          <w:hyperlink w:anchor="_t4ebjjtroxpo">
            <w:r w:rsidR="0007676A">
              <w:rPr>
                <w:b/>
              </w:rPr>
              <w:t>Introduction and Background</w:t>
            </w:r>
          </w:hyperlink>
          <w:r w:rsidR="0007676A">
            <w:rPr>
              <w:b/>
            </w:rPr>
            <w:tab/>
          </w:r>
          <w:r w:rsidR="0007676A">
            <w:fldChar w:fldCharType="begin"/>
          </w:r>
          <w:r w:rsidR="0007676A">
            <w:instrText xml:space="preserve"> PAGEREF _t4ebjjtroxpo \h </w:instrText>
          </w:r>
          <w:r w:rsidR="0007676A">
            <w:fldChar w:fldCharType="separate"/>
          </w:r>
          <w:r w:rsidR="00245DF0">
            <w:rPr>
              <w:noProof/>
            </w:rPr>
            <w:t>6</w:t>
          </w:r>
          <w:r w:rsidR="0007676A">
            <w:fldChar w:fldCharType="end"/>
          </w:r>
        </w:p>
        <w:p w:rsidR="00FF367F" w:rsidRDefault="00C250F8">
          <w:pPr>
            <w:tabs>
              <w:tab w:val="right" w:pos="9360"/>
            </w:tabs>
            <w:spacing w:before="200" w:line="240" w:lineRule="auto"/>
            <w:ind w:left="0"/>
            <w:rPr>
              <w:b/>
            </w:rPr>
          </w:pPr>
          <w:hyperlink w:anchor="_gdgyq2l6tktb">
            <w:r w:rsidR="0007676A">
              <w:rPr>
                <w:b/>
              </w:rPr>
              <w:t>Format of Proposal</w:t>
            </w:r>
          </w:hyperlink>
          <w:r w:rsidR="0007676A">
            <w:rPr>
              <w:b/>
            </w:rPr>
            <w:tab/>
          </w:r>
          <w:r w:rsidR="0007676A">
            <w:fldChar w:fldCharType="begin"/>
          </w:r>
          <w:r w:rsidR="0007676A">
            <w:instrText xml:space="preserve"> PAGEREF _gdgyq2l6tktb \h </w:instrText>
          </w:r>
          <w:r w:rsidR="0007676A">
            <w:fldChar w:fldCharType="separate"/>
          </w:r>
          <w:r w:rsidR="00245DF0">
            <w:rPr>
              <w:noProof/>
            </w:rPr>
            <w:t>8</w:t>
          </w:r>
          <w:r w:rsidR="0007676A">
            <w:fldChar w:fldCharType="end"/>
          </w:r>
        </w:p>
        <w:p w:rsidR="00FF367F" w:rsidRDefault="00C250F8">
          <w:pPr>
            <w:tabs>
              <w:tab w:val="right" w:pos="9360"/>
            </w:tabs>
            <w:spacing w:before="200" w:line="240" w:lineRule="auto"/>
            <w:ind w:left="0"/>
            <w:rPr>
              <w:b/>
            </w:rPr>
          </w:pPr>
          <w:hyperlink w:anchor="_kcgtui27zbj2">
            <w:r w:rsidR="0007676A">
              <w:rPr>
                <w:b/>
              </w:rPr>
              <w:t>Bid Evaluation Criteria &amp; Submission Guidelines</w:t>
            </w:r>
          </w:hyperlink>
          <w:r w:rsidR="0007676A">
            <w:rPr>
              <w:b/>
            </w:rPr>
            <w:tab/>
          </w:r>
          <w:r w:rsidR="0007676A">
            <w:fldChar w:fldCharType="begin"/>
          </w:r>
          <w:r w:rsidR="0007676A">
            <w:instrText xml:space="preserve"> PAGEREF _kcgtui27zbj2 \h </w:instrText>
          </w:r>
          <w:r w:rsidR="0007676A">
            <w:fldChar w:fldCharType="separate"/>
          </w:r>
          <w:r w:rsidR="00245DF0">
            <w:rPr>
              <w:noProof/>
            </w:rPr>
            <w:t>13</w:t>
          </w:r>
          <w:r w:rsidR="0007676A">
            <w:fldChar w:fldCharType="end"/>
          </w:r>
        </w:p>
        <w:p w:rsidR="00FF367F" w:rsidRDefault="00C250F8">
          <w:pPr>
            <w:tabs>
              <w:tab w:val="right" w:pos="9360"/>
            </w:tabs>
            <w:spacing w:before="200" w:line="240" w:lineRule="auto"/>
            <w:ind w:left="0"/>
            <w:rPr>
              <w:b/>
            </w:rPr>
          </w:pPr>
          <w:hyperlink w:anchor="_e0u8nlwvtsto">
            <w:r w:rsidR="0007676A">
              <w:rPr>
                <w:b/>
              </w:rPr>
              <w:t>Project Description</w:t>
            </w:r>
          </w:hyperlink>
          <w:r w:rsidR="0007676A">
            <w:rPr>
              <w:b/>
            </w:rPr>
            <w:tab/>
          </w:r>
          <w:r w:rsidR="0007676A">
            <w:fldChar w:fldCharType="begin"/>
          </w:r>
          <w:r w:rsidR="0007676A">
            <w:instrText xml:space="preserve"> PAGEREF _e0u8nlwvtsto \h </w:instrText>
          </w:r>
          <w:r w:rsidR="0007676A">
            <w:fldChar w:fldCharType="separate"/>
          </w:r>
          <w:r w:rsidR="00245DF0">
            <w:rPr>
              <w:noProof/>
            </w:rPr>
            <w:t>17</w:t>
          </w:r>
          <w:r w:rsidR="0007676A">
            <w:fldChar w:fldCharType="end"/>
          </w:r>
        </w:p>
        <w:p w:rsidR="00FF367F" w:rsidRDefault="00C250F8">
          <w:pPr>
            <w:tabs>
              <w:tab w:val="right" w:pos="9360"/>
            </w:tabs>
            <w:spacing w:before="200" w:line="240" w:lineRule="auto"/>
            <w:ind w:left="0"/>
            <w:rPr>
              <w:b/>
            </w:rPr>
          </w:pPr>
          <w:hyperlink w:anchor="_dhtpx9b1jqxz">
            <w:r w:rsidR="0007676A">
              <w:rPr>
                <w:b/>
              </w:rPr>
              <w:t>Project Scope</w:t>
            </w:r>
          </w:hyperlink>
          <w:r w:rsidR="0007676A">
            <w:rPr>
              <w:b/>
            </w:rPr>
            <w:tab/>
          </w:r>
          <w:r w:rsidR="0007676A">
            <w:fldChar w:fldCharType="begin"/>
          </w:r>
          <w:r w:rsidR="0007676A">
            <w:instrText xml:space="preserve"> PAGEREF _dhtpx9b1jqxz \h </w:instrText>
          </w:r>
          <w:r w:rsidR="0007676A">
            <w:fldChar w:fldCharType="separate"/>
          </w:r>
          <w:r w:rsidR="00245DF0">
            <w:rPr>
              <w:noProof/>
            </w:rPr>
            <w:t>17</w:t>
          </w:r>
          <w:r w:rsidR="0007676A">
            <w:fldChar w:fldCharType="end"/>
          </w:r>
        </w:p>
        <w:p w:rsidR="00FF367F" w:rsidRDefault="00C250F8">
          <w:pPr>
            <w:tabs>
              <w:tab w:val="right" w:pos="9360"/>
            </w:tabs>
            <w:spacing w:before="200" w:line="240" w:lineRule="auto"/>
            <w:ind w:left="0"/>
            <w:rPr>
              <w:b/>
            </w:rPr>
          </w:pPr>
          <w:hyperlink w:anchor="_654wk2lof9sz">
            <w:r w:rsidR="0007676A">
              <w:rPr>
                <w:b/>
              </w:rPr>
              <w:t>RFP &amp; Project Timelines</w:t>
            </w:r>
          </w:hyperlink>
          <w:r w:rsidR="0007676A">
            <w:rPr>
              <w:b/>
            </w:rPr>
            <w:tab/>
          </w:r>
          <w:r w:rsidR="0007676A">
            <w:fldChar w:fldCharType="begin"/>
          </w:r>
          <w:r w:rsidR="0007676A">
            <w:instrText xml:space="preserve"> PAGEREF _654wk2lof9sz \h </w:instrText>
          </w:r>
          <w:r w:rsidR="0007676A">
            <w:fldChar w:fldCharType="separate"/>
          </w:r>
          <w:r w:rsidR="00245DF0">
            <w:rPr>
              <w:noProof/>
            </w:rPr>
            <w:t>18</w:t>
          </w:r>
          <w:r w:rsidR="0007676A">
            <w:fldChar w:fldCharType="end"/>
          </w:r>
        </w:p>
        <w:p w:rsidR="00FF367F" w:rsidRDefault="00C250F8">
          <w:pPr>
            <w:tabs>
              <w:tab w:val="right" w:pos="9360"/>
            </w:tabs>
            <w:spacing w:before="200" w:line="240" w:lineRule="auto"/>
            <w:ind w:left="0"/>
            <w:rPr>
              <w:b/>
            </w:rPr>
          </w:pPr>
          <w:hyperlink w:anchor="_cppxj8wwonpc">
            <w:r w:rsidR="0007676A">
              <w:rPr>
                <w:b/>
              </w:rPr>
              <w:t>Budget</w:t>
            </w:r>
          </w:hyperlink>
          <w:r w:rsidR="0007676A">
            <w:rPr>
              <w:b/>
            </w:rPr>
            <w:tab/>
          </w:r>
          <w:r w:rsidR="0007676A">
            <w:fldChar w:fldCharType="begin"/>
          </w:r>
          <w:r w:rsidR="0007676A">
            <w:instrText xml:space="preserve"> PAGEREF _cppxj8wwonpc \h </w:instrText>
          </w:r>
          <w:r w:rsidR="0007676A">
            <w:fldChar w:fldCharType="separate"/>
          </w:r>
          <w:r w:rsidR="00245DF0">
            <w:rPr>
              <w:noProof/>
            </w:rPr>
            <w:t>19</w:t>
          </w:r>
          <w:r w:rsidR="0007676A">
            <w:fldChar w:fldCharType="end"/>
          </w:r>
        </w:p>
        <w:p w:rsidR="00FF367F" w:rsidRDefault="00C250F8">
          <w:pPr>
            <w:tabs>
              <w:tab w:val="right" w:pos="9360"/>
            </w:tabs>
            <w:spacing w:before="200" w:after="80" w:line="240" w:lineRule="auto"/>
            <w:ind w:left="0"/>
            <w:rPr>
              <w:b/>
            </w:rPr>
          </w:pPr>
          <w:hyperlink w:anchor="_jowl09jbbem">
            <w:r w:rsidR="0007676A">
              <w:rPr>
                <w:b/>
              </w:rPr>
              <w:t>Evaluation Factors</w:t>
            </w:r>
          </w:hyperlink>
          <w:r w:rsidR="0007676A">
            <w:rPr>
              <w:b/>
            </w:rPr>
            <w:tab/>
          </w:r>
          <w:r w:rsidR="0007676A">
            <w:fldChar w:fldCharType="begin"/>
          </w:r>
          <w:r w:rsidR="0007676A">
            <w:instrText xml:space="preserve"> PAGEREF _jowl09jbbem \h </w:instrText>
          </w:r>
          <w:r w:rsidR="0007676A">
            <w:fldChar w:fldCharType="separate"/>
          </w:r>
          <w:r w:rsidR="00245DF0">
            <w:rPr>
              <w:noProof/>
            </w:rPr>
            <w:t>19</w:t>
          </w:r>
          <w:r w:rsidR="0007676A">
            <w:fldChar w:fldCharType="end"/>
          </w:r>
          <w:r w:rsidR="0007676A">
            <w:fldChar w:fldCharType="end"/>
          </w:r>
        </w:p>
      </w:sdtContent>
    </w:sdt>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bookmarkStart w:id="3" w:name="_olczyofxc8xo" w:colFirst="0" w:colLast="0"/>
    <w:bookmarkEnd w:id="3"/>
    <w:p w:rsidR="00FF367F" w:rsidRDefault="00276296">
      <w:pPr>
        <w:pStyle w:val="Heading1"/>
        <w:spacing w:line="312" w:lineRule="auto"/>
      </w:pPr>
      <w:r>
        <w:rPr>
          <w:noProof/>
        </w:rPr>
        <w:lastRenderedPageBreak/>
        <mc:AlternateContent>
          <mc:Choice Requires="wpg">
            <w:drawing>
              <wp:inline distT="0" distB="0" distL="0" distR="0" wp14:anchorId="2AD4CCD0" wp14:editId="40C22380">
                <wp:extent cx="647700" cy="60722"/>
                <wp:effectExtent l="0" t="0" r="0" b="3175"/>
                <wp:docPr id="51" name="Group 51"/>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2" name="Group 52"/>
                        <wpg:cNvGrpSpPr/>
                        <wpg:grpSpPr>
                          <a:xfrm>
                            <a:off x="829856" y="1610579"/>
                            <a:ext cx="589606" cy="37548"/>
                            <a:chOff x="4580561" y="2589004"/>
                            <a:chExt cx="1064464" cy="25200"/>
                          </a:xfrm>
                        </wpg:grpSpPr>
                        <wps:wsp>
                          <wps:cNvPr id="53" name="Rectangle 53"/>
                          <wps:cNvSpPr/>
                          <wps:spPr>
                            <a:xfrm rot="-5400000">
                              <a:off x="5366325" y="2335504"/>
                              <a:ext cx="25200" cy="532200"/>
                            </a:xfrm>
                            <a:prstGeom prst="rect">
                              <a:avLst/>
                            </a:prstGeom>
                            <a:solidFill>
                              <a:srgbClr val="48B29E"/>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s:wsp>
                          <wps:cNvPr id="54" name="Rectangle 54"/>
                          <wps:cNvSpPr/>
                          <wps:spPr>
                            <a:xfrm rot="-5400000">
                              <a:off x="4836311" y="2333254"/>
                              <a:ext cx="25200" cy="536700"/>
                            </a:xfrm>
                            <a:prstGeom prst="rect">
                              <a:avLst/>
                            </a:prstGeom>
                            <a:solidFill>
                              <a:srgbClr val="A7C738"/>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AD4CCD0" id="Group 51" o:spid="_x0000_s1038"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WwTa0AIAACMIAAAOAAAAZHJzL2Uyb0RvYy54bWzUVdtu1DAQfUfiHyy/t7k6yUbNVqU3ISGo&#13;&#10;KHyA13GykZLY2N5m+/eMnUuXpSDRwgP74M3Yk8k5x8fjs/N916IHrnQj+gIHpz5GvGeibPq6wF+/&#13;&#10;3JxkGGlD+5K2oucFfuQan6/fvjkbZM5DsRVtyRWCIr3OB1ngrTEy9zzNtryj+lRI3sNiJVRHDYSq&#13;&#10;9kpFB6jetV7o+4k3CFVKJRjXGmavxkW8dvWrijPzqao0N6gtMGAzblRu3NjRW5/RvFZUbhs2waAv&#13;&#10;QNHRpoePLqWuqKFop5qfSnUNU0KLypwy0XmiqhrGHQdgE/hHbG6V2EnHpc6HWi4ygbRHOr24LPv4&#13;&#10;cKdQUxaYBBj1tIM9cp9FEIM4g6xzyLlV8l7eqWmiHiPLd1+pzv4DE7R3sj4usvK9QQwmkzhNfRCf&#13;&#10;wVLip2E4qs62sDX2pSxcZSTBCJaDJPBJupoTrqcKJFslPmTYClFK4swmePPXPQtywbQEC/iZYHhE&#13;&#10;0OH4Q4K/wjpzfRYpzReuMcl8koDUwCSEZN+Pj8kGfhLHSTyyDQm4/Lds4dzoJ2vo11njfksld47T&#13;&#10;dttn5aJZuc9woGhftxyRyKIapMtbvKFzDTaZjYGUgAN3QmLf/tz5mHxCoiSJQjLKEEWEzDLMOo68&#13;&#10;3YaTKDzWgOZSaXPLRYfsQ4EV4HL16cMHbUZzzCkWjRZtU940besCVW8uW4UeKDSFOHsXrq4nhX9I&#13;&#10;a3ub3Av72ljRzoDZZpL2yew3e3d8klmOjSgfQTct2U0D2D5Qbe6ogqYCmz5Aoymw/rajimPUvu9h&#13;&#10;u1ZBbIUwh4E6DDaHAe3ZVkD/YkZhNAaXxvWzEezFzoiqcQpYeCOYCTX4ZNyxf28YcO/YSw4M44z+&#13;&#10;UsPEWZREwXRuogi8M52bZw2T2H5z2CL+omEu0ss0mhvQKwyT/ieGeequzkbuJnLNd7o17VV3GLus&#13;&#10;p7t9/R0AAP//AwBQSwMEFAAGAAgAAAAhAIoaa+ndAAAACAEAAA8AAABkcnMvZG93bnJldi54bWxM&#13;&#10;j09rwkAQxe+FfodlhN7qJpZKG7MRsX9OUqgWircxGZNgdjZk1yR++469tJcHj8e8eb90OdpG9dT5&#13;&#10;2rGBeBqBIs5dUXNp4Gv3dv8EygfkAhvHZOBCHpbZ7U2KSeEG/qR+G0olJewTNFCF0CZa+7wii37q&#13;&#10;WmLJjq6zGMR2pS46HKTcNnoWRXNtsWb5UGFL64ry0/ZsDbwPOKwe4td+czquL/vd48f3JiZj7ibj&#13;&#10;y0JktQAVaAx/F3BlkP2QybCDO3PhVWNAaMKvXrNoJvZg4HkOOkv1f4DsBwAA//8DAFBLAQItABQA&#13;&#10;BgAIAAAAIQC2gziS/gAAAOEBAAATAAAAAAAAAAAAAAAAAAAAAABbQ29udGVudF9UeXBlc10ueG1s&#13;&#10;UEsBAi0AFAAGAAgAAAAhADj9If/WAAAAlAEAAAsAAAAAAAAAAAAAAAAALwEAAF9yZWxzLy5yZWxz&#13;&#10;UEsBAi0AFAAGAAgAAAAhAKZbBNrQAgAAIwgAAA4AAAAAAAAAAAAAAAAALgIAAGRycy9lMm9Eb2Mu&#13;&#10;eG1sUEsBAi0AFAAGAAgAAAAhAIoaa+ndAAAACAEAAA8AAAAAAAAAAAAAAAAAKgUAAGRycy9kb3du&#13;&#10;cmV2LnhtbFBLBQYAAAAABAAEAPMAAAA0BgAAAAA=&#13;&#10;">
                <v:group id="Group 52" o:spid="_x0000_s103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Kmu5yAAAAOAAAAAPAAAAZHJzL2Rvd25yZXYueG1sRI9Li8JA&#13;&#10;EITvC/6HoYW96SQuikRHER/LHkTwAeKtybRJMNMTMmMS//3OgrCXgqKor6j5sjOlaKh2hWUF8TAC&#13;&#10;QZxaXXCm4HLeDaYgnEfWWFomBS9ysFz0PuaYaNvykZqTz0SAsEtQQe59lUjp0pwMuqGtiEN2t7VB&#13;&#10;H2ydSV1jG+CmlKMomkiDBYeFHCta55Q+Tk+j4LvFdvUVb5v9475+3c7jw3Ufk1Kf/W4zC7KagfDU&#13;&#10;+f/GG/GjFYxH8HconAG5+AUAAP//AwBQSwECLQAUAAYACAAAACEA2+H2y+4AAACFAQAAEwAAAAAA&#13;&#10;AAAAAAAAAAAAAAAAW0NvbnRlbnRfVHlwZXNdLnhtbFBLAQItABQABgAIAAAAIQBa9CxbvwAAABUB&#13;&#10;AAALAAAAAAAAAAAAAAAAAB8BAABfcmVscy8ucmVsc1BLAQItABQABgAIAAAAIQBhKmu5yAAAAOAA&#13;&#10;AAAPAAAAAAAAAAAAAAAAAAcCAABkcnMvZG93bnJldi54bWxQSwUGAAAAAAMAAwC3AAAA/AIAAAAA&#13;&#10;">
                  <v:rect id="Rectangle 53" o:spid="_x0000_s104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UPCnyQAAAOAAAAAPAAAAZHJzL2Rvd25yZXYueG1sRI9PawIx&#13;&#10;FMTvBb9DeIK3mm2l/lmNYm0FBQWrHnp8bJ6bxc3Lukl1/fZNQehlYBjmN8xk1thSXKn2hWMFL90E&#13;&#10;BHHmdMG5guNh+TwE4QOyxtIxKbiTh9m09TTBVLsbf9F1H3IRIexTVGBCqFIpfWbIou+6ijhmJ1db&#13;&#10;DNHWudQ13iLclvI1SfrSYsFxwWBFC0PZef9jFbjTup9sl9+by27weTe799FoKLdKddrNxzjKfAwi&#13;&#10;UBP+Gw/ESit468HfoXgG5PQXAAD//wMAUEsBAi0AFAAGAAgAAAAhANvh9svuAAAAhQEAABMAAAAA&#13;&#10;AAAAAAAAAAAAAAAAAFtDb250ZW50X1R5cGVzXS54bWxQSwECLQAUAAYACAAAACEAWvQsW78AAAAV&#13;&#10;AQAACwAAAAAAAAAAAAAAAAAfAQAAX3JlbHMvLnJlbHNQSwECLQAUAAYACAAAACEAfVDwp8kAAADg&#13;&#10;AAAADwAAAAAAAAAAAAAAAAAHAgAAZHJzL2Rvd25yZXYueG1sUEsFBgAAAAADAAMAtwAAAP0CAAAA&#13;&#10;AA==&#13;&#10;" fillcolor="#48b29e" stroked="f">
                    <v:textbox inset="2.53958mm,2.53958mm,2.53958mm,2.53958mm">
                      <w:txbxContent>
                        <w:p w:rsidR="00276296" w:rsidRDefault="00276296" w:rsidP="00276296">
                          <w:pPr>
                            <w:spacing w:line="240" w:lineRule="auto"/>
                            <w:ind w:left="0"/>
                            <w:textDirection w:val="btLr"/>
                          </w:pPr>
                        </w:p>
                      </w:txbxContent>
                    </v:textbox>
                  </v:rect>
                  <v:rect id="Rectangle 54" o:spid="_x0000_s104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LxFtyQAAAOAAAAAPAAAAZHJzL2Rvd25yZXYueG1sRI9Pa8JA&#13;&#10;FMTvQr/D8gre6qZiU42uIooQBSn+OdTbI/uahGbfhuxqUj99t1DwMjAM8xtmtuhMJW7UuNKygtdB&#13;&#10;BII4s7rkXMH5tHkZg3AeWWNlmRT8kIPF/Kk3w0Tblg90O/pcBAi7BBUU3teJlC4ryKAb2Jo4ZF+2&#13;&#10;MeiDbXKpG2wD3FRyGEWxNFhyWCiwplVB2ffxahRM0s+P9+0lRnMfU7tL491ln6JS/eduPQ2ynILw&#13;&#10;1PlH4x+RagVvI/g7FM6AnP8CAAD//wMAUEsBAi0AFAAGAAgAAAAhANvh9svuAAAAhQEAABMAAAAA&#13;&#10;AAAAAAAAAAAAAAAAAFtDb250ZW50X1R5cGVzXS54bWxQSwECLQAUAAYACAAAACEAWvQsW78AAAAV&#13;&#10;AQAACwAAAAAAAAAAAAAAAAAfAQAAX3JlbHMvLnJlbHNQSwECLQAUAAYACAAAACEAMi8RbckAAADg&#13;&#10;AAAADwAAAAAAAAAAAAAAAAAHAgAAZHJzL2Rvd25yZXYueG1sUEsFBgAAAAADAAMAtwAAAP0CAAAA&#13;&#10;AA==&#13;&#10;" fillcolor="#a7c738" stroked="f">
                    <v:textbox inset="2.53958mm,2.53958mm,2.53958mm,2.53958mm">
                      <w:txbxContent>
                        <w:p w:rsidR="00276296" w:rsidRDefault="00276296" w:rsidP="00276296">
                          <w:pPr>
                            <w:spacing w:line="240" w:lineRule="auto"/>
                            <w:ind w:left="0"/>
                            <w:textDirection w:val="btLr"/>
                          </w:pPr>
                        </w:p>
                      </w:txbxContent>
                    </v:textbox>
                  </v:rect>
                </v:group>
                <w10:anchorlock/>
              </v:group>
            </w:pict>
          </mc:Fallback>
        </mc:AlternateContent>
      </w:r>
    </w:p>
    <w:p w:rsidR="00FF367F" w:rsidRDefault="0007676A">
      <w:pPr>
        <w:pStyle w:val="Heading1"/>
        <w:spacing w:line="312" w:lineRule="auto"/>
      </w:pPr>
      <w:bookmarkStart w:id="4" w:name="_qmrvbt1sblod" w:colFirst="0" w:colLast="0"/>
      <w:bookmarkEnd w:id="4"/>
      <w:r>
        <w:t>RFP Timelines &amp; Schedule</w:t>
      </w:r>
    </w:p>
    <w:p w:rsidR="00FF367F" w:rsidRDefault="00FF367F"/>
    <w:tbl>
      <w:tblPr>
        <w:tblStyle w:val="a"/>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FF367F">
        <w:trPr>
          <w:trHeight w:val="440"/>
        </w:trPr>
        <w:tc>
          <w:tcPr>
            <w:tcW w:w="4635" w:type="dxa"/>
            <w:shd w:val="clear" w:color="auto" w:fill="auto"/>
            <w:tcMar>
              <w:top w:w="100" w:type="dxa"/>
              <w:left w:w="100" w:type="dxa"/>
              <w:bottom w:w="100" w:type="dxa"/>
              <w:right w:w="100" w:type="dxa"/>
            </w:tcMar>
          </w:tcPr>
          <w:p w:rsidR="00FF367F" w:rsidRDefault="0007676A">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rsidR="00FF367F" w:rsidRDefault="00FF367F">
            <w:pPr>
              <w:widowControl w:val="0"/>
              <w:pBdr>
                <w:top w:val="nil"/>
                <w:left w:val="nil"/>
                <w:bottom w:val="nil"/>
                <w:right w:val="nil"/>
                <w:between w:val="nil"/>
              </w:pBdr>
              <w:spacing w:line="240" w:lineRule="auto"/>
              <w:ind w:left="0"/>
            </w:pPr>
          </w:p>
        </w:tc>
      </w:tr>
      <w:tr w:rsidR="00FF367F">
        <w:trPr>
          <w:trHeight w:val="440"/>
        </w:trPr>
        <w:tc>
          <w:tcPr>
            <w:tcW w:w="4635" w:type="dxa"/>
            <w:shd w:val="clear" w:color="auto" w:fill="auto"/>
            <w:tcMar>
              <w:top w:w="100" w:type="dxa"/>
              <w:left w:w="100" w:type="dxa"/>
              <w:bottom w:w="100" w:type="dxa"/>
              <w:right w:w="100" w:type="dxa"/>
            </w:tcMar>
          </w:tcPr>
          <w:p w:rsidR="00FF367F" w:rsidRDefault="0007676A">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rsidR="00FF367F" w:rsidRDefault="00FF367F">
            <w:pPr>
              <w:widowControl w:val="0"/>
              <w:pBdr>
                <w:top w:val="nil"/>
                <w:left w:val="nil"/>
                <w:bottom w:val="nil"/>
                <w:right w:val="nil"/>
                <w:between w:val="nil"/>
              </w:pBdr>
              <w:spacing w:line="240" w:lineRule="auto"/>
              <w:ind w:left="0"/>
            </w:pPr>
          </w:p>
        </w:tc>
      </w:tr>
      <w:tr w:rsidR="00FF367F">
        <w:trPr>
          <w:trHeight w:val="440"/>
        </w:trPr>
        <w:tc>
          <w:tcPr>
            <w:tcW w:w="4635" w:type="dxa"/>
            <w:shd w:val="clear" w:color="auto" w:fill="auto"/>
            <w:tcMar>
              <w:top w:w="100" w:type="dxa"/>
              <w:left w:w="100" w:type="dxa"/>
              <w:bottom w:w="100" w:type="dxa"/>
              <w:right w:w="100" w:type="dxa"/>
            </w:tcMar>
          </w:tcPr>
          <w:p w:rsidR="00FF367F" w:rsidRDefault="0007676A">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rsidR="00FF367F" w:rsidRDefault="00FF367F">
            <w:pPr>
              <w:widowControl w:val="0"/>
              <w:pBdr>
                <w:top w:val="nil"/>
                <w:left w:val="nil"/>
                <w:bottom w:val="nil"/>
                <w:right w:val="nil"/>
                <w:between w:val="nil"/>
              </w:pBdr>
              <w:spacing w:line="240" w:lineRule="auto"/>
              <w:ind w:left="0"/>
            </w:pPr>
          </w:p>
        </w:tc>
      </w:tr>
      <w:tr w:rsidR="00FF367F">
        <w:tc>
          <w:tcPr>
            <w:tcW w:w="4635" w:type="dxa"/>
            <w:shd w:val="clear" w:color="auto" w:fill="auto"/>
            <w:tcMar>
              <w:top w:w="100" w:type="dxa"/>
              <w:left w:w="100" w:type="dxa"/>
              <w:bottom w:w="100" w:type="dxa"/>
              <w:right w:w="100" w:type="dxa"/>
            </w:tcMar>
          </w:tcPr>
          <w:p w:rsidR="00FF367F" w:rsidRDefault="0007676A">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rsidR="00FF367F" w:rsidRDefault="0007676A">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rsidR="00FF367F" w:rsidRDefault="00FF367F">
            <w:pPr>
              <w:widowControl w:val="0"/>
              <w:pBdr>
                <w:top w:val="nil"/>
                <w:left w:val="nil"/>
                <w:bottom w:val="nil"/>
                <w:right w:val="nil"/>
                <w:between w:val="nil"/>
              </w:pBdr>
              <w:spacing w:line="240" w:lineRule="auto"/>
              <w:ind w:left="0"/>
            </w:pPr>
          </w:p>
        </w:tc>
      </w:tr>
      <w:tr w:rsidR="00FF367F">
        <w:tc>
          <w:tcPr>
            <w:tcW w:w="4635" w:type="dxa"/>
            <w:shd w:val="clear" w:color="auto" w:fill="auto"/>
            <w:tcMar>
              <w:top w:w="100" w:type="dxa"/>
              <w:left w:w="100" w:type="dxa"/>
              <w:bottom w:w="100" w:type="dxa"/>
              <w:right w:w="100" w:type="dxa"/>
            </w:tcMar>
          </w:tcPr>
          <w:p w:rsidR="00FF367F" w:rsidRDefault="00FF367F">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rsidR="00FF367F" w:rsidRDefault="0007676A">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rsidR="00FF367F" w:rsidRDefault="00FF367F">
            <w:pPr>
              <w:widowControl w:val="0"/>
              <w:pBdr>
                <w:top w:val="nil"/>
                <w:left w:val="nil"/>
                <w:bottom w:val="nil"/>
                <w:right w:val="nil"/>
                <w:between w:val="nil"/>
              </w:pBdr>
              <w:spacing w:line="240" w:lineRule="auto"/>
              <w:ind w:left="0"/>
            </w:pPr>
          </w:p>
        </w:tc>
      </w:tr>
      <w:tr w:rsidR="00FF367F">
        <w:tc>
          <w:tcPr>
            <w:tcW w:w="4635" w:type="dxa"/>
            <w:shd w:val="clear" w:color="auto" w:fill="auto"/>
            <w:tcMar>
              <w:top w:w="100" w:type="dxa"/>
              <w:left w:w="100" w:type="dxa"/>
              <w:bottom w:w="100" w:type="dxa"/>
              <w:right w:w="100" w:type="dxa"/>
            </w:tcMar>
          </w:tcPr>
          <w:p w:rsidR="00FF367F" w:rsidRDefault="0007676A">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rsidR="00FF367F" w:rsidRDefault="0007676A">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463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245" w:type="dxa"/>
            <w:shd w:val="clear" w:color="auto" w:fill="auto"/>
            <w:tcMar>
              <w:top w:w="100" w:type="dxa"/>
              <w:left w:w="100" w:type="dxa"/>
              <w:bottom w:w="100" w:type="dxa"/>
              <w:right w:w="100" w:type="dxa"/>
            </w:tcMar>
          </w:tcPr>
          <w:p w:rsidR="00FF367F" w:rsidRDefault="0007676A">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4635" w:type="dxa"/>
            <w:shd w:val="clear" w:color="auto" w:fill="auto"/>
            <w:tcMar>
              <w:top w:w="100" w:type="dxa"/>
              <w:left w:w="100" w:type="dxa"/>
              <w:bottom w:w="100" w:type="dxa"/>
              <w:right w:w="100" w:type="dxa"/>
            </w:tcMar>
          </w:tcPr>
          <w:p w:rsidR="00FF367F" w:rsidRDefault="0007676A">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rsidR="00FF367F" w:rsidRDefault="0007676A">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463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245" w:type="dxa"/>
            <w:shd w:val="clear" w:color="auto" w:fill="auto"/>
            <w:tcMar>
              <w:top w:w="100" w:type="dxa"/>
              <w:left w:w="100" w:type="dxa"/>
              <w:bottom w:w="100" w:type="dxa"/>
              <w:right w:w="100" w:type="dxa"/>
            </w:tcMar>
          </w:tcPr>
          <w:p w:rsidR="00FF367F" w:rsidRDefault="0007676A">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4635" w:type="dxa"/>
            <w:shd w:val="clear" w:color="auto" w:fill="auto"/>
            <w:tcMar>
              <w:top w:w="100" w:type="dxa"/>
              <w:left w:w="100" w:type="dxa"/>
              <w:bottom w:w="100" w:type="dxa"/>
              <w:right w:w="100" w:type="dxa"/>
            </w:tcMar>
          </w:tcPr>
          <w:p w:rsidR="00FF367F" w:rsidRDefault="0007676A">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rsidR="00FF367F" w:rsidRDefault="0007676A">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463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245" w:type="dxa"/>
            <w:shd w:val="clear" w:color="auto" w:fill="auto"/>
            <w:tcMar>
              <w:top w:w="100" w:type="dxa"/>
              <w:left w:w="100" w:type="dxa"/>
              <w:bottom w:w="100" w:type="dxa"/>
              <w:right w:w="100" w:type="dxa"/>
            </w:tcMar>
          </w:tcPr>
          <w:p w:rsidR="00FF367F" w:rsidRDefault="0007676A">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rPr>
          <w:trHeight w:val="440"/>
        </w:trPr>
        <w:tc>
          <w:tcPr>
            <w:tcW w:w="4635" w:type="dxa"/>
            <w:shd w:val="clear" w:color="auto" w:fill="auto"/>
            <w:tcMar>
              <w:top w:w="100" w:type="dxa"/>
              <w:left w:w="100" w:type="dxa"/>
              <w:bottom w:w="100" w:type="dxa"/>
              <w:right w:w="100" w:type="dxa"/>
            </w:tcMar>
          </w:tcPr>
          <w:p w:rsidR="00FF367F" w:rsidRDefault="0007676A">
            <w:pPr>
              <w:widowControl w:val="0"/>
              <w:spacing w:line="240" w:lineRule="auto"/>
              <w:ind w:left="0"/>
            </w:pPr>
            <w:r>
              <w:t>Place of Pre–Bid meeting/ Submission of Bids / Opening of Bids / Address for</w:t>
            </w:r>
          </w:p>
          <w:p w:rsidR="00FF367F" w:rsidRDefault="0007676A">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rsidR="00FF367F" w:rsidRDefault="0007676A">
            <w:pPr>
              <w:widowControl w:val="0"/>
              <w:spacing w:line="240" w:lineRule="auto"/>
              <w:ind w:left="0"/>
            </w:pPr>
            <w:r>
              <w:t>ENTER COMPANY NAME</w:t>
            </w:r>
          </w:p>
          <w:p w:rsidR="00FF367F" w:rsidRDefault="0007676A">
            <w:pPr>
              <w:widowControl w:val="0"/>
              <w:spacing w:line="240" w:lineRule="auto"/>
              <w:ind w:left="0"/>
            </w:pPr>
            <w:r>
              <w:t>ENTER COMPANY ADDRESS</w:t>
            </w:r>
          </w:p>
          <w:p w:rsidR="00FF367F" w:rsidRDefault="0007676A">
            <w:pPr>
              <w:widowControl w:val="0"/>
              <w:spacing w:line="240" w:lineRule="auto"/>
              <w:ind w:left="0"/>
            </w:pPr>
            <w:r>
              <w:t>ENTER EMAIL ADDRESS</w:t>
            </w:r>
          </w:p>
          <w:p w:rsidR="00FF367F" w:rsidRDefault="0007676A">
            <w:pPr>
              <w:widowControl w:val="0"/>
              <w:spacing w:line="240" w:lineRule="auto"/>
              <w:ind w:left="0"/>
            </w:pPr>
            <w:r>
              <w:t>ENTER PHONE NUMBER</w:t>
            </w:r>
          </w:p>
          <w:p w:rsidR="00FF367F" w:rsidRDefault="0007676A">
            <w:pPr>
              <w:widowControl w:val="0"/>
              <w:spacing w:line="240" w:lineRule="auto"/>
              <w:ind w:left="0"/>
            </w:pPr>
            <w:r>
              <w:t>ENTER WEBSITE</w:t>
            </w:r>
          </w:p>
        </w:tc>
      </w:tr>
      <w:tr w:rsidR="00FF367F">
        <w:trPr>
          <w:trHeight w:val="440"/>
        </w:trPr>
        <w:tc>
          <w:tcPr>
            <w:tcW w:w="4635" w:type="dxa"/>
            <w:shd w:val="clear" w:color="auto" w:fill="auto"/>
            <w:tcMar>
              <w:top w:w="100" w:type="dxa"/>
              <w:left w:w="100" w:type="dxa"/>
              <w:bottom w:w="100" w:type="dxa"/>
              <w:right w:w="100" w:type="dxa"/>
            </w:tcMar>
          </w:tcPr>
          <w:p w:rsidR="00FF367F" w:rsidRDefault="0007676A">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rsidR="00FF367F" w:rsidRDefault="0007676A">
            <w:pPr>
              <w:widowControl w:val="0"/>
              <w:spacing w:line="240" w:lineRule="auto"/>
              <w:ind w:left="0"/>
            </w:pPr>
            <w:r>
              <w:t>ENTER DETAILS &amp; CONTACT DETAILS INCLUDING EMAIL, PHONE FOR THE PERSONAL RESPONSIBLE FOR HANDLING THE TECHNICAL QUERIES</w:t>
            </w:r>
          </w:p>
        </w:tc>
      </w:tr>
    </w:tbl>
    <w:p w:rsidR="00FF367F" w:rsidRDefault="00FF367F"/>
    <w:p w:rsidR="00FF367F" w:rsidRDefault="00FF367F"/>
    <w:p w:rsidR="00FF367F" w:rsidRDefault="00FF367F"/>
    <w:p w:rsidR="00FF367F" w:rsidRDefault="00FF367F"/>
    <w:p w:rsidR="00FF367F" w:rsidRDefault="00FF367F"/>
    <w:p w:rsidR="00FF367F" w:rsidRDefault="00FF367F"/>
    <w:p w:rsidR="00FF367F" w:rsidRDefault="00FF367F"/>
    <w:bookmarkStart w:id="5" w:name="_1eh15mir3x2x" w:colFirst="0" w:colLast="0"/>
    <w:bookmarkEnd w:id="5"/>
    <w:p w:rsidR="00FF367F" w:rsidRDefault="00276296">
      <w:pPr>
        <w:pStyle w:val="Heading1"/>
        <w:spacing w:line="312" w:lineRule="auto"/>
      </w:pPr>
      <w:r>
        <w:rPr>
          <w:noProof/>
        </w:rPr>
        <mc:AlternateContent>
          <mc:Choice Requires="wpg">
            <w:drawing>
              <wp:inline distT="0" distB="0" distL="0" distR="0" wp14:anchorId="2AD4CCD0" wp14:editId="40C22380">
                <wp:extent cx="647700" cy="60722"/>
                <wp:effectExtent l="0" t="0" r="0" b="3175"/>
                <wp:docPr id="55" name="Group 55"/>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6" name="Group 56"/>
                        <wpg:cNvGrpSpPr/>
                        <wpg:grpSpPr>
                          <a:xfrm>
                            <a:off x="829856" y="1610579"/>
                            <a:ext cx="589606" cy="37548"/>
                            <a:chOff x="4580561" y="2589004"/>
                            <a:chExt cx="1064464" cy="25200"/>
                          </a:xfrm>
                        </wpg:grpSpPr>
                        <wps:wsp>
                          <wps:cNvPr id="57" name="Rectangle 57"/>
                          <wps:cNvSpPr/>
                          <wps:spPr>
                            <a:xfrm rot="-5400000">
                              <a:off x="5366325" y="2335504"/>
                              <a:ext cx="25200" cy="532200"/>
                            </a:xfrm>
                            <a:prstGeom prst="rect">
                              <a:avLst/>
                            </a:prstGeom>
                            <a:solidFill>
                              <a:srgbClr val="48B29E"/>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s:wsp>
                          <wps:cNvPr id="58" name="Rectangle 58"/>
                          <wps:cNvSpPr/>
                          <wps:spPr>
                            <a:xfrm rot="-5400000">
                              <a:off x="4836311" y="2333254"/>
                              <a:ext cx="25200" cy="536700"/>
                            </a:xfrm>
                            <a:prstGeom prst="rect">
                              <a:avLst/>
                            </a:prstGeom>
                            <a:solidFill>
                              <a:srgbClr val="A7C738"/>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AD4CCD0" id="Group 55" o:spid="_x0000_s1042"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Epjt1wIAACMIAAAOAAAAZHJzL2Uyb0RvYy54bWzMVclu2zAQvRfoPxC8J1opyULkIM2GAkEa&#13;&#10;NO0H0BS1AJKokvSSv++QWuy4aYEkRVEfaA05Gs1782Z4dr5rG7ThUtWiy7B36mLEOybyuisz/P3b&#13;&#10;zUmCkdK0y2kjOp7hJ67w+fLjh7Ntn3JfVKLJuUQQpFPpts9wpXWfOo5iFW+pOhU97+CwELKlGkxZ&#13;&#10;OrmkW4jeNo7vupGzFTLvpWBcKdi9Gg7x0sYvCs70l6JQXKMmw5Cbtqu068qszvKMpqWkfVWzMQ36&#13;&#10;hixaWnfw0TnUFdUUrWX9S6i2ZlIoUehTJlpHFEXNuMUAaDz3CM2tFOveYinTbdnPNAG1Rzy9OSy7&#13;&#10;3zxIVOcZJgSjjrZQI/tZBDaQs+3LFHxuZf/YP8hxoxwsg3dXyNb8AxK0s7Q+zbTynUYMNqMwjl0g&#13;&#10;n8FR5Ma+P7DOKiiNeSnxFwmJMIJjL/JcEi8mh+sxAkkWkQseJkIQkzAxDs70dcckOec0G3PyE0AI&#13;&#10;8AxgZKK8EuDvcp2wvpgpTWesIUlcEnkWrA/Orhseg/XcKAyjcEDrE1D5H9FC36i9NNT7pPFY0Z5b&#13;&#10;xSlT9om5eGLuKzQU7cqGIxIP7Fm/WRsqVSCTSRhICmi4ExK65mf7Y9QJCaIo8EFxUFA/CAiZaJh4&#13;&#10;HHDbgpPAP+aApr1U+paLFpmHDEvIy8anmzulB3FMLiYbJZo6v6mbxhqyXF02Em0oDIUw+eQvrkeG&#13;&#10;n7k1nXHuhHltiGh2QGwTSPOkd6udbR8rSbOzEvkT8KZ6dlNDbndU6QcqYahA0bcwaDKsfqyp5Bg1&#13;&#10;nzso18ILDRH60JCHxurQoB2rBMwvpiVGg3Gp7Twbkr1Ya1HUloF9MmPWoBOj938hGJj6Q6sdCGZm&#13;&#10;CIT1asGESRAF3tg3QQDaGfvmRcFEZt4cjoi/KJiL+DIOpgH0DsHYIbev0X8rmP10tTKyN5EdvuOt&#13;&#10;aa66Q9t67e/25U8AAAD//wMAUEsDBBQABgAIAAAAIQCKGmvp3QAAAAgBAAAPAAAAZHJzL2Rvd25y&#13;&#10;ZXYueG1sTI9Pa8JAEMXvhX6HZYTe6iaWShuzEbF/TlKoFoq3MRmTYHY2ZNckfvuOvbSXB4/HvHm/&#13;&#10;dDnaRvXU+dqxgXgagSLOXVFzaeBr93b/BMoH5AIbx2TgQh6W2e1NiknhBv6kfhtKJSXsEzRQhdAm&#13;&#10;Wvu8Iot+6lpiyY6usxjEdqUuOhyk3DZ6FkVzbbFm+VBhS+uK8tP2bA28DzisHuLXfnM6ri/73ePH&#13;&#10;9yYmY+4m48tCZLUAFWgMfxdwZZD9kMmwgztz4VVjQGjCr16zaCb2YOB5DjpL9X+A7AcAAP//AwBQ&#13;&#10;SwECLQAUAAYACAAAACEAtoM4kv4AAADhAQAAEwAAAAAAAAAAAAAAAAAAAAAAW0NvbnRlbnRfVHlw&#13;&#10;ZXNdLnhtbFBLAQItABQABgAIAAAAIQA4/SH/1gAAAJQBAAALAAAAAAAAAAAAAAAAAC8BAABfcmVs&#13;&#10;cy8ucmVsc1BLAQItABQABgAIAAAAIQAJEpjt1wIAACMIAAAOAAAAAAAAAAAAAAAAAC4CAABkcnMv&#13;&#10;ZTJvRG9jLnhtbFBLAQItABQABgAIAAAAIQCKGmvp3QAAAAgBAAAPAAAAAAAAAAAAAAAAADEFAABk&#13;&#10;cnMvZG93bnJldi54bWxQSwUGAAAAAAQABADzAAAAOwYAAAAA&#13;&#10;">
                <v:group id="Group 56" o:spid="_x0000_s104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EW26yAAAAOAAAAAPAAAAZHJzL2Rvd25yZXYueG1sRI9Pi8Iw&#13;&#10;FMTvgt8hPMGbplWUpRpF/MceRFAXlr09mmdbbF5KE9v67TcLC14GhmF+wyzXnSlFQ7UrLCuIxxEI&#13;&#10;4tTqgjMFX7fD6AOE88gaS8uk4EUO1qt+b4mJti1fqLn6TAQIuwQV5N5XiZQuzcmgG9uKOGR3Wxv0&#13;&#10;wdaZ1DW2AW5KOYmiuTRYcFjIsaJtTunj+jQKji22m2m8b06P+/b1c5udv08xKTUcdLtFkM0ChKfO&#13;&#10;vxv/iE+tYDaHv0PhDMjVLwAAAP//AwBQSwECLQAUAAYACAAAACEA2+H2y+4AAACFAQAAEwAAAAAA&#13;&#10;AAAAAAAAAAAAAAAAW0NvbnRlbnRfVHlwZXNdLnhtbFBLAQItABQABgAIAAAAIQBa9CxbvwAAABUB&#13;&#10;AAALAAAAAAAAAAAAAAAAAB8BAABfcmVscy8ucmVsc1BLAQItABQABgAIAAAAIQAeEW26yAAAAOAA&#13;&#10;AAAPAAAAAAAAAAAAAAAAAAcCAABkcnMvZG93bnJldi54bWxQSwUGAAAAAAMAAwC3AAAA/AIAAAAA&#13;&#10;">
                  <v:rect id="Rectangle 57" o:spid="_x0000_s104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a/akyQAAAOAAAAAPAAAAZHJzL2Rvd25yZXYueG1sRI9bawIx&#13;&#10;FITfC/6HcIS+1ayFelmN0tYKFRS8Pfh42Bw3i5uTdZPq+u9NQfBlYBjmG2Y8bWwpLlT7wrGCbicB&#13;&#10;QZw5XXCuYL+bvw1A+ICssXRMCm7kYTppvYwx1e7KG7psQy4ihH2KCkwIVSqlzwxZ9B1XEcfs6GqL&#13;&#10;Ido6l7rGa4TbUr4nSU9aLDguGKzo21B22v5ZBe646CWr+WF5Xvd/bmb9NRwO5Eqp13YzG0X5HIEI&#13;&#10;1IRn44H41Qo++vB/KJ4BObkDAAD//wMAUEsBAi0AFAAGAAgAAAAhANvh9svuAAAAhQEAABMAAAAA&#13;&#10;AAAAAAAAAAAAAAAAAFtDb250ZW50X1R5cGVzXS54bWxQSwECLQAUAAYACAAAACEAWvQsW78AAAAV&#13;&#10;AQAACwAAAAAAAAAAAAAAAAAfAQAAX3JlbHMvLnJlbHNQSwECLQAUAAYACAAAACEAAmv2pMkAAADg&#13;&#10;AAAADwAAAAAAAAAAAAAAAAAHAgAAZHJzL2Rvd25yZXYueG1sUEsFBgAAAAADAAMAtwAAAP0CAAAA&#13;&#10;AA==&#13;&#10;" fillcolor="#48b29e" stroked="f">
                    <v:textbox inset="2.53958mm,2.53958mm,2.53958mm,2.53958mm">
                      <w:txbxContent>
                        <w:p w:rsidR="00276296" w:rsidRDefault="00276296" w:rsidP="00276296">
                          <w:pPr>
                            <w:spacing w:line="240" w:lineRule="auto"/>
                            <w:ind w:left="0"/>
                            <w:textDirection w:val="btLr"/>
                          </w:pPr>
                        </w:p>
                      </w:txbxContent>
                    </v:textbox>
                  </v:rect>
                  <v:rect id="Rectangle 58" o:spid="_x0000_s104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YhtoyQAAAOAAAAAPAAAAZHJzL2Rvd25yZXYueG1sRI/BasJA&#13;&#10;EIbvBd9hGaG3umnB1EZXEYuQCkXUHvQ2ZMckNDsbsluT9uk7h0IvAz/D/818i9XgGnWjLtSeDTxO&#13;&#10;ElDEhbc1lwY+TtuHGagQkS02nsnANwVYLUd3C8ys7/lAt2MslUA4ZGigirHNtA5FRQ7DxLfEsrv6&#13;&#10;zmGU2JXadtgL3DX6KUlS7bBmuVBhS5uKis/jlzPwkp/3z2+XFN3PjPpdnu4u7zkacz8eXucy1nNQ&#13;&#10;kYb43/hD5NbAVD4WIZEBvfwFAAD//wMAUEsBAi0AFAAGAAgAAAAhANvh9svuAAAAhQEAABMAAAAA&#13;&#10;AAAAAAAAAAAAAAAAAFtDb250ZW50X1R5cGVzXS54bWxQSwECLQAUAAYACAAAACEAWvQsW78AAAAV&#13;&#10;AQAACwAAAAAAAAAAAAAAAAAfAQAAX3JlbHMvLnJlbHNQSwECLQAUAAYACAAAACEAs2IbaMkAAADg&#13;&#10;AAAADwAAAAAAAAAAAAAAAAAHAgAAZHJzL2Rvd25yZXYueG1sUEsFBgAAAAADAAMAtwAAAP0CAAAA&#13;&#10;AA==&#13;&#10;" fillcolor="#a7c738" stroked="f">
                    <v:textbox inset="2.53958mm,2.53958mm,2.53958mm,2.53958mm">
                      <w:txbxContent>
                        <w:p w:rsidR="00276296" w:rsidRDefault="00276296" w:rsidP="00276296">
                          <w:pPr>
                            <w:spacing w:line="240" w:lineRule="auto"/>
                            <w:ind w:left="0"/>
                            <w:textDirection w:val="btLr"/>
                          </w:pPr>
                        </w:p>
                      </w:txbxContent>
                    </v:textbox>
                  </v:rect>
                </v:group>
                <w10:anchorlock/>
              </v:group>
            </w:pict>
          </mc:Fallback>
        </mc:AlternateContent>
      </w:r>
    </w:p>
    <w:p w:rsidR="00FF367F" w:rsidRDefault="0007676A">
      <w:pPr>
        <w:pStyle w:val="Heading1"/>
        <w:spacing w:line="312" w:lineRule="auto"/>
      </w:pPr>
      <w:bookmarkStart w:id="6" w:name="_t4ebjjtroxpo" w:colFirst="0" w:colLast="0"/>
      <w:bookmarkEnd w:id="6"/>
      <w:r>
        <w:t>Introduction and Background</w:t>
      </w:r>
    </w:p>
    <w:p w:rsidR="00FF367F" w:rsidRDefault="00FF367F"/>
    <w:p w:rsidR="00FF367F" w:rsidRDefault="0007676A">
      <w:pPr>
        <w:jc w:val="both"/>
      </w:pPr>
      <w:r>
        <w:t>[ENTER DESCRIPTION OF YOUR COMPANY] is accepting proposals in response to this Request for Proposal (this “RFP,” or this “Request for Proposal”) in order to find a qualified source to provide Education and Training Services with detailed Scope of work and Lists the supplied items in the RFP.</w:t>
      </w:r>
    </w:p>
    <w:p w:rsidR="00FF367F" w:rsidRDefault="00FF367F"/>
    <w:p w:rsidR="00FF367F" w:rsidRDefault="0007676A">
      <w:pPr>
        <w:jc w:val="both"/>
      </w:pPr>
      <w:r>
        <w:t>The purpose of this RFP is to solicit proposals from qualified training providers who have the capacity to develop and deliver both e‐learning and face‐to‐face training programs designed to support the skills and knowledge of the organization’s workforce and the development of its professionals. The organization will select training firms (which may also include individuals), as pre-qualified vendors for the purpose of delivering a variety of Training to Organization Employees. Training content must be capable of encompassing the organization’s workforce development policies and procedures and where appropriate, incorporate best practices used in both the Public and Private Sectors.</w:t>
      </w:r>
    </w:p>
    <w:p w:rsidR="00FF367F" w:rsidRDefault="00FF367F">
      <w:pPr>
        <w:jc w:val="both"/>
      </w:pPr>
    </w:p>
    <w:p w:rsidR="00FF367F" w:rsidRDefault="0007676A">
      <w:pPr>
        <w:jc w:val="both"/>
      </w:pPr>
      <w:r>
        <w:t>Examples of training Required</w:t>
      </w:r>
    </w:p>
    <w:p w:rsidR="00FF367F" w:rsidRDefault="00FF367F">
      <w:pPr>
        <w:jc w:val="both"/>
      </w:pPr>
    </w:p>
    <w:tbl>
      <w:tblPr>
        <w:tblStyle w:val="a0"/>
        <w:tblW w:w="7965"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0"/>
        <w:gridCol w:w="1185"/>
        <w:gridCol w:w="1095"/>
        <w:gridCol w:w="1080"/>
        <w:gridCol w:w="885"/>
        <w:gridCol w:w="810"/>
        <w:gridCol w:w="630"/>
        <w:gridCol w:w="690"/>
      </w:tblGrid>
      <w:tr w:rsidR="00FF367F">
        <w:trPr>
          <w:trHeight w:val="440"/>
        </w:trPr>
        <w:tc>
          <w:tcPr>
            <w:tcW w:w="1590" w:type="dxa"/>
            <w:vMerge w:val="restart"/>
            <w:shd w:val="clear" w:color="auto" w:fill="FFF2CC"/>
            <w:tcMar>
              <w:top w:w="100" w:type="dxa"/>
              <w:left w:w="100" w:type="dxa"/>
              <w:bottom w:w="100" w:type="dxa"/>
              <w:right w:w="100" w:type="dxa"/>
            </w:tcMar>
          </w:tcPr>
          <w:p w:rsidR="00FF367F" w:rsidRDefault="0007676A">
            <w:pPr>
              <w:widowControl w:val="0"/>
              <w:spacing w:line="240" w:lineRule="auto"/>
              <w:ind w:left="0"/>
              <w:rPr>
                <w:b/>
                <w:sz w:val="20"/>
                <w:szCs w:val="20"/>
              </w:rPr>
            </w:pPr>
            <w:r>
              <w:rPr>
                <w:b/>
                <w:sz w:val="20"/>
                <w:szCs w:val="20"/>
              </w:rPr>
              <w:t>Examples of Training Generic Course</w:t>
            </w:r>
          </w:p>
        </w:tc>
        <w:tc>
          <w:tcPr>
            <w:tcW w:w="1185" w:type="dxa"/>
            <w:vMerge w:val="restart"/>
            <w:shd w:val="clear" w:color="auto" w:fill="FFF2CC"/>
            <w:tcMar>
              <w:top w:w="100" w:type="dxa"/>
              <w:left w:w="100" w:type="dxa"/>
              <w:bottom w:w="100" w:type="dxa"/>
              <w:right w:w="100" w:type="dxa"/>
            </w:tcMar>
          </w:tcPr>
          <w:p w:rsidR="00FF367F" w:rsidRDefault="0007676A">
            <w:pPr>
              <w:widowControl w:val="0"/>
              <w:spacing w:line="240" w:lineRule="auto"/>
              <w:ind w:left="0"/>
              <w:rPr>
                <w:b/>
                <w:sz w:val="20"/>
                <w:szCs w:val="20"/>
              </w:rPr>
            </w:pPr>
            <w:r>
              <w:rPr>
                <w:b/>
                <w:sz w:val="20"/>
                <w:szCs w:val="20"/>
              </w:rPr>
              <w:t>Intended Audience</w:t>
            </w:r>
          </w:p>
        </w:tc>
        <w:tc>
          <w:tcPr>
            <w:tcW w:w="1095" w:type="dxa"/>
            <w:shd w:val="clear" w:color="auto" w:fill="FFF2CC"/>
          </w:tcPr>
          <w:p w:rsidR="00FF367F" w:rsidRDefault="0007676A">
            <w:pPr>
              <w:widowControl w:val="0"/>
              <w:spacing w:line="240" w:lineRule="auto"/>
              <w:ind w:left="0"/>
              <w:rPr>
                <w:b/>
                <w:sz w:val="20"/>
                <w:szCs w:val="20"/>
              </w:rPr>
            </w:pPr>
            <w:r>
              <w:rPr>
                <w:b/>
                <w:sz w:val="20"/>
                <w:szCs w:val="20"/>
              </w:rPr>
              <w:t>Delivery</w:t>
            </w:r>
          </w:p>
        </w:tc>
        <w:tc>
          <w:tcPr>
            <w:tcW w:w="1080" w:type="dxa"/>
            <w:vMerge w:val="restart"/>
            <w:shd w:val="clear" w:color="auto" w:fill="FFF2CC"/>
            <w:tcMar>
              <w:top w:w="100" w:type="dxa"/>
              <w:left w:w="100" w:type="dxa"/>
              <w:bottom w:w="100" w:type="dxa"/>
              <w:right w:w="100" w:type="dxa"/>
            </w:tcMar>
          </w:tcPr>
          <w:p w:rsidR="00FF367F" w:rsidRDefault="0007676A">
            <w:pPr>
              <w:widowControl w:val="0"/>
              <w:spacing w:line="240" w:lineRule="auto"/>
              <w:ind w:left="0"/>
              <w:rPr>
                <w:b/>
                <w:sz w:val="20"/>
                <w:szCs w:val="20"/>
              </w:rPr>
            </w:pPr>
            <w:r>
              <w:rPr>
                <w:b/>
                <w:sz w:val="20"/>
                <w:szCs w:val="20"/>
              </w:rPr>
              <w:t>Delivery Format (online, classroom)</w:t>
            </w:r>
          </w:p>
        </w:tc>
        <w:tc>
          <w:tcPr>
            <w:tcW w:w="885" w:type="dxa"/>
            <w:vMerge w:val="restart"/>
            <w:shd w:val="clear" w:color="auto" w:fill="FFF2CC"/>
            <w:tcMar>
              <w:top w:w="100" w:type="dxa"/>
              <w:left w:w="100" w:type="dxa"/>
              <w:bottom w:w="100" w:type="dxa"/>
              <w:right w:w="100" w:type="dxa"/>
            </w:tcMar>
          </w:tcPr>
          <w:p w:rsidR="00FF367F" w:rsidRDefault="0007676A">
            <w:pPr>
              <w:widowControl w:val="0"/>
              <w:spacing w:line="240" w:lineRule="auto"/>
              <w:ind w:left="0"/>
              <w:rPr>
                <w:b/>
                <w:sz w:val="19"/>
                <w:szCs w:val="19"/>
              </w:rPr>
            </w:pPr>
            <w:r>
              <w:rPr>
                <w:b/>
                <w:sz w:val="19"/>
                <w:szCs w:val="19"/>
              </w:rPr>
              <w:t>Domain</w:t>
            </w:r>
          </w:p>
        </w:tc>
        <w:tc>
          <w:tcPr>
            <w:tcW w:w="810" w:type="dxa"/>
            <w:vMerge w:val="restart"/>
            <w:shd w:val="clear" w:color="auto" w:fill="FFF2CC"/>
            <w:tcMar>
              <w:top w:w="100" w:type="dxa"/>
              <w:left w:w="100" w:type="dxa"/>
              <w:bottom w:w="100" w:type="dxa"/>
              <w:right w:w="100" w:type="dxa"/>
            </w:tcMar>
          </w:tcPr>
          <w:p w:rsidR="00FF367F" w:rsidRDefault="0007676A">
            <w:pPr>
              <w:widowControl w:val="0"/>
              <w:spacing w:line="240" w:lineRule="auto"/>
              <w:ind w:left="0"/>
              <w:rPr>
                <w:b/>
                <w:sz w:val="20"/>
                <w:szCs w:val="20"/>
              </w:rPr>
            </w:pPr>
            <w:r>
              <w:rPr>
                <w:b/>
                <w:sz w:val="20"/>
                <w:szCs w:val="20"/>
              </w:rPr>
              <w:t>Price</w:t>
            </w:r>
          </w:p>
        </w:tc>
        <w:tc>
          <w:tcPr>
            <w:tcW w:w="1320" w:type="dxa"/>
            <w:gridSpan w:val="2"/>
            <w:shd w:val="clear" w:color="auto" w:fill="FFF2CC"/>
            <w:tcMar>
              <w:top w:w="100" w:type="dxa"/>
              <w:left w:w="100" w:type="dxa"/>
              <w:bottom w:w="100" w:type="dxa"/>
              <w:right w:w="100" w:type="dxa"/>
            </w:tcMar>
          </w:tcPr>
          <w:p w:rsidR="00FF367F" w:rsidRDefault="0007676A">
            <w:pPr>
              <w:widowControl w:val="0"/>
              <w:spacing w:line="240" w:lineRule="auto"/>
              <w:ind w:left="0"/>
              <w:rPr>
                <w:b/>
                <w:sz w:val="20"/>
                <w:szCs w:val="20"/>
              </w:rPr>
            </w:pPr>
            <w:r>
              <w:rPr>
                <w:b/>
                <w:sz w:val="20"/>
                <w:szCs w:val="20"/>
              </w:rPr>
              <w:t>Customized</w:t>
            </w:r>
          </w:p>
        </w:tc>
      </w:tr>
      <w:tr w:rsidR="00FF367F">
        <w:trPr>
          <w:trHeight w:val="440"/>
        </w:trPr>
        <w:tc>
          <w:tcPr>
            <w:tcW w:w="1590" w:type="dxa"/>
            <w:vMerge/>
            <w:shd w:val="clear" w:color="auto" w:fill="FFF2CC"/>
            <w:tcMar>
              <w:top w:w="100" w:type="dxa"/>
              <w:left w:w="100" w:type="dxa"/>
              <w:bottom w:w="100" w:type="dxa"/>
              <w:right w:w="100" w:type="dxa"/>
            </w:tcMar>
          </w:tcPr>
          <w:p w:rsidR="00FF367F" w:rsidRDefault="00FF367F">
            <w:pPr>
              <w:widowControl w:val="0"/>
              <w:spacing w:line="240" w:lineRule="auto"/>
              <w:ind w:left="0"/>
            </w:pPr>
          </w:p>
        </w:tc>
        <w:tc>
          <w:tcPr>
            <w:tcW w:w="1185" w:type="dxa"/>
            <w:vMerge/>
            <w:shd w:val="clear" w:color="auto" w:fill="FFF2CC"/>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FFF2CC"/>
            <w:tcMar>
              <w:top w:w="100" w:type="dxa"/>
              <w:left w:w="100" w:type="dxa"/>
              <w:bottom w:w="100" w:type="dxa"/>
              <w:right w:w="100" w:type="dxa"/>
            </w:tcMar>
          </w:tcPr>
          <w:p w:rsidR="00FF367F" w:rsidRDefault="00FF367F">
            <w:pPr>
              <w:widowControl w:val="0"/>
              <w:spacing w:line="240" w:lineRule="auto"/>
              <w:ind w:left="0"/>
              <w:rPr>
                <w:b/>
                <w:sz w:val="20"/>
                <w:szCs w:val="20"/>
              </w:rPr>
            </w:pPr>
          </w:p>
        </w:tc>
        <w:tc>
          <w:tcPr>
            <w:tcW w:w="1080" w:type="dxa"/>
            <w:vMerge/>
            <w:shd w:val="clear" w:color="auto" w:fill="FFF2CC"/>
            <w:tcMar>
              <w:top w:w="100" w:type="dxa"/>
              <w:left w:w="100" w:type="dxa"/>
              <w:bottom w:w="100" w:type="dxa"/>
              <w:right w:w="100" w:type="dxa"/>
            </w:tcMar>
          </w:tcPr>
          <w:p w:rsidR="00FF367F" w:rsidRDefault="00FF367F">
            <w:pPr>
              <w:widowControl w:val="0"/>
              <w:spacing w:line="240" w:lineRule="auto"/>
              <w:ind w:left="0"/>
            </w:pPr>
          </w:p>
        </w:tc>
        <w:tc>
          <w:tcPr>
            <w:tcW w:w="885" w:type="dxa"/>
            <w:vMerge/>
            <w:shd w:val="clear" w:color="auto" w:fill="FFF2CC"/>
            <w:tcMar>
              <w:top w:w="100" w:type="dxa"/>
              <w:left w:w="100" w:type="dxa"/>
              <w:bottom w:w="100" w:type="dxa"/>
              <w:right w:w="100" w:type="dxa"/>
            </w:tcMar>
          </w:tcPr>
          <w:p w:rsidR="00FF367F" w:rsidRDefault="00FF367F">
            <w:pPr>
              <w:widowControl w:val="0"/>
              <w:spacing w:line="240" w:lineRule="auto"/>
              <w:ind w:left="0"/>
            </w:pPr>
          </w:p>
        </w:tc>
        <w:tc>
          <w:tcPr>
            <w:tcW w:w="810" w:type="dxa"/>
            <w:vMerge/>
            <w:shd w:val="clear" w:color="auto" w:fill="FFF2CC"/>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FFF2CC"/>
            <w:tcMar>
              <w:top w:w="100" w:type="dxa"/>
              <w:left w:w="100" w:type="dxa"/>
              <w:bottom w:w="100" w:type="dxa"/>
              <w:right w:w="100" w:type="dxa"/>
            </w:tcMar>
          </w:tcPr>
          <w:p w:rsidR="00FF367F" w:rsidRDefault="0007676A">
            <w:pPr>
              <w:widowControl w:val="0"/>
              <w:spacing w:line="240" w:lineRule="auto"/>
              <w:ind w:left="0"/>
              <w:rPr>
                <w:b/>
                <w:sz w:val="20"/>
                <w:szCs w:val="20"/>
              </w:rPr>
            </w:pPr>
            <w:r>
              <w:rPr>
                <w:b/>
                <w:sz w:val="20"/>
                <w:szCs w:val="20"/>
              </w:rPr>
              <w:t>Yes</w:t>
            </w:r>
          </w:p>
        </w:tc>
        <w:tc>
          <w:tcPr>
            <w:tcW w:w="690" w:type="dxa"/>
            <w:shd w:val="clear" w:color="auto" w:fill="FFF2CC"/>
            <w:tcMar>
              <w:top w:w="100" w:type="dxa"/>
              <w:left w:w="100" w:type="dxa"/>
              <w:bottom w:w="100" w:type="dxa"/>
              <w:right w:w="100" w:type="dxa"/>
            </w:tcMar>
          </w:tcPr>
          <w:p w:rsidR="00FF367F" w:rsidRDefault="0007676A">
            <w:pPr>
              <w:widowControl w:val="0"/>
              <w:spacing w:line="240" w:lineRule="auto"/>
              <w:ind w:left="0"/>
              <w:rPr>
                <w:b/>
                <w:sz w:val="20"/>
                <w:szCs w:val="20"/>
              </w:rPr>
            </w:pPr>
            <w:r>
              <w:rPr>
                <w:b/>
                <w:sz w:val="20"/>
                <w:szCs w:val="20"/>
              </w:rPr>
              <w:t>No</w:t>
            </w:r>
          </w:p>
        </w:tc>
      </w:tr>
      <w:tr w:rsidR="00FF367F">
        <w:trPr>
          <w:trHeight w:val="440"/>
        </w:trPr>
        <w:tc>
          <w:tcPr>
            <w:tcW w:w="7965" w:type="dxa"/>
            <w:gridSpan w:val="8"/>
            <w:shd w:val="clear" w:color="auto" w:fill="FCE5CD"/>
            <w:tcMar>
              <w:top w:w="100" w:type="dxa"/>
              <w:left w:w="100" w:type="dxa"/>
              <w:bottom w:w="100" w:type="dxa"/>
              <w:right w:w="100" w:type="dxa"/>
            </w:tcMar>
          </w:tcPr>
          <w:p w:rsidR="00FF367F" w:rsidRDefault="0007676A">
            <w:pPr>
              <w:widowControl w:val="0"/>
              <w:spacing w:line="240" w:lineRule="auto"/>
              <w:ind w:left="0"/>
            </w:pPr>
            <w:r>
              <w:t>Executive Leadership</w:t>
            </w: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Achieving Results</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Building Relationships</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Mentoring</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19"/>
                <w:szCs w:val="19"/>
              </w:rPr>
            </w:pPr>
            <w:r>
              <w:rPr>
                <w:sz w:val="19"/>
                <w:szCs w:val="19"/>
              </w:rPr>
              <w:lastRenderedPageBreak/>
              <w:t>Communication</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Creative Conflict</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Developing Results</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Effective Meetings</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Facilitation Skills</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Interviewing Skills</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Leading an Organization</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Leading Change</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Leading People</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Negotiating Skills</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Project Management</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rPr>
          <w:trHeight w:val="440"/>
        </w:trPr>
        <w:tc>
          <w:tcPr>
            <w:tcW w:w="7965" w:type="dxa"/>
            <w:gridSpan w:val="8"/>
            <w:shd w:val="clear" w:color="auto" w:fill="FCE5CD"/>
            <w:tcMar>
              <w:top w:w="100" w:type="dxa"/>
              <w:left w:w="100" w:type="dxa"/>
              <w:bottom w:w="100" w:type="dxa"/>
              <w:right w:w="100" w:type="dxa"/>
            </w:tcMar>
          </w:tcPr>
          <w:p w:rsidR="00FF367F" w:rsidRDefault="0007676A">
            <w:pPr>
              <w:widowControl w:val="0"/>
              <w:spacing w:line="240" w:lineRule="auto"/>
              <w:ind w:left="0"/>
            </w:pPr>
            <w:r>
              <w:t>Leadership and Management</w:t>
            </w: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Conflict Resolution</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Correcting Performance</w:t>
            </w:r>
          </w:p>
          <w:p w:rsidR="00FF367F" w:rsidRDefault="0007676A">
            <w:pPr>
              <w:widowControl w:val="0"/>
              <w:spacing w:line="240" w:lineRule="auto"/>
              <w:ind w:left="0"/>
              <w:rPr>
                <w:sz w:val="20"/>
                <w:szCs w:val="20"/>
              </w:rPr>
            </w:pPr>
            <w:r>
              <w:rPr>
                <w:sz w:val="20"/>
                <w:szCs w:val="20"/>
              </w:rPr>
              <w:t>Problems</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Critical Thinking</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Developing Others</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Feedback, Providing</w:t>
            </w:r>
          </w:p>
          <w:p w:rsidR="00FF367F" w:rsidRDefault="0007676A">
            <w:pPr>
              <w:widowControl w:val="0"/>
              <w:spacing w:line="240" w:lineRule="auto"/>
              <w:ind w:left="0"/>
              <w:rPr>
                <w:sz w:val="20"/>
                <w:szCs w:val="20"/>
              </w:rPr>
            </w:pPr>
            <w:r>
              <w:rPr>
                <w:sz w:val="20"/>
                <w:szCs w:val="20"/>
              </w:rPr>
              <w:t>Constructive Feedback</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Managing Change</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 xml:space="preserve">Managing </w:t>
            </w:r>
            <w:r>
              <w:rPr>
                <w:sz w:val="20"/>
                <w:szCs w:val="20"/>
              </w:rPr>
              <w:lastRenderedPageBreak/>
              <w:t>Creative Conflict</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Measuring Performance</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Performance Planning and</w:t>
            </w:r>
          </w:p>
          <w:p w:rsidR="00FF367F" w:rsidRDefault="0007676A">
            <w:pPr>
              <w:widowControl w:val="0"/>
              <w:spacing w:line="240" w:lineRule="auto"/>
              <w:ind w:left="0"/>
              <w:rPr>
                <w:sz w:val="20"/>
                <w:szCs w:val="20"/>
              </w:rPr>
            </w:pPr>
            <w:r>
              <w:rPr>
                <w:sz w:val="20"/>
                <w:szCs w:val="20"/>
              </w:rPr>
              <w:t>Review</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Problem Solving</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Process Management</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Reasonable Suspicion</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Positive Feedback</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Supervision</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Teambuilding</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r w:rsidR="00FF367F">
        <w:tc>
          <w:tcPr>
            <w:tcW w:w="1590" w:type="dxa"/>
            <w:shd w:val="clear" w:color="auto" w:fill="auto"/>
            <w:tcMar>
              <w:top w:w="100" w:type="dxa"/>
              <w:left w:w="100" w:type="dxa"/>
              <w:bottom w:w="100" w:type="dxa"/>
              <w:right w:w="100" w:type="dxa"/>
            </w:tcMar>
          </w:tcPr>
          <w:p w:rsidR="00FF367F" w:rsidRDefault="0007676A">
            <w:pPr>
              <w:widowControl w:val="0"/>
              <w:spacing w:line="240" w:lineRule="auto"/>
              <w:ind w:left="0"/>
              <w:rPr>
                <w:sz w:val="20"/>
                <w:szCs w:val="20"/>
              </w:rPr>
            </w:pPr>
            <w:r>
              <w:rPr>
                <w:sz w:val="20"/>
                <w:szCs w:val="20"/>
              </w:rPr>
              <w:t>Trust, Building Under</w:t>
            </w:r>
          </w:p>
          <w:p w:rsidR="00FF367F" w:rsidRDefault="0007676A">
            <w:pPr>
              <w:widowControl w:val="0"/>
              <w:spacing w:line="240" w:lineRule="auto"/>
              <w:ind w:left="0"/>
              <w:rPr>
                <w:sz w:val="20"/>
                <w:szCs w:val="20"/>
              </w:rPr>
            </w:pPr>
            <w:r>
              <w:rPr>
                <w:sz w:val="20"/>
                <w:szCs w:val="20"/>
              </w:rPr>
              <w:t>Pressure</w:t>
            </w:r>
          </w:p>
        </w:tc>
        <w:tc>
          <w:tcPr>
            <w:tcW w:w="11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9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108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85"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81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30" w:type="dxa"/>
            <w:shd w:val="clear" w:color="auto" w:fill="auto"/>
            <w:tcMar>
              <w:top w:w="100" w:type="dxa"/>
              <w:left w:w="100" w:type="dxa"/>
              <w:bottom w:w="100" w:type="dxa"/>
              <w:right w:w="100" w:type="dxa"/>
            </w:tcMar>
          </w:tcPr>
          <w:p w:rsidR="00FF367F" w:rsidRDefault="00FF367F">
            <w:pPr>
              <w:widowControl w:val="0"/>
              <w:spacing w:line="240" w:lineRule="auto"/>
              <w:ind w:left="0"/>
            </w:pPr>
          </w:p>
        </w:tc>
        <w:tc>
          <w:tcPr>
            <w:tcW w:w="690" w:type="dxa"/>
            <w:shd w:val="clear" w:color="auto" w:fill="auto"/>
            <w:tcMar>
              <w:top w:w="100" w:type="dxa"/>
              <w:left w:w="100" w:type="dxa"/>
              <w:bottom w:w="100" w:type="dxa"/>
              <w:right w:w="100" w:type="dxa"/>
            </w:tcMar>
          </w:tcPr>
          <w:p w:rsidR="00FF367F" w:rsidRDefault="00FF367F">
            <w:pPr>
              <w:widowControl w:val="0"/>
              <w:spacing w:line="240" w:lineRule="auto"/>
              <w:ind w:left="0"/>
            </w:pPr>
          </w:p>
        </w:tc>
      </w:tr>
    </w:tbl>
    <w:p w:rsidR="00FF367F" w:rsidRDefault="00FF367F">
      <w:pPr>
        <w:jc w:val="both"/>
      </w:pPr>
    </w:p>
    <w:p w:rsidR="00FF367F" w:rsidRDefault="00FF367F">
      <w:pPr>
        <w:jc w:val="both"/>
      </w:pPr>
    </w:p>
    <w:p w:rsidR="00FF367F" w:rsidRDefault="0007676A">
      <w:pPr>
        <w:jc w:val="both"/>
      </w:pPr>
      <w:r>
        <w:t>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FF367F" w:rsidRDefault="00FF367F">
      <w:pPr>
        <w:jc w:val="both"/>
      </w:pPr>
    </w:p>
    <w:p w:rsidR="00FF367F" w:rsidRDefault="00276296">
      <w:r>
        <w:rPr>
          <w:noProof/>
        </w:rPr>
        <mc:AlternateContent>
          <mc:Choice Requires="wpg">
            <w:drawing>
              <wp:inline distT="0" distB="0" distL="0" distR="0" wp14:anchorId="2AD4CCD0" wp14:editId="40C22380">
                <wp:extent cx="647700" cy="60722"/>
                <wp:effectExtent l="0" t="0" r="0" b="3175"/>
                <wp:docPr id="59" name="Group 59"/>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60" name="Group 60"/>
                        <wpg:cNvGrpSpPr/>
                        <wpg:grpSpPr>
                          <a:xfrm>
                            <a:off x="829856" y="1610579"/>
                            <a:ext cx="589606" cy="37548"/>
                            <a:chOff x="4580561" y="2589004"/>
                            <a:chExt cx="1064464" cy="25200"/>
                          </a:xfrm>
                        </wpg:grpSpPr>
                        <wps:wsp>
                          <wps:cNvPr id="61" name="Rectangle 61"/>
                          <wps:cNvSpPr/>
                          <wps:spPr>
                            <a:xfrm rot="-5400000">
                              <a:off x="5366325" y="2335504"/>
                              <a:ext cx="25200" cy="532200"/>
                            </a:xfrm>
                            <a:prstGeom prst="rect">
                              <a:avLst/>
                            </a:prstGeom>
                            <a:solidFill>
                              <a:srgbClr val="48B29E"/>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s:wsp>
                          <wps:cNvPr id="62" name="Rectangle 62"/>
                          <wps:cNvSpPr/>
                          <wps:spPr>
                            <a:xfrm rot="-5400000">
                              <a:off x="4836311" y="2333254"/>
                              <a:ext cx="25200" cy="536700"/>
                            </a:xfrm>
                            <a:prstGeom prst="rect">
                              <a:avLst/>
                            </a:prstGeom>
                            <a:solidFill>
                              <a:srgbClr val="A7C738"/>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AD4CCD0" id="Group 59" o:spid="_x0000_s1046"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0lMj3AIAACUIAAAOAAAAZHJzL2Uyb0RvYy54bWzMVdtu3CAQfa/Uf0C8J77i9VrxRmluqlS1&#13;&#10;UdN+AIvxRbLBBXa9+fsO+JJtmlZKIlXdB68H8HDO4cxwdn7oWrTnSjdS5Dg49THigsmiEVWOv3+7&#13;&#10;OUkx0oaKgrZS8Bw/cI3PN+/fnQ19xkNZy7bgCkESobOhz3FtTJ95nmY176g+lT0XMFlK1VEDoaq8&#13;&#10;QtEBsnetF/p+4g1SFb2SjGsNo1fjJN64/GXJmflSlpob1OYYsBn3VO65tU9vc0azStG+btgEg74C&#13;&#10;RUcbAZsuqa6ooWinmt9SdQ1TUsvSnDLZebIsG8YdB2AT+E/Y3Cq56x2XKhuqfpEJpH2i06vTss/7&#13;&#10;O4WaIsdkjZGgHZyR2xZBDOIMfZXBmlvV3/d3ahqoxsjyPZSqs//ABB2crA+LrPxgEIPBJF6tfBCf&#13;&#10;wVTir8JwVJ3VcDT2ozRcpyTBCKaDJPDJyu1MM1ZfTxlIuk58WGEzRCsSpzaDN+/uWZALpiVYwE8E&#13;&#10;E4BwTBDilxP8E9aZ67NILZWJa0xSnySBIxvCYt+PZzVmsoGfxHESj2xDAi7/K1uoG/1oDf02a9zX&#13;&#10;tOfOcdoe+6wc4B2V+woFRUXVcgQcnHpu3eINnWmwyWwMpCQU3AmJfftz9TH5hERJEoVklCGKCJll&#13;&#10;mHUcebsDJ1H4VAOa9UqbWy47ZF9yrACXy0/3n7QZzTEvsWi0bJvipmlbF6hqe9kqtKfQFOL0Q7i+&#13;&#10;nhT+ZVkr7GIh7WdjRjsCZptJ2jdz2B5c+QSTm3S2lcUDCKd7dtMAuE9UmzuqoKuAigN0mhzrHzuq&#13;&#10;OEbtRwHntQ5iq4Q5DtRxsD0OqGC1hAbGjMJoDC6Na2gj2oudkWXjJLD4RjATbDCKLYp/4ZjwGce4&#13;&#10;urfbg7Ne7Jg4jZIomAonisA8U+E865jENpzx0OYONdvhzY65WF2uorkDvcUxSwX954557K/OR+4u&#13;&#10;cu13ujftZXccu1WPt/vmJwAAAP//AwBQSwMEFAAGAAgAAAAhAIoaa+ndAAAACAEAAA8AAABkcnMv&#13;&#10;ZG93bnJldi54bWxMj09rwkAQxe+FfodlhN7qJpZKG7MRsX9OUqgWircxGZNgdjZk1yR++469tJcH&#13;&#10;j8e8eb90OdpG9dT52rGBeBqBIs5dUXNp4Gv3dv8EygfkAhvHZOBCHpbZ7U2KSeEG/qR+G0olJewT&#13;&#10;NFCF0CZa+7wii37qWmLJjq6zGMR2pS46HKTcNnoWRXNtsWb5UGFL64ry0/ZsDbwPOKwe4td+czqu&#13;&#10;L/vd48f3JiZj7ibjy0JktQAVaAx/F3BlkP2QybCDO3PhVWNAaMKvXrNoJvZg4HkOOkv1f4DsBwAA&#13;&#10;//8DAFBLAQItABQABgAIAAAAIQC2gziS/gAAAOEBAAATAAAAAAAAAAAAAAAAAAAAAABbQ29udGVu&#13;&#10;dF9UeXBlc10ueG1sUEsBAi0AFAAGAAgAAAAhADj9If/WAAAAlAEAAAsAAAAAAAAAAAAAAAAALwEA&#13;&#10;AF9yZWxzLy5yZWxzUEsBAi0AFAAGAAgAAAAhAG/SUyPcAgAAJQgAAA4AAAAAAAAAAAAAAAAALgIA&#13;&#10;AGRycy9lMm9Eb2MueG1sUEsBAi0AFAAGAAgAAAAhAIoaa+ndAAAACAEAAA8AAAAAAAAAAAAAAAAA&#13;&#10;NgUAAGRycy9kb3ducmV2LnhtbFBLBQYAAAAABAAEAPMAAABABgAAAAA=&#13;&#10;">
                <v:group id="Group 60" o:spid="_x0000_s104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2JroyQAAAOAAAAAPAAAAZHJzL2Rvd25yZXYueG1sRI9Na8JA&#13;&#10;EIbvQv/DMoXedJOWSomuIvaDHkQwFkpvQ3ZMgtnZkN0m8d87B8HLwMvwPi/Pcj26RvXUhdqzgXSW&#13;&#10;gCIuvK25NPBz/Jy+gQoR2WLjmQxcKMB69TBZYmb9wAfq81gqgXDI0EAVY5tpHYqKHIaZb4nld/Kd&#13;&#10;wyixK7XtcBC4a/Rzksy1w5plocKWthUV5/zfGfgacNi8pB/97nzaXv6Or/vfXUrGPD2O7ws5mwWo&#13;&#10;SGO8N26Ib2tgLgoiJDKgV1cAAAD//wMAUEsBAi0AFAAGAAgAAAAhANvh9svuAAAAhQEAABMAAAAA&#13;&#10;AAAAAAAAAAAAAAAAAFtDb250ZW50X1R5cGVzXS54bWxQSwECLQAUAAYACAAAACEAWvQsW78AAAAV&#13;&#10;AQAACwAAAAAAAAAAAAAAAAAfAQAAX3JlbHMvLnJlbHNQSwECLQAUAAYACAAAACEAMNia6MkAAADg&#13;&#10;AAAADwAAAAAAAAAAAAAAAAAHAgAAZHJzL2Rvd25yZXYueG1sUEsFBgAAAAADAAMAtwAAAP0CAAAA&#13;&#10;AA==&#13;&#10;">
                  <v:rect id="Rectangle 61" o:spid="_x0000_s104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ogH2yQAAAOAAAAAPAAAAZHJzL2Rvd25yZXYueG1sRI/NawIx&#13;&#10;FMTvBf+H8ITeatYetroaxU9oQcGvg8fH5rlZ3LxsN6mu/70pFHoZGIb5DTOetrYSN2p86VhBv5eA&#13;&#10;IM6dLrlQcDqu3wYgfEDWWDkmBQ/yMJ10XsaYaXfnPd0OoRARwj5DBSaEOpPS54Ys+p6riWN2cY3F&#13;&#10;EG1TSN3gPcJtJd+TJJUWS44LBmtaGMqvhx+rwF2+0mS7Pm++dx+rh9nNh8OB3Cr12m2XoyizEYhA&#13;&#10;bfhv/CE+tYK0D7+H4hmQkycAAAD//wMAUEsBAi0AFAAGAAgAAAAhANvh9svuAAAAhQEAABMAAAAA&#13;&#10;AAAAAAAAAAAAAAAAAFtDb250ZW50X1R5cGVzXS54bWxQSwECLQAUAAYACAAAACEAWvQsW78AAAAV&#13;&#10;AQAACwAAAAAAAAAAAAAAAAAfAQAAX3JlbHMvLnJlbHNQSwECLQAUAAYACAAAACEALKIB9skAAADg&#13;&#10;AAAADwAAAAAAAAAAAAAAAAAHAgAAZHJzL2Rvd25yZXYueG1sUEsFBgAAAAADAAMAtwAAAP0CAAAA&#13;&#10;AA==&#13;&#10;" fillcolor="#48b29e" stroked="f">
                    <v:textbox inset="2.53958mm,2.53958mm,2.53958mm,2.53958mm">
                      <w:txbxContent>
                        <w:p w:rsidR="00276296" w:rsidRDefault="00276296" w:rsidP="00276296">
                          <w:pPr>
                            <w:spacing w:line="240" w:lineRule="auto"/>
                            <w:ind w:left="0"/>
                            <w:textDirection w:val="btLr"/>
                          </w:pPr>
                        </w:p>
                      </w:txbxContent>
                    </v:textbox>
                  </v:rect>
                  <v:rect id="Rectangle 62" o:spid="_x0000_s104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5uY/yAAAAOAAAAAPAAAAZHJzL2Rvd25yZXYueG1sRI9Ba8JA&#13;&#10;FITvhf6H5Qm96UYPqY1ZRVoKUZBS9WBuj+wzCWbfhuzWxP56tyD0MjAM8w2TrgbTiCt1rrasYDqJ&#13;&#10;QBAXVtdcKjgePsdzEM4ja2wsk4IbOVgtn59STLTt+Zuue1+KAGGXoILK+zaR0hUVGXQT2xKH7Gw7&#13;&#10;gz7YrpS6wz7ATSNnURRLgzWHhQpbeq+ouOx/jIK37PT1usljNL9z6rdZvM13GSr1Mho+FkHWCxCe&#13;&#10;Bv/feCAyrSCewd+hcAbk8g4AAP//AwBQSwECLQAUAAYACAAAACEA2+H2y+4AAACFAQAAEwAAAAAA&#13;&#10;AAAAAAAAAAAAAAAAW0NvbnRlbnRfVHlwZXNdLnhtbFBLAQItABQABgAIAAAAIQBa9CxbvwAAABUB&#13;&#10;AAALAAAAAAAAAAAAAAAAAB8BAABfcmVscy8ucmVsc1BLAQItABQABgAIAAAAIQAc5uY/yAAAAOAA&#13;&#10;AAAPAAAAAAAAAAAAAAAAAAcCAABkcnMvZG93bnJldi54bWxQSwUGAAAAAAMAAwC3AAAA/AIAAAAA&#13;&#10;" fillcolor="#a7c738" stroked="f">
                    <v:textbox inset="2.53958mm,2.53958mm,2.53958mm,2.53958mm">
                      <w:txbxContent>
                        <w:p w:rsidR="00276296" w:rsidRDefault="00276296" w:rsidP="00276296">
                          <w:pPr>
                            <w:spacing w:line="240" w:lineRule="auto"/>
                            <w:ind w:left="0"/>
                            <w:textDirection w:val="btLr"/>
                          </w:pPr>
                        </w:p>
                      </w:txbxContent>
                    </v:textbox>
                  </v:rect>
                </v:group>
                <w10:anchorlock/>
              </v:group>
            </w:pict>
          </mc:Fallback>
        </mc:AlternateContent>
      </w:r>
    </w:p>
    <w:p w:rsidR="00FF367F" w:rsidRDefault="0007676A">
      <w:pPr>
        <w:pStyle w:val="Heading1"/>
        <w:spacing w:line="312" w:lineRule="auto"/>
      </w:pPr>
      <w:bookmarkStart w:id="7" w:name="_gdgyq2l6tktb" w:colFirst="0" w:colLast="0"/>
      <w:bookmarkEnd w:id="7"/>
      <w:r>
        <w:t>Format of Proposal</w:t>
      </w:r>
    </w:p>
    <w:p w:rsidR="00FF367F" w:rsidRDefault="00FF367F"/>
    <w:p w:rsidR="00FF367F" w:rsidRDefault="0007676A">
      <w:r>
        <w:rPr>
          <w:b/>
        </w:rPr>
        <w:t>Letter of Interest</w:t>
      </w:r>
    </w:p>
    <w:p w:rsidR="00FF367F" w:rsidRDefault="0007676A">
      <w:pPr>
        <w:jc w:val="both"/>
      </w:pPr>
      <w:r>
        <w:t xml:space="preserve">Please include a letter expressing the Trainer / Teaching Consultant’s interest in providing organization with Education and Training </w:t>
      </w:r>
      <w:proofErr w:type="gramStart"/>
      <w:r>
        <w:t>Services .</w:t>
      </w:r>
      <w:proofErr w:type="gramEnd"/>
      <w:r>
        <w:t xml:space="preserve"> In this letter, please include the following:</w:t>
      </w:r>
    </w:p>
    <w:p w:rsidR="00FF367F" w:rsidRDefault="0007676A">
      <w:pPr>
        <w:numPr>
          <w:ilvl w:val="0"/>
          <w:numId w:val="3"/>
        </w:numPr>
      </w:pPr>
      <w:r>
        <w:t xml:space="preserve">A statement regarding the Consultant’s availability to dedicate time, personnel, and resources to this effort during the period of three years.  </w:t>
      </w:r>
    </w:p>
    <w:p w:rsidR="00FF367F" w:rsidRDefault="0007676A">
      <w:pPr>
        <w:numPr>
          <w:ilvl w:val="0"/>
          <w:numId w:val="3"/>
        </w:numPr>
      </w:pPr>
      <w:r>
        <w:lastRenderedPageBreak/>
        <w:t>A commitment to the availability of the Consultant and all key project staff during the contract period.</w:t>
      </w:r>
    </w:p>
    <w:p w:rsidR="00FF367F" w:rsidRDefault="0007676A">
      <w:pPr>
        <w:numPr>
          <w:ilvl w:val="0"/>
          <w:numId w:val="3"/>
        </w:numPr>
      </w:pPr>
      <w:r>
        <w:t xml:space="preserve">A description of your approach to successfully fulfilling the requirements within the proposed budget and schedule. </w:t>
      </w:r>
    </w:p>
    <w:p w:rsidR="00FF367F" w:rsidRDefault="00FF367F"/>
    <w:p w:rsidR="00FF367F" w:rsidRDefault="0007676A">
      <w:r>
        <w:rPr>
          <w:b/>
        </w:rPr>
        <w:t>Company and Project Manager Information</w:t>
      </w:r>
    </w:p>
    <w:p w:rsidR="00FF367F" w:rsidRDefault="0007676A">
      <w:r>
        <w:t>Please include a brief description of your company, including the following information:</w:t>
      </w:r>
    </w:p>
    <w:p w:rsidR="00FF367F" w:rsidRDefault="0007676A">
      <w:pPr>
        <w:numPr>
          <w:ilvl w:val="0"/>
          <w:numId w:val="8"/>
        </w:numPr>
      </w:pPr>
      <w:r>
        <w:t>Length of time in business.</w:t>
      </w:r>
    </w:p>
    <w:p w:rsidR="00FF367F" w:rsidRDefault="0007676A">
      <w:pPr>
        <w:numPr>
          <w:ilvl w:val="0"/>
          <w:numId w:val="8"/>
        </w:numPr>
      </w:pPr>
      <w:r>
        <w:t>Location of headquarters and any field offices.</w:t>
      </w:r>
    </w:p>
    <w:p w:rsidR="00FF367F" w:rsidRDefault="0007676A">
      <w:pPr>
        <w:numPr>
          <w:ilvl w:val="0"/>
          <w:numId w:val="8"/>
        </w:numPr>
      </w:pPr>
      <w:r>
        <w:t>Description of services that your company specializes in.</w:t>
      </w:r>
    </w:p>
    <w:p w:rsidR="00FF367F" w:rsidRDefault="0007676A">
      <w:pPr>
        <w:numPr>
          <w:ilvl w:val="0"/>
          <w:numId w:val="8"/>
        </w:numPr>
        <w:jc w:val="both"/>
      </w:pPr>
      <w:r>
        <w:t xml:space="preserve">Brief biography of proposed Product </w:t>
      </w:r>
      <w:proofErr w:type="gramStart"/>
      <w:r>
        <w:t>Manager(</w:t>
      </w:r>
      <w:proofErr w:type="gramEnd"/>
      <w:r>
        <w:t>PM) and the Principal-in-charge (if that person is different from the Project Manager) and all other applicable staff. A</w:t>
      </w:r>
    </w:p>
    <w:p w:rsidR="00FF367F" w:rsidRDefault="0007676A">
      <w:pPr>
        <w:ind w:left="720"/>
        <w:jc w:val="both"/>
      </w:pPr>
      <w:r>
        <w:t>project manager must be designated and must be the principal contact. In this biography, please include at least three different references for the project Manager and Principal-in-charge.</w:t>
      </w:r>
    </w:p>
    <w:p w:rsidR="00FF367F" w:rsidRDefault="00FF367F"/>
    <w:p w:rsidR="00FF367F" w:rsidRDefault="0007676A">
      <w:r>
        <w:rPr>
          <w:b/>
        </w:rPr>
        <w:t>Relevant Experience</w:t>
      </w:r>
      <w:r>
        <w:t xml:space="preserve"> </w:t>
      </w:r>
    </w:p>
    <w:p w:rsidR="00FF367F" w:rsidRDefault="0007676A">
      <w:pPr>
        <w:jc w:val="both"/>
      </w:pPr>
      <w:r>
        <w:t>Please include information describing the Consultant’s experience, demonstrating competence and professional qualifications for the satisfactory performance of the services outlined in the Proposed Scope of Work of this RFP.</w:t>
      </w:r>
    </w:p>
    <w:p w:rsidR="00FF367F" w:rsidRDefault="00FF367F"/>
    <w:p w:rsidR="00FF367F" w:rsidRDefault="0007676A">
      <w:pPr>
        <w:jc w:val="both"/>
      </w:pPr>
      <w:r>
        <w:t xml:space="preserve">At a minimum, the Consultant should provide a list of the most recent training for which the Consultant has performed similar services of similar size, scope, and complexity. This list shall include the company name, contact person, address, phone number and/or e-mail of each party for whom the service was provided, as well as a description of the service performed, the dollar amount of the contract, and the date of performance. </w:t>
      </w:r>
    </w:p>
    <w:p w:rsidR="00FF367F" w:rsidRDefault="00FF367F"/>
    <w:p w:rsidR="00FF367F" w:rsidRDefault="0007676A">
      <w:r>
        <w:rPr>
          <w:b/>
        </w:rPr>
        <w:t>Proposed Scope of Work &amp; Supplier Questions</w:t>
      </w:r>
    </w:p>
    <w:p w:rsidR="00FF367F" w:rsidRDefault="00FF367F"/>
    <w:p w:rsidR="00FF367F" w:rsidRDefault="0007676A">
      <w:pPr>
        <w:jc w:val="both"/>
      </w:pPr>
      <w: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Education and Training services in company. </w:t>
      </w:r>
    </w:p>
    <w:p w:rsidR="00FF367F" w:rsidRDefault="00FF367F"/>
    <w:p w:rsidR="00FF367F" w:rsidRDefault="0007676A">
      <w:pPr>
        <w:jc w:val="both"/>
      </w:pPr>
      <w:r>
        <w:t>In order to meet the Training / Education Service requirements, the company proposes to invite tenders from eligible vendors as per details/scope of work mentioned in this RFP document. Bidder shall mean any entity (i.e. juristic person) who meets eligibility criteria given in this RFP and willing to provide the Training / Education Service as required in this bidding document. The interested bidders who agree to all terms and conditions contained in this document may submit their Bids with the information desired in this bidding document (Request for Proposal).</w:t>
      </w:r>
    </w:p>
    <w:p w:rsidR="00FF367F" w:rsidRDefault="00FF367F">
      <w:pPr>
        <w:jc w:val="both"/>
      </w:pPr>
    </w:p>
    <w:p w:rsidR="00FF367F" w:rsidRDefault="00FF367F" w:rsidP="00245DF0">
      <w:pPr>
        <w:ind w:left="0"/>
        <w:jc w:val="both"/>
      </w:pPr>
    </w:p>
    <w:p w:rsidR="00FF367F" w:rsidRDefault="0007676A">
      <w:pPr>
        <w:jc w:val="both"/>
        <w:rPr>
          <w:b/>
        </w:rPr>
      </w:pPr>
      <w:r>
        <w:rPr>
          <w:b/>
        </w:rPr>
        <w:t>Requested training formats:</w:t>
      </w:r>
    </w:p>
    <w:p w:rsidR="00FF367F" w:rsidRDefault="0007676A">
      <w:pPr>
        <w:numPr>
          <w:ilvl w:val="0"/>
          <w:numId w:val="13"/>
        </w:numPr>
        <w:jc w:val="both"/>
      </w:pPr>
      <w:r>
        <w:rPr>
          <w:b/>
        </w:rPr>
        <w:t>Synchronous</w:t>
      </w:r>
      <w:r>
        <w:t xml:space="preserve"> ‐ Geographically dispersed registrations accessing a unique link to a specific training event. Instructors will lead training through either conference call phone access or computer audio. Presentations will include access to PowerPoint and other instructional material during live training with download capability as well as the option to have sessions recorded for later review through system archives. Registrants must have access via audio or real time chat box functions to interact with the instructor and fellow students.</w:t>
      </w:r>
    </w:p>
    <w:p w:rsidR="00FF367F" w:rsidRDefault="0007676A">
      <w:pPr>
        <w:numPr>
          <w:ilvl w:val="0"/>
          <w:numId w:val="13"/>
        </w:numPr>
        <w:jc w:val="both"/>
      </w:pPr>
      <w:r>
        <w:rPr>
          <w:b/>
        </w:rPr>
        <w:t>Asynchronous</w:t>
      </w:r>
      <w:r>
        <w:t xml:space="preserve"> ‐ On‐demand training registrants can access at any time via a unique link. The proposal should describe the training format as facilitated or self‐paced and include information outlining how assignments and potential group and instructor interaction will be facilitated.</w:t>
      </w:r>
    </w:p>
    <w:p w:rsidR="00FF367F" w:rsidRDefault="0007676A">
      <w:pPr>
        <w:numPr>
          <w:ilvl w:val="0"/>
          <w:numId w:val="13"/>
        </w:numPr>
        <w:jc w:val="both"/>
      </w:pPr>
      <w:r>
        <w:rPr>
          <w:b/>
        </w:rPr>
        <w:t>Classroom</w:t>
      </w:r>
      <w:r>
        <w:t xml:space="preserve"> – Offered in up to a </w:t>
      </w:r>
      <w:proofErr w:type="gramStart"/>
      <w:r>
        <w:t>7.5 hour</w:t>
      </w:r>
      <w:proofErr w:type="gramEnd"/>
      <w:r>
        <w:t xml:space="preserve"> traditional training format, in various locations around the state of [your country/city]</w:t>
      </w:r>
    </w:p>
    <w:p w:rsidR="00FF367F" w:rsidRDefault="0007676A">
      <w:pPr>
        <w:numPr>
          <w:ilvl w:val="0"/>
          <w:numId w:val="13"/>
        </w:numPr>
        <w:jc w:val="both"/>
      </w:pPr>
      <w:r>
        <w:t>E-learning – The use of electronic means to disperse training using electronic technologies such as computer and Internet-based courseware, local and wide area networks.</w:t>
      </w:r>
    </w:p>
    <w:p w:rsidR="00FF367F" w:rsidRDefault="0007676A">
      <w:pPr>
        <w:numPr>
          <w:ilvl w:val="0"/>
          <w:numId w:val="13"/>
        </w:numPr>
        <w:jc w:val="both"/>
      </w:pPr>
      <w:r>
        <w:t>Blended learning - combining face-to-face classroom methods with e-learning activities to form an integrated instructional approach.</w:t>
      </w:r>
    </w:p>
    <w:p w:rsidR="00FF367F" w:rsidRDefault="00FF367F">
      <w:pPr>
        <w:jc w:val="both"/>
      </w:pPr>
    </w:p>
    <w:p w:rsidR="00245DF0" w:rsidRDefault="00245DF0">
      <w:pPr>
        <w:jc w:val="both"/>
        <w:rPr>
          <w:b/>
        </w:rPr>
      </w:pPr>
    </w:p>
    <w:p w:rsidR="00245DF0" w:rsidRDefault="00245DF0">
      <w:pPr>
        <w:jc w:val="both"/>
        <w:rPr>
          <w:b/>
        </w:rPr>
      </w:pPr>
    </w:p>
    <w:p w:rsidR="00245DF0" w:rsidRDefault="00245DF0">
      <w:pPr>
        <w:jc w:val="both"/>
        <w:rPr>
          <w:b/>
        </w:rPr>
      </w:pPr>
    </w:p>
    <w:p w:rsidR="00245DF0" w:rsidRDefault="00245DF0">
      <w:pPr>
        <w:jc w:val="both"/>
        <w:rPr>
          <w:b/>
        </w:rPr>
      </w:pPr>
    </w:p>
    <w:p w:rsidR="00245DF0" w:rsidRDefault="00245DF0">
      <w:pPr>
        <w:jc w:val="both"/>
        <w:rPr>
          <w:b/>
        </w:rPr>
      </w:pPr>
    </w:p>
    <w:p w:rsidR="00245DF0" w:rsidRDefault="00245DF0">
      <w:pPr>
        <w:jc w:val="both"/>
        <w:rPr>
          <w:b/>
        </w:rPr>
      </w:pPr>
    </w:p>
    <w:p w:rsidR="00FF367F" w:rsidRDefault="0007676A">
      <w:pPr>
        <w:jc w:val="both"/>
        <w:rPr>
          <w:b/>
        </w:rPr>
      </w:pPr>
      <w:r>
        <w:rPr>
          <w:b/>
        </w:rPr>
        <w:lastRenderedPageBreak/>
        <w:t>Deliverables</w:t>
      </w:r>
    </w:p>
    <w:p w:rsidR="00FF367F" w:rsidRDefault="0007676A">
      <w:pPr>
        <w:numPr>
          <w:ilvl w:val="0"/>
          <w:numId w:val="4"/>
        </w:numPr>
        <w:jc w:val="both"/>
      </w:pPr>
      <w:r>
        <w:rPr>
          <w:b/>
        </w:rPr>
        <w:t>Training delivery formats</w:t>
      </w:r>
      <w:r>
        <w:t xml:space="preserve"> ‐ The successful vendor must offer workforce professional development training that can provide internet‐based synchronous, asynchronous or traditional classroom style format. Training delivery must accommodate a wide variance in hardware/software available within the organization’s facilities.</w:t>
      </w:r>
    </w:p>
    <w:p w:rsidR="00FF367F" w:rsidRDefault="0007676A">
      <w:pPr>
        <w:numPr>
          <w:ilvl w:val="0"/>
          <w:numId w:val="4"/>
        </w:numPr>
        <w:jc w:val="both"/>
      </w:pPr>
      <w:r>
        <w:rPr>
          <w:b/>
        </w:rPr>
        <w:t>Training Courses</w:t>
      </w:r>
      <w:r>
        <w:t>: Must be workforce development related designed to enhance the skills and abilities of professionals representing all levels of service delivery from front line to administration.</w:t>
      </w:r>
    </w:p>
    <w:p w:rsidR="00FF367F" w:rsidRDefault="0007676A">
      <w:pPr>
        <w:numPr>
          <w:ilvl w:val="0"/>
          <w:numId w:val="4"/>
        </w:numPr>
        <w:jc w:val="both"/>
      </w:pPr>
      <w:r>
        <w:rPr>
          <w:b/>
        </w:rPr>
        <w:t>Capacity</w:t>
      </w:r>
      <w:r>
        <w:t>: The successful vendor(s) must describe the capacity to quickly modify its course offerings as changes that organizations may require. It is critical that the vendor(s) have the capacity to stay abreast of funding, eligibility, reporting (required data input) and organizational changes that frequently take place at organization. Training must address the most current legal, program and operational requirements and extended delays in making course changes cannot be allowed. Additionally, ability to adjust content and flow based on course feedback.</w:t>
      </w:r>
    </w:p>
    <w:p w:rsidR="00FF367F" w:rsidRDefault="0007676A">
      <w:pPr>
        <w:numPr>
          <w:ilvl w:val="0"/>
          <w:numId w:val="4"/>
        </w:numPr>
        <w:jc w:val="both"/>
      </w:pPr>
      <w:r>
        <w:rPr>
          <w:b/>
        </w:rPr>
        <w:t>Workforce Instructional Experience</w:t>
      </w:r>
      <w:r>
        <w:t xml:space="preserve">: Vendors responding to this RFP must possess experience conducting workforce training relating to organizational workforce policies with an awareness of [your organization’s] structure. Proposals must include a description of training notifications/invitations. Proposals should also include a description of training materials that will be offered such as pre and post testing options, embedded videos or other multi‐media, audio instructions and guided tutorials along with downloadable hard copies. Synchronous descriptions should describe archiving capabilities to create future asynchronous training. </w:t>
      </w:r>
    </w:p>
    <w:p w:rsidR="00FF367F" w:rsidRDefault="00FF367F"/>
    <w:p w:rsidR="00FF367F" w:rsidRDefault="0007676A">
      <w:r>
        <w:t>The award shall be made to the qualified supplier whose proposal is most advantageous to</w:t>
      </w:r>
    </w:p>
    <w:p w:rsidR="00FF367F" w:rsidRDefault="0007676A">
      <w:r>
        <w:t>the [enter company name] with price and other factors considered. Other factors that may</w:t>
      </w:r>
    </w:p>
    <w:p w:rsidR="00FF367F" w:rsidRDefault="0007676A">
      <w:r>
        <w:t>contribute to the selection process include but are not limited to:</w:t>
      </w:r>
    </w:p>
    <w:p w:rsidR="00FF367F" w:rsidRDefault="0007676A">
      <w:pPr>
        <w:numPr>
          <w:ilvl w:val="0"/>
          <w:numId w:val="2"/>
        </w:numPr>
      </w:pPr>
      <w:r>
        <w:t>Project approach and understanding of the company’s objectives and requirements</w:t>
      </w:r>
    </w:p>
    <w:p w:rsidR="00FF367F" w:rsidRDefault="0007676A">
      <w:pPr>
        <w:numPr>
          <w:ilvl w:val="0"/>
          <w:numId w:val="2"/>
        </w:numPr>
      </w:pPr>
      <w:r>
        <w:t>Supplier’s implementation methodology and success</w:t>
      </w:r>
    </w:p>
    <w:p w:rsidR="00FF367F" w:rsidRDefault="0007676A">
      <w:pPr>
        <w:numPr>
          <w:ilvl w:val="0"/>
          <w:numId w:val="2"/>
        </w:numPr>
      </w:pPr>
      <w:r>
        <w:t>Feedback from customer references</w:t>
      </w:r>
    </w:p>
    <w:p w:rsidR="00FF367F" w:rsidRDefault="0007676A">
      <w:pPr>
        <w:numPr>
          <w:ilvl w:val="0"/>
          <w:numId w:val="2"/>
        </w:numPr>
      </w:pPr>
      <w:r>
        <w:t>Compliance with the company’s terms and conditions</w:t>
      </w:r>
    </w:p>
    <w:p w:rsidR="00FF367F" w:rsidRDefault="0007676A">
      <w:pPr>
        <w:numPr>
          <w:ilvl w:val="0"/>
          <w:numId w:val="2"/>
        </w:numPr>
      </w:pPr>
      <w:r>
        <w:t>Ability to meet the company’s requirements</w:t>
      </w:r>
    </w:p>
    <w:p w:rsidR="00FF367F" w:rsidRDefault="0007676A">
      <w:pPr>
        <w:numPr>
          <w:ilvl w:val="0"/>
          <w:numId w:val="2"/>
        </w:numPr>
      </w:pPr>
      <w:r>
        <w:t>Supplier’s training base and experience with organizations similar to the company</w:t>
      </w:r>
    </w:p>
    <w:p w:rsidR="00FF367F" w:rsidRDefault="00FF367F"/>
    <w:p w:rsidR="00FF367F" w:rsidRDefault="0007676A">
      <w:pPr>
        <w:ind w:left="0"/>
      </w:pPr>
      <w:r>
        <w:lastRenderedPageBreak/>
        <w:t>The successful vendor will enter into the following standard company contracts, in the forms attached to this RFP, for the following:</w:t>
      </w:r>
    </w:p>
    <w:p w:rsidR="00FF367F" w:rsidRDefault="0007676A">
      <w:pPr>
        <w:numPr>
          <w:ilvl w:val="0"/>
          <w:numId w:val="7"/>
        </w:numPr>
      </w:pPr>
      <w:r>
        <w:t>Professional Training Services</w:t>
      </w:r>
    </w:p>
    <w:p w:rsidR="00FF367F" w:rsidRDefault="0007676A">
      <w:pPr>
        <w:numPr>
          <w:ilvl w:val="0"/>
          <w:numId w:val="7"/>
        </w:numPr>
      </w:pPr>
      <w:r>
        <w:t>Support Services</w:t>
      </w:r>
    </w:p>
    <w:p w:rsidR="00FF367F" w:rsidRDefault="00FF367F">
      <w:pPr>
        <w:ind w:left="0"/>
      </w:pPr>
    </w:p>
    <w:p w:rsidR="00FF367F" w:rsidRDefault="0007676A">
      <w:pPr>
        <w:ind w:left="180"/>
        <w:jc w:val="both"/>
      </w:pPr>
      <w:r>
        <w:t xml:space="preserve">These Terms and Conditions describe the Services that you will provide to, and perform for Customer. These Terms and Conditions apply to Services for standard training, as defined herein, and are limited to the System configuration specified in a Statement of Work (“SOW”) or other ordering document (i.e., a quote, order, order acknowledgment or invoice) which contains a description of the System. 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The Services shall be governed by these Terms and Conditions, including any Annexes hereto, the quotation sent to suppliers by [Enter Company Name] (“Quotation”), General Terms and any valid SOW, if applicable, between the parties. These documents comprise the entire agreement between </w:t>
      </w:r>
      <w:proofErr w:type="gramStart"/>
      <w:r>
        <w:t>Supplier  and</w:t>
      </w:r>
      <w:proofErr w:type="gramEnd"/>
      <w:r>
        <w:t xml:space="preserve"> [Enter Company Name] with respect to Services for the Software or Systems supported by [Enter Company Name]. In case of conflict, the order of precedence is as follows: these Terms and Conditions, the General Terms, any SOW between the parties, and the Quotation.</w:t>
      </w:r>
    </w:p>
    <w:p w:rsidR="00FF367F" w:rsidRDefault="0007676A" w:rsidP="00245DF0">
      <w:r>
        <w:br/>
        <w:t>Supplier Needs to answer the following:</w:t>
      </w:r>
    </w:p>
    <w:p w:rsidR="00FF367F" w:rsidRDefault="0007676A">
      <w:pPr>
        <w:numPr>
          <w:ilvl w:val="0"/>
          <w:numId w:val="6"/>
        </w:numPr>
      </w:pPr>
      <w:r>
        <w:t>Experience and Reputation i.e. years in business and references</w:t>
      </w:r>
    </w:p>
    <w:p w:rsidR="00FF367F" w:rsidRDefault="0007676A">
      <w:pPr>
        <w:numPr>
          <w:ilvl w:val="0"/>
          <w:numId w:val="6"/>
        </w:numPr>
      </w:pPr>
      <w:r>
        <w:t>Credentials and strength of resume</w:t>
      </w:r>
    </w:p>
    <w:p w:rsidR="00FF367F" w:rsidRDefault="0007676A">
      <w:pPr>
        <w:numPr>
          <w:ilvl w:val="0"/>
          <w:numId w:val="6"/>
        </w:numPr>
      </w:pPr>
      <w:r>
        <w:t>Expertise in delivering training services in the Public Sector supported by examples.</w:t>
      </w:r>
    </w:p>
    <w:p w:rsidR="00FF367F" w:rsidRDefault="0007676A">
      <w:pPr>
        <w:numPr>
          <w:ilvl w:val="0"/>
          <w:numId w:val="6"/>
        </w:numPr>
      </w:pPr>
      <w:r>
        <w:t>Capacity to meet requirements (size, financial condition, etc.)</w:t>
      </w:r>
    </w:p>
    <w:p w:rsidR="00FF367F" w:rsidRDefault="0007676A">
      <w:pPr>
        <w:numPr>
          <w:ilvl w:val="0"/>
          <w:numId w:val="6"/>
        </w:numPr>
      </w:pPr>
      <w:r>
        <w:t>Location (geographical) i.e. ability to provide services across organization</w:t>
      </w:r>
    </w:p>
    <w:p w:rsidR="00FF367F" w:rsidRDefault="0007676A">
      <w:pPr>
        <w:numPr>
          <w:ilvl w:val="0"/>
          <w:numId w:val="6"/>
        </w:numPr>
      </w:pPr>
      <w:r>
        <w:t>Demonstrated ability to provide the mix of training required</w:t>
      </w:r>
    </w:p>
    <w:p w:rsidR="00FF367F" w:rsidRDefault="0007676A">
      <w:pPr>
        <w:numPr>
          <w:ilvl w:val="0"/>
          <w:numId w:val="6"/>
        </w:numPr>
      </w:pPr>
      <w:r>
        <w:t>Willingness to agree with participating agencies to interview and approve instructors prior to training delivery on course by course bases.</w:t>
      </w:r>
    </w:p>
    <w:p w:rsidR="00FF367F" w:rsidRDefault="0007676A">
      <w:pPr>
        <w:numPr>
          <w:ilvl w:val="0"/>
          <w:numId w:val="6"/>
        </w:numPr>
      </w:pPr>
      <w:r>
        <w:t>Do you have a training business license?</w:t>
      </w:r>
    </w:p>
    <w:p w:rsidR="00FF367F" w:rsidRDefault="0007676A">
      <w:pPr>
        <w:numPr>
          <w:ilvl w:val="0"/>
          <w:numId w:val="6"/>
        </w:numPr>
      </w:pPr>
      <w:r>
        <w:lastRenderedPageBreak/>
        <w:t>Evidence that the proposing vendor is a Vendor in Good Standing with the organization</w:t>
      </w:r>
    </w:p>
    <w:p w:rsidR="00FF367F" w:rsidRDefault="0007676A">
      <w:pPr>
        <w:numPr>
          <w:ilvl w:val="0"/>
          <w:numId w:val="6"/>
        </w:numPr>
      </w:pPr>
      <w:r>
        <w:t>Professional liability insurance - Provide evidence of professional liability insurance in the amount of &lt;Enter Amount Range&gt;</w:t>
      </w:r>
    </w:p>
    <w:p w:rsidR="00FF367F" w:rsidRDefault="0007676A">
      <w:pPr>
        <w:numPr>
          <w:ilvl w:val="0"/>
          <w:numId w:val="6"/>
        </w:numPr>
      </w:pPr>
      <w:r>
        <w:t>The signed and notarized Non-Collusion Statement provided with this RFP package</w:t>
      </w:r>
    </w:p>
    <w:p w:rsidR="00FF367F" w:rsidRDefault="0007676A">
      <w:pPr>
        <w:numPr>
          <w:ilvl w:val="0"/>
          <w:numId w:val="6"/>
        </w:numPr>
      </w:pPr>
      <w:r>
        <w:t xml:space="preserve"> Instructor(s) agree to provide evidence of a successful background check upon contract award and any costs are the responsibility of the vendor; successful background check shall be obtained prior to providing onsite services in accordance with agency requirements</w:t>
      </w:r>
    </w:p>
    <w:p w:rsidR="00FF367F" w:rsidRDefault="00FF367F"/>
    <w:p w:rsidR="00FF367F" w:rsidRDefault="0007676A">
      <w:pPr>
        <w:rPr>
          <w:b/>
        </w:rPr>
      </w:pPr>
      <w:r>
        <w:rPr>
          <w:b/>
        </w:rPr>
        <w:t>Due Diligence</w:t>
      </w:r>
    </w:p>
    <w:p w:rsidR="00FF367F" w:rsidRDefault="0007676A">
      <w:pPr>
        <w:jc w:val="both"/>
      </w:pPr>
      <w:r>
        <w:t>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 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FF367F" w:rsidRDefault="00FF367F"/>
    <w:p w:rsidR="00FF367F" w:rsidRDefault="0007676A">
      <w:pPr>
        <w:jc w:val="both"/>
      </w:pPr>
      <w:r>
        <w:t>The Bidder shall solely bear all expenses whatsoever associated with or incidental to the</w:t>
      </w:r>
    </w:p>
    <w:p w:rsidR="00FF367F" w:rsidRDefault="0007676A">
      <w:pPr>
        <w:jc w:val="both"/>
      </w:pPr>
      <w:r>
        <w:t>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FF367F" w:rsidRDefault="00FF367F"/>
    <w:p w:rsidR="00245DF0" w:rsidRDefault="00245DF0"/>
    <w:p w:rsidR="00FF367F" w:rsidRDefault="00FF367F"/>
    <w:bookmarkStart w:id="8" w:name="_q2v0kd35l4rq" w:colFirst="0" w:colLast="0"/>
    <w:bookmarkEnd w:id="8"/>
    <w:p w:rsidR="00FF367F" w:rsidRDefault="00276296">
      <w:pPr>
        <w:pStyle w:val="Heading1"/>
        <w:spacing w:line="312" w:lineRule="auto"/>
      </w:pPr>
      <w:r>
        <w:rPr>
          <w:noProof/>
        </w:rPr>
        <w:lastRenderedPageBreak/>
        <mc:AlternateContent>
          <mc:Choice Requires="wpg">
            <w:drawing>
              <wp:inline distT="0" distB="0" distL="0" distR="0" wp14:anchorId="2AD4CCD0" wp14:editId="40C22380">
                <wp:extent cx="647700" cy="60722"/>
                <wp:effectExtent l="0" t="0" r="0" b="3175"/>
                <wp:docPr id="63" name="Group 63"/>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64" name="Group 64"/>
                        <wpg:cNvGrpSpPr/>
                        <wpg:grpSpPr>
                          <a:xfrm>
                            <a:off x="829856" y="1610579"/>
                            <a:ext cx="589606" cy="37548"/>
                            <a:chOff x="4580561" y="2589004"/>
                            <a:chExt cx="1064464" cy="25200"/>
                          </a:xfrm>
                        </wpg:grpSpPr>
                        <wps:wsp>
                          <wps:cNvPr id="65" name="Rectangle 65"/>
                          <wps:cNvSpPr/>
                          <wps:spPr>
                            <a:xfrm rot="-5400000">
                              <a:off x="5366325" y="2335504"/>
                              <a:ext cx="25200" cy="532200"/>
                            </a:xfrm>
                            <a:prstGeom prst="rect">
                              <a:avLst/>
                            </a:prstGeom>
                            <a:solidFill>
                              <a:srgbClr val="48B29E"/>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s:wsp>
                          <wps:cNvPr id="66" name="Rectangle 66"/>
                          <wps:cNvSpPr/>
                          <wps:spPr>
                            <a:xfrm rot="-5400000">
                              <a:off x="4836311" y="2333254"/>
                              <a:ext cx="25200" cy="536700"/>
                            </a:xfrm>
                            <a:prstGeom prst="rect">
                              <a:avLst/>
                            </a:prstGeom>
                            <a:solidFill>
                              <a:srgbClr val="A7C738"/>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AD4CCD0" id="Group 63" o:spid="_x0000_s105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Gm70gIAACUIAAAOAAAAZHJzL2Uyb0RvYy54bWzMVdtu1DAQfUfiHyy/t7k72ajZqvQmJAQV&#13;&#10;hQ/wOs5FSuJgezfbv2fsXHZZChItQuxDNmNPJuccn5lcXO7bBu24VLXoMuyduxjxjom87soMf/1y&#13;&#10;d5ZgpDTtctqIjmf4iSt8uX775mLoU+6LSjQ5lwiKdCod+gxXWvep4yhW8Zaqc9HzDjYLIVuqIZSl&#13;&#10;k0s6QPW2cXzXJc4gZN5LwbhSsHozbuK1rV8UnOlPRaG4Rk2GAZu2V2mvG3N11hc0LSXtq5pNMOgL&#13;&#10;ULS07uClS6kbqinayvqnUm3NpFCi0OdMtI4oippxywHYeO4Jm3sptr3lUqZD2S8ygbQnOr24LPu4&#13;&#10;e5CozjNMAow62sIZ2dciiEGcoS9TyLmX/WP/IKeFcowM330hW/MPTNDeyvq0yMr3GjFYJGEcuyA+&#13;&#10;gy3ixr4/qs4qOBrzUOKvkohgBNse8dwoXs0Jt1OFKFkRFzJMhSCOwsQkOPPbHQNywbQEC/iZYHhC&#13;&#10;MDRV/pDgr7DOXJ9FStOFaxglbkQ8S9aHZNe1KEzGTNZzSRgSAGvY+hG4/LdsoW/UwRrqddZ4rGjP&#13;&#10;reOUOfZZuWhW7jM0FO3KhiMSjerZvMUbKlVgk9kYSApouLModM3P9sfkkyggJPChrKEYBFE0yzDr&#13;&#10;OPK2EkSBf6oBTXup9D0XLTI3GZaAy9anuw9Kj+aYUwwaJZo6v6ubxgay3Fw3Eu0oDIUweeevbieF&#13;&#10;f0hrOpPcCfPYWNGsgNlmkuZO7zd72z6edbVZ2oj8CYRTPburAdwHqvQDlTBV4NQHmDQZVt+2VHKM&#13;&#10;mvcdnNfKC40S+jiQx8HmOKAdqwQMMKYlRmNwre1AG9FebbUoaivBAcwEG4xiDP8vHAPNOg6TI8eQ&#13;&#10;1zgmTAISeFPjBAGYZ2qcZx1DzMA5nhF/0TFX8XUczBPoNY6ZBux/75jDfLU+st8iO36n76b52B3H&#13;&#10;NuvwdV9/BwAA//8DAFBLAwQUAAYACAAAACEAihpr6d0AAAAIAQAADwAAAGRycy9kb3ducmV2Lnht&#13;&#10;bEyPT2vCQBDF74V+h2WE3uomlkobsxGxf05SqBaKtzEZk2B2NmTXJH77jr20lwePx7x5v3Q52kb1&#13;&#10;1PnasYF4GoEizl1Rc2nga/d2/wTKB+QCG8dk4EIeltntTYpJ4Qb+pH4bSiUl7BM0UIXQJlr7vCKL&#13;&#10;fupaYsmOrrMYxHalLjocpNw2ehZFc22xZvlQYUvrivLT9mwNvA84rB7i135zOq4v+93jx/cmJmPu&#13;&#10;JuPLQmS1ABVoDH8XcGWQ/ZDJsIM7c+FVY0Bowq9es2gm9mDgeQ46S/V/gOwHAAD//wMAUEsBAi0A&#13;&#10;FAAGAAgAAAAhALaDOJL+AAAA4QEAABMAAAAAAAAAAAAAAAAAAAAAAFtDb250ZW50X1R5cGVzXS54&#13;&#10;bWxQSwECLQAUAAYACAAAACEAOP0h/9YAAACUAQAACwAAAAAAAAAAAAAAAAAvAQAAX3JlbHMvLnJl&#13;&#10;bHNQSwECLQAUAAYACAAAACEAoHhpu9ICAAAlCAAADgAAAAAAAAAAAAAAAAAuAgAAZHJzL2Uyb0Rv&#13;&#10;Yy54bWxQSwECLQAUAAYACAAAACEAihpr6d0AAAAIAQAADwAAAAAAAAAAAAAAAAAsBQAAZHJzL2Rv&#13;&#10;d25yZXYueG1sUEsFBgAAAAAEAAQA8wAAADYGAAAAAA==&#13;&#10;">
                <v:group id="Group 64" o:spid="_x0000_s105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45zr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5h+wOtQOANy+QQAAP//AwBQSwECLQAUAAYACAAAACEA2+H2y+4AAACFAQAAEwAAAAAA&#13;&#10;AAAAAAAAAAAAAAAAW0NvbnRlbnRfVHlwZXNdLnhtbFBLAQItABQABgAIAAAAIQBa9CxbvwAAABUB&#13;&#10;AAALAAAAAAAAAAAAAAAAAB8BAABfcmVscy8ucmVsc1BLAQItABQABgAIAAAAIQBP45zryAAAAOAA&#13;&#10;AAAPAAAAAAAAAAAAAAAAAAcCAABkcnMvZG93bnJldi54bWxQSwUGAAAAAAMAAwC3AAAA/AIAAAAA&#13;&#10;">
                  <v:rect id="Rectangle 65" o:spid="_x0000_s105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mQf1yQAAAOAAAAAPAAAAZHJzL2Rvd25yZXYueG1sRI9BawIx&#13;&#10;FITvhf6H8Arealahq65Gqa2CQgW1PXh8bJ6bpZuX7Sbq+u+NUPAyMAzzDTOZtbYSZ2p86VhBr5uA&#13;&#10;IM6dLrlQ8PO9fB2C8AFZY+WYFFzJw2z6/DTBTLsL7+i8D4WIEPYZKjAh1JmUPjdk0XddTRyzo2ss&#13;&#10;hmibQuoGLxFuK9lPklRaLDkuGKzpw1D+uz9ZBe64TpPN8vD1tx0srmY7H42GcqNU56X9HEd5H4MI&#13;&#10;1IZH4x+x0grSN7gfimdATm8AAAD//wMAUEsBAi0AFAAGAAgAAAAhANvh9svuAAAAhQEAABMAAAAA&#13;&#10;AAAAAAAAAAAAAAAAAFtDb250ZW50X1R5cGVzXS54bWxQSwECLQAUAAYACAAAACEAWvQsW78AAAAV&#13;&#10;AQAACwAAAAAAAAAAAAAAAAAfAQAAX3JlbHMvLnJlbHNQSwECLQAUAAYACAAAACEAU5kH9ckAAADg&#13;&#10;AAAADwAAAAAAAAAAAAAAAAAHAgAAZHJzL2Rvd25yZXYueG1sUEsFBgAAAAADAAMAtwAAAP0CAAAA&#13;&#10;AA==&#13;&#10;" fillcolor="#48b29e" stroked="f">
                    <v:textbox inset="2.53958mm,2.53958mm,2.53958mm,2.53958mm">
                      <w:txbxContent>
                        <w:p w:rsidR="00276296" w:rsidRDefault="00276296" w:rsidP="00276296">
                          <w:pPr>
                            <w:spacing w:line="240" w:lineRule="auto"/>
                            <w:ind w:left="0"/>
                            <w:textDirection w:val="btLr"/>
                          </w:pPr>
                        </w:p>
                      </w:txbxContent>
                    </v:textbox>
                  </v:rect>
                  <v:rect id="Rectangle 66" o:spid="_x0000_s105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3eA8yAAAAOAAAAAPAAAAZHJzL2Rvd25yZXYueG1sRI9Pa8JA&#13;&#10;FMTvBb/D8gRvdWMPW42uIkohFUrxz0Fvj+wzCWbfhuxq0n76bqHQy8AwzG+Yxaq3tXhQ6yvHGibj&#13;&#10;BARx7kzFhYbT8e15CsIHZIO1Y9LwRR5Wy8HTAlPjOt7T4xAKESHsU9RQhtCkUvq8JIt+7BrimF1d&#13;&#10;azFE2xbStNhFuK3lS5IoabHiuFBiQ5uS8tvhbjXMsvPn6/tFof2eUrfL1O7ykaHWo2G/nUdZz0EE&#13;&#10;6sN/4w+RGQ1Kwe+heAbk8gcAAP//AwBQSwECLQAUAAYACAAAACEA2+H2y+4AAACFAQAAEwAAAAAA&#13;&#10;AAAAAAAAAAAAAAAAW0NvbnRlbnRfVHlwZXNdLnhtbFBLAQItABQABgAIAAAAIQBa9CxbvwAAABUB&#13;&#10;AAALAAAAAAAAAAAAAAAAAB8BAABfcmVscy8ucmVsc1BLAQItABQABgAIAAAAIQBj3eA8yAAAAOAA&#13;&#10;AAAPAAAAAAAAAAAAAAAAAAcCAABkcnMvZG93bnJldi54bWxQSwUGAAAAAAMAAwC3AAAA/AIAAAAA&#13;&#10;" fillcolor="#a7c738" stroked="f">
                    <v:textbox inset="2.53958mm,2.53958mm,2.53958mm,2.53958mm">
                      <w:txbxContent>
                        <w:p w:rsidR="00276296" w:rsidRDefault="00276296" w:rsidP="00276296">
                          <w:pPr>
                            <w:spacing w:line="240" w:lineRule="auto"/>
                            <w:ind w:left="0"/>
                            <w:textDirection w:val="btLr"/>
                          </w:pPr>
                        </w:p>
                      </w:txbxContent>
                    </v:textbox>
                  </v:rect>
                </v:group>
                <w10:anchorlock/>
              </v:group>
            </w:pict>
          </mc:Fallback>
        </mc:AlternateContent>
      </w:r>
    </w:p>
    <w:p w:rsidR="00FF367F" w:rsidRDefault="0007676A">
      <w:pPr>
        <w:pStyle w:val="Heading1"/>
        <w:spacing w:line="312" w:lineRule="auto"/>
      </w:pPr>
      <w:bookmarkStart w:id="9" w:name="_kcgtui27zbj2" w:colFirst="0" w:colLast="0"/>
      <w:bookmarkEnd w:id="9"/>
      <w:r>
        <w:t xml:space="preserve">Bid Evaluation Criteria &amp; Submission Guidelines </w:t>
      </w:r>
    </w:p>
    <w:p w:rsidR="00FF367F" w:rsidRDefault="00FF367F"/>
    <w:p w:rsidR="00FF367F" w:rsidRDefault="0007676A">
      <w:pPr>
        <w:numPr>
          <w:ilvl w:val="0"/>
          <w:numId w:val="1"/>
        </w:numPr>
        <w:jc w:val="both"/>
      </w:pPr>
      <w:r>
        <w:t>To meet the requirements, as spelt out in this Bid Document, the selected Bidder must have the requisite experience and expertise in providing services in the field of training and education services with the technical know-how, and the financial ability that would be required to successfully set-up the required infrastructure and provide the services sought by [ENTER YOUR COMPANY NAME].</w:t>
      </w:r>
    </w:p>
    <w:p w:rsidR="00FF367F" w:rsidRDefault="00FF367F">
      <w:pPr>
        <w:ind w:left="720"/>
      </w:pPr>
    </w:p>
    <w:p w:rsidR="00FF367F" w:rsidRDefault="0007676A">
      <w:pPr>
        <w:numPr>
          <w:ilvl w:val="0"/>
          <w:numId w:val="1"/>
        </w:numPr>
        <w:jc w:val="both"/>
      </w:pPr>
      <w:r>
        <w:t>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FF367F" w:rsidRDefault="00FF367F">
      <w:pPr>
        <w:ind w:left="720"/>
      </w:pPr>
    </w:p>
    <w:p w:rsidR="00FF367F" w:rsidRDefault="0007676A">
      <w:pPr>
        <w:numPr>
          <w:ilvl w:val="0"/>
          <w:numId w:val="1"/>
        </w:numPr>
        <w:jc w:val="both"/>
      </w:pPr>
      <w:r>
        <w:t>The Bidders shall be short listed after the evaluation of their Technical Bids. Only the shortlisted Bidders will be permitted to participate in the Online Reverse Auction (“ORA”). The Bidders shall be required to indicate whether or not any training is required for them to participate in the ORA.</w:t>
      </w:r>
    </w:p>
    <w:p w:rsidR="00FF367F" w:rsidRDefault="00FF367F">
      <w:pPr>
        <w:ind w:left="720"/>
      </w:pPr>
    </w:p>
    <w:p w:rsidR="00FF367F" w:rsidRDefault="0007676A">
      <w:pPr>
        <w:numPr>
          <w:ilvl w:val="0"/>
          <w:numId w:val="1"/>
        </w:numPr>
        <w:jc w:val="both"/>
      </w:pPr>
      <w:r>
        <w:t>The Successful Bidder (“L1 Vendor”) will be as per the conclusion of the ORA Agency appointed by the [ENTER YOUR COMPANY NAME] for the ORA.</w:t>
      </w:r>
    </w:p>
    <w:p w:rsidR="00FF367F" w:rsidRDefault="00FF367F">
      <w:pPr>
        <w:ind w:left="720"/>
      </w:pPr>
    </w:p>
    <w:p w:rsidR="00FF367F" w:rsidRDefault="0007676A">
      <w:pPr>
        <w:numPr>
          <w:ilvl w:val="0"/>
          <w:numId w:val="1"/>
        </w:numPr>
      </w:pPr>
      <w:r>
        <w:t>L1 Vendor will be arrived at through ORA. After ORA, if there is a large variance in the prices quoted, [ENTER YOUR COMPANY NAME] reserves the right to call the successful Bidder for a price negotiation.</w:t>
      </w:r>
    </w:p>
    <w:p w:rsidR="00FF367F" w:rsidRDefault="00FF367F">
      <w:pPr>
        <w:ind w:left="720"/>
      </w:pPr>
    </w:p>
    <w:p w:rsidR="00FF367F" w:rsidRDefault="0007676A">
      <w:pPr>
        <w:numPr>
          <w:ilvl w:val="0"/>
          <w:numId w:val="1"/>
        </w:numPr>
        <w:jc w:val="both"/>
      </w:pPr>
      <w:r>
        <w:t>On conclusion of ORA, the Successful Bidder (L1) shall submit to the [ENTER YOUR COMPANY NAME] the price breakup for the ORA amount in the format as provided by the [ENTER YOUR COMPANY NAME]. If the price breakup is not submitted to the [ENTER YOUR COMPANY NAME] within 3 days from the date of the ORA, the [ENTER YOUR COMPANY NAME] reserve the right to reject the L1 Bidder’s Bid and make procurement from the L2 or L3 Bidder.</w:t>
      </w:r>
    </w:p>
    <w:p w:rsidR="00FF367F" w:rsidRDefault="00FF367F">
      <w:pPr>
        <w:ind w:left="720"/>
      </w:pPr>
    </w:p>
    <w:p w:rsidR="00FF367F" w:rsidRDefault="0007676A">
      <w:pPr>
        <w:numPr>
          <w:ilvl w:val="0"/>
          <w:numId w:val="1"/>
        </w:numPr>
        <w:jc w:val="both"/>
      </w:pPr>
      <w:r>
        <w:lastRenderedPageBreak/>
        <w:t>[ENTER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w:t>
      </w:r>
      <w:r w:rsidR="00276296">
        <w:t xml:space="preserve"> </w:t>
      </w:r>
      <w:r>
        <w:t>may seek specific clarifications from any or all Bidders.</w:t>
      </w:r>
    </w:p>
    <w:p w:rsidR="00FF367F" w:rsidRDefault="00FF367F">
      <w:pPr>
        <w:ind w:left="720"/>
      </w:pPr>
    </w:p>
    <w:p w:rsidR="00FF367F" w:rsidRDefault="0007676A">
      <w:pPr>
        <w:numPr>
          <w:ilvl w:val="0"/>
          <w:numId w:val="1"/>
        </w:numPr>
        <w:jc w:val="both"/>
      </w:pPr>
      <w:r>
        <w:t>The Bidder shall produce a self-declaration that (</w:t>
      </w:r>
      <w:proofErr w:type="spellStart"/>
      <w:r>
        <w:t>i</w:t>
      </w:r>
      <w:proofErr w:type="spellEnd"/>
      <w:r>
        <w:t xml:space="preserve">) they are duly authorized persons to submit this undertaking (ii) they have read and understood the RFP and have conveyed their absolute and unconditional acceptance to the RFP (iii) 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(iv) they have submitted Bid in compliance with the specific requirements as mentioned in this RFP (v) they have provided with all necessary information and details as required by [ENTER YOUR COMPANY NAME] and shall provide with such additional information may be required by [ENTER YOUR COMPANY NAME] from time to time.(vi) Neither they nor any of their employee/director has been barred from providing the Services nor are they in negative list/blacklisted by any public sector [ENTER YOUR COMPANY NAME], statutory or regulatory or investigative agencies in [ENTER YOUR COUNTRY] or abroad in the last 5 years (vii) there is no vigilance and / or court cases pending against them/company and no inquiry or investigation pending against them from any statutory regulatory and / or investigation agency (viii) 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(ix) 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w:t>
      </w:r>
      <w:r>
        <w:lastRenderedPageBreak/>
        <w:t>verification purpose. The [ENTER YOUR COMPANY NAME] reserves the right to verify / evaluate the claims made by the Bidder independently. Any deliberate misrepresentation will entail rejection of the offer ab-initio.</w:t>
      </w:r>
    </w:p>
    <w:p w:rsidR="00FF367F" w:rsidRDefault="00FF367F"/>
    <w:p w:rsidR="00FF367F" w:rsidRDefault="0007676A">
      <w:r>
        <w:t>The following submission guidelines &amp; requirements apply to this Request for Proposal:</w:t>
      </w:r>
    </w:p>
    <w:p w:rsidR="00FF367F" w:rsidRDefault="00FF367F"/>
    <w:p w:rsidR="00FF367F" w:rsidRDefault="0007676A">
      <w:pPr>
        <w:numPr>
          <w:ilvl w:val="0"/>
          <w:numId w:val="9"/>
        </w:numPr>
        <w:ind w:hanging="726"/>
        <w:jc w:val="both"/>
      </w:pPr>
      <w:r>
        <w:t>First and foremost, only qualified individuals or firms with prior experience on projects such as this should submit proposals in response to this Request for Proposal.</w:t>
      </w:r>
      <w:r>
        <w:br/>
      </w:r>
    </w:p>
    <w:p w:rsidR="00FF367F" w:rsidRDefault="0007676A">
      <w:pPr>
        <w:numPr>
          <w:ilvl w:val="0"/>
          <w:numId w:val="9"/>
        </w:numPr>
        <w:ind w:hanging="726"/>
      </w:pPr>
      <w:r>
        <w:t>Bidders intent on submitting a proposal should notify the representative identified on the cover page no later than [DATE].</w:t>
      </w:r>
      <w:r>
        <w:br/>
      </w:r>
    </w:p>
    <w:p w:rsidR="00276296" w:rsidRDefault="0007676A">
      <w:pPr>
        <w:numPr>
          <w:ilvl w:val="0"/>
          <w:numId w:val="9"/>
        </w:numPr>
        <w:ind w:hanging="726"/>
        <w:jc w:val="both"/>
      </w:pPr>
      <w:r>
        <w:t>Bidders must list at least [NUMBER] projects that are substantially similar to this project as part of their response, including references for each. Examples of work should be provided as well.</w:t>
      </w:r>
    </w:p>
    <w:p w:rsidR="00FF367F" w:rsidRDefault="00FF367F" w:rsidP="00276296">
      <w:pPr>
        <w:ind w:left="720"/>
        <w:jc w:val="both"/>
      </w:pPr>
    </w:p>
    <w:p w:rsidR="00FF367F" w:rsidRDefault="0007676A">
      <w:pPr>
        <w:numPr>
          <w:ilvl w:val="0"/>
          <w:numId w:val="9"/>
        </w:numPr>
        <w:ind w:hanging="726"/>
        <w:jc w:val="both"/>
      </w:pPr>
      <w:r>
        <w:t>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br/>
      </w:r>
    </w:p>
    <w:p w:rsidR="00276296" w:rsidRDefault="0007676A">
      <w:pPr>
        <w:numPr>
          <w:ilvl w:val="0"/>
          <w:numId w:val="9"/>
        </w:numPr>
        <w:ind w:hanging="726"/>
        <w:jc w:val="both"/>
      </w:pPr>
      <w:r>
        <w:t>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rsidR="00FF367F" w:rsidRDefault="00FF367F" w:rsidP="00276296">
      <w:pPr>
        <w:ind w:left="720"/>
        <w:jc w:val="both"/>
      </w:pPr>
    </w:p>
    <w:p w:rsidR="00FF367F" w:rsidRDefault="0007676A">
      <w:pPr>
        <w:numPr>
          <w:ilvl w:val="0"/>
          <w:numId w:val="9"/>
        </w:numPr>
        <w:ind w:hanging="726"/>
        <w:jc w:val="both"/>
      </w:pPr>
      <w:r>
        <w:t>Proposals must be signed by a representative that is authorized to commit the bidder's company.</w:t>
      </w:r>
      <w:r>
        <w:br/>
      </w:r>
    </w:p>
    <w:p w:rsidR="00FF367F" w:rsidRDefault="0007676A">
      <w:pPr>
        <w:numPr>
          <w:ilvl w:val="0"/>
          <w:numId w:val="9"/>
        </w:numPr>
        <w:ind w:hanging="726"/>
        <w:jc w:val="both"/>
      </w:pPr>
      <w:r>
        <w:t>If you have a standard set of terms and conditions, please submit them with your proposal. All terms and conditions will be subject to negotiation.</w:t>
      </w:r>
      <w:r>
        <w:br/>
      </w:r>
    </w:p>
    <w:p w:rsidR="00FF367F" w:rsidRDefault="0007676A">
      <w:pPr>
        <w:numPr>
          <w:ilvl w:val="0"/>
          <w:numId w:val="9"/>
        </w:numPr>
        <w:ind w:hanging="726"/>
      </w:pPr>
      <w:r>
        <w:t>Proposals must be received prior to [DATE] to be considered.</w:t>
      </w:r>
      <w:r>
        <w:br/>
      </w:r>
    </w:p>
    <w:p w:rsidR="00FF367F" w:rsidRDefault="0007676A">
      <w:pPr>
        <w:numPr>
          <w:ilvl w:val="0"/>
          <w:numId w:val="9"/>
        </w:numPr>
        <w:ind w:hanging="726"/>
      </w:pPr>
      <w:r>
        <w:lastRenderedPageBreak/>
        <w:t>Proposals must remain valid for a period of [NUMBER] days.</w:t>
      </w:r>
      <w:r>
        <w:br/>
      </w:r>
    </w:p>
    <w:p w:rsidR="00FF367F" w:rsidRDefault="0007676A">
      <w:pPr>
        <w:numPr>
          <w:ilvl w:val="0"/>
          <w:numId w:val="9"/>
        </w:numPr>
        <w:ind w:hanging="726"/>
        <w:jc w:val="both"/>
      </w:pPr>
      <w:r>
        <w:t>[COMPANY NAME] anticipates selecting at least two individuals or firms to have more in-depth discussions with, and will make an award to one of these “down-selected” individuals or firms.</w:t>
      </w:r>
    </w:p>
    <w:p w:rsidR="00FF367F" w:rsidRDefault="00FF367F"/>
    <w:bookmarkStart w:id="10" w:name="_7ph9q0es2kng" w:colFirst="0" w:colLast="0"/>
    <w:bookmarkEnd w:id="10"/>
    <w:p w:rsidR="00FF367F" w:rsidRDefault="00276296">
      <w:pPr>
        <w:pStyle w:val="Heading1"/>
        <w:spacing w:line="312" w:lineRule="auto"/>
      </w:pPr>
      <w:r>
        <w:rPr>
          <w:noProof/>
        </w:rPr>
        <mc:AlternateContent>
          <mc:Choice Requires="wpg">
            <w:drawing>
              <wp:inline distT="0" distB="0" distL="0" distR="0" wp14:anchorId="2AD4CCD0" wp14:editId="40C22380">
                <wp:extent cx="647700" cy="60722"/>
                <wp:effectExtent l="0" t="0" r="0" b="3175"/>
                <wp:docPr id="67" name="Group 67"/>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68" name="Group 68"/>
                        <wpg:cNvGrpSpPr/>
                        <wpg:grpSpPr>
                          <a:xfrm>
                            <a:off x="829856" y="1610579"/>
                            <a:ext cx="589606" cy="37548"/>
                            <a:chOff x="4580561" y="2589004"/>
                            <a:chExt cx="1064464" cy="25200"/>
                          </a:xfrm>
                        </wpg:grpSpPr>
                        <wps:wsp>
                          <wps:cNvPr id="69" name="Rectangle 69"/>
                          <wps:cNvSpPr/>
                          <wps:spPr>
                            <a:xfrm rot="-5400000">
                              <a:off x="5366325" y="2335504"/>
                              <a:ext cx="25200" cy="532200"/>
                            </a:xfrm>
                            <a:prstGeom prst="rect">
                              <a:avLst/>
                            </a:prstGeom>
                            <a:solidFill>
                              <a:srgbClr val="48B29E"/>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s:wsp>
                          <wps:cNvPr id="70" name="Rectangle 70"/>
                          <wps:cNvSpPr/>
                          <wps:spPr>
                            <a:xfrm rot="-5400000">
                              <a:off x="4836311" y="2333254"/>
                              <a:ext cx="25200" cy="536700"/>
                            </a:xfrm>
                            <a:prstGeom prst="rect">
                              <a:avLst/>
                            </a:prstGeom>
                            <a:solidFill>
                              <a:srgbClr val="A7C738"/>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AD4CCD0" id="Group 67" o:spid="_x0000_s1054"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ydKZ1QIAACUIAAAOAAAAZHJzL2Uyb0RvYy54bWzMVdtu2zAMfR+wfxD03vouO0adousNA4ot&#13;&#10;WLcPUGTZMWBbnqTE6d+Pki9Js27A2mFYHhRTommew0Pq4nLf1GjHpapEm2Hv3MWIt0zkVVtm+NvX&#13;&#10;u7MEI6Vpm9NatDzDT1zhy+X7dxd9l3JfbESdc4kgSKvSvsvwRusudRzFNryh6lx0vIXDQsiGajBl&#13;&#10;6eSS9hC9qR3fdYnTC5l3UjCuFOzeDId4aeMXBWf6c1EorlGdYchN21XadW1WZ3lB01LSblOxMQ36&#13;&#10;iiwaWrXw0TnUDdUUbWX1U6imYlIoUehzJhpHFEXFuMUAaDz3BM29FNvOYinTvuxmmoDaE55eHZZ9&#13;&#10;2q0kqvIMkxijljZQI/tZBDaQ03dlCj73snvsVnLcKAfL4N0XsjH/gATtLa1PM618rxGDTRLGsQvk&#13;&#10;Mzgibuz7A+tsA6UxLyX+IokIRnDsEc+N4sXkcDtGiJIFccHDRAjiKEyMgzN93TFJzjnNxpz8BBCk&#13;&#10;+AygjfKHAH+V64T1xUxpOmMNo8SNiGfB+uDsuuEpWM8lYUjCAa0fgcp/ixb6Rh2kod4mjccN7bhV&#13;&#10;nDJln5hbTMx9gYaibVlzRGyR+s76zdpQqQKZTMJAUkDDnUWha362P0adRAEhgR8NNARBFE00TDwO&#13;&#10;uG3Bo8A/5YCmnVT6nosGmYcMS8jLxqe7B6UHcUwuJhsl6iq/q+raGrJcX9cS7SgMhTD54C9uR4af&#13;&#10;udWtcW6FeW2IaHZAbBNI86T3671tH8/W0WytRf4ExKmO3VWQ3ANVekUlTBWoeg+TJsPq+5ZKjlH9&#13;&#10;sYV6LbzQMKGPDXlsrI8N2rKNgAHGtMRoMK61HWhDtldbLYrKUnBIZkwbhGKa4h8oJoZ2H3rtoBjY&#13;&#10;s/PjdYoJk4AE3tg4QQDiGRvnRcUQM3COZ8RfVMxVfB0H0wR6i2KiiY//XDGH+Wp1ZO8iO37He9Nc&#13;&#10;dse29Trc7ssfAAAA//8DAFBLAwQUAAYACAAAACEAihpr6d0AAAAIAQAADwAAAGRycy9kb3ducmV2&#13;&#10;LnhtbEyPT2vCQBDF74V+h2WE3uomlkobsxGxf05SqBaKtzEZk2B2NmTXJH77jr20lwePx7x5v3Q5&#13;&#10;2kb11PnasYF4GoEizl1Rc2nga/d2/wTKB+QCG8dk4EIeltntTYpJ4Qb+pH4bSiUl7BM0UIXQJlr7&#13;&#10;vCKLfupaYsmOrrMYxHalLjocpNw2ehZFc22xZvlQYUvrivLT9mwNvA84rB7i135zOq4v+93jx/cm&#13;&#10;JmPuJuPLQmS1ABVoDH8XcGWQ/ZDJsIM7c+FVY0Bowq9es2gm9mDgeQ46S/V/gOwHAAD//wMAUEsB&#13;&#10;Ai0AFAAGAAgAAAAhALaDOJL+AAAA4QEAABMAAAAAAAAAAAAAAAAAAAAAAFtDb250ZW50X1R5cGVz&#13;&#10;XS54bWxQSwECLQAUAAYACAAAACEAOP0h/9YAAACUAQAACwAAAAAAAAAAAAAAAAAvAQAAX3JlbHMv&#13;&#10;LnJlbHNQSwECLQAUAAYACAAAACEAm8nSmdUCAAAlCAAADgAAAAAAAAAAAAAAAAAuAgAAZHJzL2Uy&#13;&#10;b0RvYy54bWxQSwECLQAUAAYACAAAACEAihpr6d0AAAAIAQAADwAAAAAAAAAAAAAAAAAvBQAAZHJz&#13;&#10;L2Rvd25yZXYueG1sUEsFBgAAAAAEAAQA8wAAADkGAAAAAA==&#13;&#10;">
                <v:group id="Group 68" o:spid="_x0000_s105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rpbuyQAAAOAAAAAPAAAAZHJzL2Rvd25yZXYueG1sRI9Na8JA&#13;&#10;EIbvQv/DMoXedJOWSomuIvaDHkQwFkpvQ3ZMgtnZkN0m8d87B8HLwMvwPjPPcj26RvXUhdqzgXSW&#13;&#10;gCIuvK25NPBz/Jy+gQoR2WLjmQxcKMB69TBZYmb9wAfq81gqgXDI0EAVY5tpHYqKHIaZb4lld/Kd&#13;&#10;wyixK7XtcBC4a/Rzksy1w5rlQoUtbSsqzvm/M/A14LB5ST/63fm0vfwdX/e/u5SMeXoc3xcyNgtQ&#13;&#10;kcZ4b9wQ39bAXD4WIZEBvboCAAD//wMAUEsBAi0AFAAGAAgAAAAhANvh9svuAAAAhQEAABMAAAAA&#13;&#10;AAAAAAAAAAAAAAAAAFtDb250ZW50X1R5cGVzXS54bWxQSwECLQAUAAYACAAAACEAWvQsW78AAAAV&#13;&#10;AQAACwAAAAAAAAAAAAAAAAAfAQAAX3JlbHMvLnJlbHNQSwECLQAUAAYACAAAACEAzq6W7skAAADg&#13;&#10;AAAADwAAAAAAAAAAAAAAAAAHAgAAZHJzL2Rvd25yZXYueG1sUEsFBgAAAAADAAMAtwAAAP0CAAAA&#13;&#10;AA==&#13;&#10;">
                  <v:rect id="Rectangle 69" o:spid="_x0000_s105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1A3wyQAAAOAAAAAPAAAAZHJzL2Rvd25yZXYueG1sRI9Pa8JA&#13;&#10;FMTvQr/D8gq96UYPqYmuYv8IFRRS20OPj+wzG5p9G7Nbjd/eFYReBoZhfsPMl71txIk6XztWMB4l&#13;&#10;IIhLp2uuFHx/rYdTED4ga2wck4ILeVguHgZzzLU78yed9qESEcI+RwUmhDaX0peGLPqRa4ljdnCd&#13;&#10;xRBtV0nd4TnCbSMnSZJKizXHBYMtvRoqf/d/VoE7bNJkt/7ZHovn94spXrJsKndKPT32b7MoqxmI&#13;&#10;QH34b9wRH1pBmsHtUDwDcnEFAAD//wMAUEsBAi0AFAAGAAgAAAAhANvh9svuAAAAhQEAABMAAAAA&#13;&#10;AAAAAAAAAAAAAAAAAFtDb250ZW50X1R5cGVzXS54bWxQSwECLQAUAAYACAAAACEAWvQsW78AAAAV&#13;&#10;AQAACwAAAAAAAAAAAAAAAAAfAQAAX3JlbHMvLnJlbHNQSwECLQAUAAYACAAAACEA0tQN8MkAAADg&#13;&#10;AAAADwAAAAAAAAAAAAAAAAAHAgAAZHJzL2Rvd25yZXYueG1sUEsFBgAAAAADAAMAtwAAAP0CAAAA&#13;&#10;AA==&#13;&#10;" fillcolor="#48b29e" stroked="f">
                    <v:textbox inset="2.53958mm,2.53958mm,2.53958mm,2.53958mm">
                      <w:txbxContent>
                        <w:p w:rsidR="00276296" w:rsidRDefault="00276296" w:rsidP="00276296">
                          <w:pPr>
                            <w:spacing w:line="240" w:lineRule="auto"/>
                            <w:ind w:left="0"/>
                            <w:textDirection w:val="btLr"/>
                          </w:pPr>
                        </w:p>
                      </w:txbxContent>
                    </v:textbox>
                  </v:rect>
                  <v:rect id="Rectangle 70" o:spid="_x0000_s105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oUsOyAAAAOAAAAAPAAAAZHJzL2Rvd25yZXYueG1sRI9Ba8JA&#13;&#10;EIXvBf/DMkJvdWMP0UZXEaWQClK0PdTbkB2TYHY2ZLcm7a/vHIReBh7D+x7fcj24Rt2oC7VnA9NJ&#13;&#10;Aoq48Lbm0sDnx+vTHFSIyBYbz2TghwKsV6OHJWbW93yk2ymWSiAcMjRQxdhmWoeiIodh4lti+V18&#13;&#10;5zBK7EptO+wF7hr9nCSpdlizLFTY0rai4nr6dgZe8q/32ds5Rfc7p36fp/vzIUdjHsfDbiFnswAV&#13;&#10;aYj/jTsitwZmoiBCIgN69QcAAP//AwBQSwECLQAUAAYACAAAACEA2+H2y+4AAACFAQAAEwAAAAAA&#13;&#10;AAAAAAAAAAAAAAAAW0NvbnRlbnRfVHlwZXNdLnhtbFBLAQItABQABgAIAAAAIQBa9CxbvwAAABUB&#13;&#10;AAALAAAAAAAAAAAAAAAAAB8BAABfcmVscy8ucmVsc1BLAQItABQABgAIAAAAIQAGoUsOyAAAAOAA&#13;&#10;AAAPAAAAAAAAAAAAAAAAAAcCAABkcnMvZG93bnJldi54bWxQSwUGAAAAAAMAAwC3AAAA/AIAAAAA&#13;&#10;" fillcolor="#a7c738" stroked="f">
                    <v:textbox inset="2.53958mm,2.53958mm,2.53958mm,2.53958mm">
                      <w:txbxContent>
                        <w:p w:rsidR="00276296" w:rsidRDefault="00276296" w:rsidP="00276296">
                          <w:pPr>
                            <w:spacing w:line="240" w:lineRule="auto"/>
                            <w:ind w:left="0"/>
                            <w:textDirection w:val="btLr"/>
                          </w:pPr>
                        </w:p>
                      </w:txbxContent>
                    </v:textbox>
                  </v:rect>
                </v:group>
                <w10:anchorlock/>
              </v:group>
            </w:pict>
          </mc:Fallback>
        </mc:AlternateContent>
      </w:r>
    </w:p>
    <w:p w:rsidR="00FF367F" w:rsidRDefault="0007676A">
      <w:pPr>
        <w:pStyle w:val="Heading1"/>
        <w:spacing w:line="312" w:lineRule="auto"/>
      </w:pPr>
      <w:bookmarkStart w:id="11" w:name="_e0u8nlwvtsto" w:colFirst="0" w:colLast="0"/>
      <w:bookmarkEnd w:id="11"/>
      <w:r>
        <w:t>Project Description</w:t>
      </w:r>
    </w:p>
    <w:p w:rsidR="00FF367F" w:rsidRDefault="00FF367F"/>
    <w:p w:rsidR="00FF367F" w:rsidRDefault="0007676A">
      <w:r>
        <w:t>The purpose of this project is as follows:</w:t>
      </w:r>
    </w:p>
    <w:p w:rsidR="00FF367F" w:rsidRDefault="00FF367F"/>
    <w:p w:rsidR="00FF367F" w:rsidRDefault="0007676A">
      <w:r>
        <w:t>Enter any other information below if required</w:t>
      </w:r>
    </w:p>
    <w:p w:rsidR="00FF367F" w:rsidRDefault="0007676A">
      <w:pPr>
        <w:numPr>
          <w:ilvl w:val="0"/>
          <w:numId w:val="11"/>
        </w:numPr>
        <w:ind w:left="-6" w:firstLine="0"/>
      </w:pPr>
      <w:r>
        <w:t>[PURPOSE 1]</w:t>
      </w:r>
    </w:p>
    <w:p w:rsidR="00FF367F" w:rsidRDefault="0007676A">
      <w:pPr>
        <w:numPr>
          <w:ilvl w:val="0"/>
          <w:numId w:val="11"/>
        </w:numPr>
      </w:pPr>
      <w:r>
        <w:t>[PURPOSE 2]</w:t>
      </w:r>
    </w:p>
    <w:p w:rsidR="00FF367F" w:rsidRDefault="0007676A">
      <w:pPr>
        <w:numPr>
          <w:ilvl w:val="0"/>
          <w:numId w:val="11"/>
        </w:numPr>
      </w:pPr>
      <w:r>
        <w:t>[PURPOSE 3]</w:t>
      </w:r>
    </w:p>
    <w:p w:rsidR="00FF367F" w:rsidRDefault="0007676A">
      <w:pPr>
        <w:numPr>
          <w:ilvl w:val="0"/>
          <w:numId w:val="11"/>
        </w:numPr>
      </w:pPr>
      <w:r>
        <w:t>[PURPOSE 4]</w:t>
      </w:r>
    </w:p>
    <w:p w:rsidR="00FF367F" w:rsidRDefault="00FF367F"/>
    <w:p w:rsidR="00FF367F" w:rsidRDefault="0007676A">
      <w:r>
        <w:t>The description of the project is as follows:</w:t>
      </w:r>
    </w:p>
    <w:p w:rsidR="00FF367F" w:rsidRDefault="00FF367F"/>
    <w:p w:rsidR="00FF367F" w:rsidRDefault="0007676A">
      <w:pPr>
        <w:numPr>
          <w:ilvl w:val="0"/>
          <w:numId w:val="14"/>
        </w:numPr>
        <w:ind w:hanging="726"/>
      </w:pPr>
      <w:r>
        <w:t>[DESCRIPTION 1]</w:t>
      </w:r>
    </w:p>
    <w:p w:rsidR="00FF367F" w:rsidRDefault="0007676A">
      <w:pPr>
        <w:numPr>
          <w:ilvl w:val="0"/>
          <w:numId w:val="14"/>
        </w:numPr>
        <w:ind w:hanging="726"/>
      </w:pPr>
      <w:r>
        <w:t>[DESCRIPTION 2]</w:t>
      </w:r>
    </w:p>
    <w:p w:rsidR="00FF367F" w:rsidRDefault="0007676A">
      <w:pPr>
        <w:numPr>
          <w:ilvl w:val="0"/>
          <w:numId w:val="14"/>
        </w:numPr>
        <w:ind w:hanging="726"/>
      </w:pPr>
      <w:r>
        <w:t>[DESCRIPTION 3]</w:t>
      </w:r>
    </w:p>
    <w:p w:rsidR="00FF367F" w:rsidRDefault="00FF367F"/>
    <w:bookmarkStart w:id="12" w:name="_43ibmplfwv3i" w:colFirst="0" w:colLast="0"/>
    <w:bookmarkEnd w:id="12"/>
    <w:p w:rsidR="00FF367F" w:rsidRDefault="00276296">
      <w:pPr>
        <w:pStyle w:val="Heading1"/>
        <w:spacing w:line="312" w:lineRule="auto"/>
      </w:pPr>
      <w:r>
        <w:rPr>
          <w:noProof/>
        </w:rPr>
        <mc:AlternateContent>
          <mc:Choice Requires="wpg">
            <w:drawing>
              <wp:inline distT="0" distB="0" distL="0" distR="0" wp14:anchorId="2AD4CCD0" wp14:editId="40C22380">
                <wp:extent cx="647700" cy="60722"/>
                <wp:effectExtent l="0" t="0" r="0" b="3175"/>
                <wp:docPr id="71" name="Group 71"/>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72" name="Group 72"/>
                        <wpg:cNvGrpSpPr/>
                        <wpg:grpSpPr>
                          <a:xfrm>
                            <a:off x="829856" y="1610579"/>
                            <a:ext cx="589606" cy="37548"/>
                            <a:chOff x="4580561" y="2589004"/>
                            <a:chExt cx="1064464" cy="25200"/>
                          </a:xfrm>
                        </wpg:grpSpPr>
                        <wps:wsp>
                          <wps:cNvPr id="73" name="Rectangle 73"/>
                          <wps:cNvSpPr/>
                          <wps:spPr>
                            <a:xfrm rot="-5400000">
                              <a:off x="5366325" y="2335504"/>
                              <a:ext cx="25200" cy="532200"/>
                            </a:xfrm>
                            <a:prstGeom prst="rect">
                              <a:avLst/>
                            </a:prstGeom>
                            <a:solidFill>
                              <a:srgbClr val="48B29E"/>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s:wsp>
                          <wps:cNvPr id="74" name="Rectangle 74"/>
                          <wps:cNvSpPr/>
                          <wps:spPr>
                            <a:xfrm rot="-5400000">
                              <a:off x="4836311" y="2333254"/>
                              <a:ext cx="25200" cy="536700"/>
                            </a:xfrm>
                            <a:prstGeom prst="rect">
                              <a:avLst/>
                            </a:prstGeom>
                            <a:solidFill>
                              <a:srgbClr val="A7C738"/>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AD4CCD0" id="Group 71" o:spid="_x0000_s1058"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2pmQ0QIAACUIAAAOAAAAZHJzL2Uyb0RvYy54bWzUVclu2zAQvRfoPxC8J9oXC5GDNBsKBGnQ&#13;&#10;tB9AU9QCSCJL0pbz9x1SS1w3LdCkPdQHWkOORu89Pg7Pzvddi3ZMqob3OfZOXYxYT3nR9FWOv365&#13;&#10;OUkxUpr0BWl5z3L8xBQ+X79/dzaIjPm85m3BJIIivcoGkeNaa5E5jqI164g65YL1sFhy2RENoayc&#13;&#10;QpIBqnet47tu7AxcFkJyypSC2atxEa9t/bJkVH8qS8U0anMM2LQdpR03ZnTWZySrJBF1QycY5BUo&#13;&#10;OtL08NGl1BXRBG1l81OprqGSK17qU8o7h5dlQ5nlAGw894jNreRbYblU2VCJRSaQ9kinV5el97sH&#13;&#10;iZoix4mHUU862CP7WQQxiDOIKoOcWykexYOcJqoxMnz3pezMPzBBeyvr0yIr22tEYTIOk8QF8Sks&#13;&#10;xW7i+6PqtIatMS+l/iqNYoxg2Ys9N0pWc8L1VCFKV7ELGaZCkERhahKc+euOAblgWoIF/EzQPyJo&#13;&#10;cfwhwV9hnbm+iJRkC9cwSt0oBqmBiQ/Jrhsek/XcOAzjcGTrR+Dy37KFc6OeraHeZo3HmghmHafM&#13;&#10;ts/KBbNyn+FAkb5qGUoCg2oQNm/xhsoU2GQ2BpIcDtxJFLrmZ8/H5JMoiOPAj0YZgiCKZhlmHUfe&#13;&#10;dsOjwD/WgGRCKn3LeIfMQ44l4LL1ye5O6dEcc4pBo3jbFDdN29pAVpvLVqIdgaYQph/81fWk8A9p&#13;&#10;bW+Se25eGyuaGTDbTNI86f1mb4+PF896bHjxBMIpQW8aAHdHlH4gEroK7PoAnSbH6tuWSIZR+7GH&#13;&#10;/Vp5oVFCHwbyMNgcBqSnNYcGRrXEaAwutW1oI9qLreZlYyUw+EYwE2wwyrhl/94xYN+xmRw4xjr9&#13;&#10;tY4J0yAOvOngBAGYZzo4LzomNg3nsEf8RcdcJJdJMHegtzgm+U8c89xfrY/sXWTb73RvmsvuMLZZ&#13;&#10;z7f7+jsAAAD//wMAUEsDBBQABgAIAAAAIQCKGmvp3QAAAAgBAAAPAAAAZHJzL2Rvd25yZXYueG1s&#13;&#10;TI9Pa8JAEMXvhX6HZYTe6iaWShuzEbF/TlKoFoq3MRmTYHY2ZNckfvuOvbSXB4/HvHm/dDnaRvXU&#13;&#10;+dqxgXgagSLOXVFzaeBr93b/BMoH5AIbx2TgQh6W2e1NiknhBv6kfhtKJSXsEzRQhdAmWvu8Iot+&#13;&#10;6lpiyY6usxjEdqUuOhyk3DZ6FkVzbbFm+VBhS+uK8tP2bA28DzisHuLXfnM6ri/73ePH9yYmY+4m&#13;&#10;48tCZLUAFWgMfxdwZZD9kMmwgztz4VVjQGjCr16zaCb2YOB5DjpL9X+A7AcAAP//AwBQSwECLQAU&#13;&#10;AAYACAAAACEAtoM4kv4AAADhAQAAEwAAAAAAAAAAAAAAAAAAAAAAW0NvbnRlbnRfVHlwZXNdLnht&#13;&#10;bFBLAQItABQABgAIAAAAIQA4/SH/1gAAAJQBAAALAAAAAAAAAAAAAAAAAC8BAABfcmVscy8ucmVs&#13;&#10;c1BLAQItABQABgAIAAAAIQCo2pmQ0QIAACUIAAAOAAAAAAAAAAAAAAAAAC4CAABkcnMvZTJvRG9j&#13;&#10;LnhtbFBLAQItABQABgAIAAAAIQCKGmvp3QAAAAgBAAAPAAAAAAAAAAAAAAAAACsFAABkcnMvZG93&#13;&#10;bnJldi54bWxQSwUGAAAAAAQABADzAAAANQYAAAAA&#13;&#10;">
                <v:group id="Group 72" o:spid="_x0000_s105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nzfZyQAAAOAAAAAPAAAAZHJzL2Rvd25yZXYueG1sRI9ba8JA&#13;&#10;FITfC/6H5Qi+1U2UVomuIl5KH0TwAuLbIXtMgtmzIbsm8d93C4W+DAzDfMPMl50pRUO1KywriIcR&#13;&#10;COLU6oIzBZfz7n0KwnlkjaVlUvAiB8tF722OibYtH6k5+UwECLsEFeTeV4mULs3JoBvaijhkd1sb&#13;&#10;9MHWmdQ1tgFuSjmKok9psOCwkGNF65zSx+lpFHy12K7G8bbZP+7r1+38cbjuY1Jq0O82syCrGQhP&#13;&#10;nf9v/CG+tYLJCH4PhTMgFz8AAAD//wMAUEsBAi0AFAAGAAgAAAAhANvh9svuAAAAhQEAABMAAAAA&#13;&#10;AAAAAAAAAAAAAAAAAFtDb250ZW50X1R5cGVzXS54bWxQSwECLQAUAAYACAAAACEAWvQsW78AAAAV&#13;&#10;AQAACwAAAAAAAAAAAAAAAAAfAQAAX3JlbHMvLnJlbHNQSwECLQAUAAYACAAAACEAKp832ckAAADg&#13;&#10;AAAADwAAAAAAAAAAAAAAAAAHAgAAZHJzL2Rvd25yZXYueG1sUEsFBgAAAAADAAMAtwAAAP0CAAAA&#13;&#10;AA==&#13;&#10;">
                  <v:rect id="Rectangle 73" o:spid="_x0000_s106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5azHyQAAAOAAAAAPAAAAZHJzL2Rvd25yZXYueG1sRI9bawIx&#13;&#10;FITfC/6HcIS+1awteFmN0tYKFRS8Pfh42Bw3i5uTdZPq+u9NQfBlYBjmG2Y8bWwpLlT7wrGCbicB&#13;&#10;QZw5XXCuYL+bvw1A+ICssXRMCm7kYTppvYwx1e7KG7psQy4ihH2KCkwIVSqlzwxZ9B1XEcfs6GqL&#13;&#10;Ido6l7rGa4TbUr4nSU9aLDguGKzo21B22v5ZBe646CWr+WF5Xvd/bmb9NRwO5Eqp13YzG0X5HIEI&#13;&#10;1IRn44H41Qr6H/B/KJ4BObkDAAD//wMAUEsBAi0AFAAGAAgAAAAhANvh9svuAAAAhQEAABMAAAAA&#13;&#10;AAAAAAAAAAAAAAAAAFtDb250ZW50X1R5cGVzXS54bWxQSwECLQAUAAYACAAAACEAWvQsW78AAAAV&#13;&#10;AQAACwAAAAAAAAAAAAAAAAAfAQAAX3JlbHMvLnJlbHNQSwECLQAUAAYACAAAACEANuWsx8kAAADg&#13;&#10;AAAADwAAAAAAAAAAAAAAAAAHAgAAZHJzL2Rvd25yZXYueG1sUEsFBgAAAAADAAMAtwAAAP0CAAAA&#13;&#10;AA==&#13;&#10;" fillcolor="#48b29e" stroked="f">
                    <v:textbox inset="2.53958mm,2.53958mm,2.53958mm,2.53958mm">
                      <w:txbxContent>
                        <w:p w:rsidR="00276296" w:rsidRDefault="00276296" w:rsidP="00276296">
                          <w:pPr>
                            <w:spacing w:line="240" w:lineRule="auto"/>
                            <w:ind w:left="0"/>
                            <w:textDirection w:val="btLr"/>
                          </w:pPr>
                        </w:p>
                      </w:txbxContent>
                    </v:textbox>
                  </v:rect>
                  <v:rect id="Rectangle 74" o:spid="_x0000_s106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mk0NyQAAAOAAAAAPAAAAZHJzL2Rvd25yZXYueG1sRI9Ba8JA&#13;&#10;FITvBf/D8gRvdWORaBNXkZZCKhTR9tDcHtlnEsy+Ddmtif76bqHgZWAY5htmtRlMIy7Uudqygtk0&#13;&#10;AkFcWF1zqeDr8+1xCcJ5ZI2NZVJwJQeb9ehhhYm2PR/ocvSlCBB2CSqovG8TKV1RkUE3tS1xyE62&#13;&#10;M+iD7UqpO+wD3DTyKYpiabDmsFBhSy8VFefjj1HwnH3vF+95jOa2pH6Xxbv8I0OlJuPhNQ2yTUF4&#13;&#10;Gvy98Y/ItILFHP4OhTMg178AAAD//wMAUEsBAi0AFAAGAAgAAAAhANvh9svuAAAAhQEAABMAAAAA&#13;&#10;AAAAAAAAAAAAAAAAAFtDb250ZW50X1R5cGVzXS54bWxQSwECLQAUAAYACAAAACEAWvQsW78AAAAV&#13;&#10;AQAACwAAAAAAAAAAAAAAAAAfAQAAX3JlbHMvLnJlbHNQSwECLQAUAAYACAAAACEAeZpNDckAAADg&#13;&#10;AAAADwAAAAAAAAAAAAAAAAAHAgAAZHJzL2Rvd25yZXYueG1sUEsFBgAAAAADAAMAtwAAAP0CAAAA&#13;&#10;AA==&#13;&#10;" fillcolor="#a7c738" stroked="f">
                    <v:textbox inset="2.53958mm,2.53958mm,2.53958mm,2.53958mm">
                      <w:txbxContent>
                        <w:p w:rsidR="00276296" w:rsidRDefault="00276296" w:rsidP="00276296">
                          <w:pPr>
                            <w:spacing w:line="240" w:lineRule="auto"/>
                            <w:ind w:left="0"/>
                            <w:textDirection w:val="btLr"/>
                          </w:pPr>
                        </w:p>
                      </w:txbxContent>
                    </v:textbox>
                  </v:rect>
                </v:group>
                <w10:anchorlock/>
              </v:group>
            </w:pict>
          </mc:Fallback>
        </mc:AlternateContent>
      </w:r>
    </w:p>
    <w:p w:rsidR="00FF367F" w:rsidRDefault="0007676A">
      <w:pPr>
        <w:pStyle w:val="Heading1"/>
        <w:spacing w:line="312" w:lineRule="auto"/>
      </w:pPr>
      <w:bookmarkStart w:id="13" w:name="_dhtpx9b1jqxz" w:colFirst="0" w:colLast="0"/>
      <w:bookmarkEnd w:id="13"/>
      <w:r>
        <w:t>Project Scope</w:t>
      </w:r>
    </w:p>
    <w:p w:rsidR="00FF367F" w:rsidRDefault="00FF367F"/>
    <w:p w:rsidR="00FF367F" w:rsidRDefault="0007676A">
      <w:r>
        <w:t xml:space="preserve">The scope of the project entails [SCOPE OF WORK]. You may provide this in list or paragraph form. </w:t>
      </w:r>
    </w:p>
    <w:p w:rsidR="00FF367F" w:rsidRDefault="00FF367F"/>
    <w:p w:rsidR="00FF367F" w:rsidRDefault="0007676A">
      <w:pPr>
        <w:jc w:val="both"/>
      </w:pPr>
      <w:r>
        <w:t xml:space="preserve">The purpose of this Request for Proposal (RFP) is to solicit proposals to provide Training Services for organization and select external audiences that meet the company’s needs. Each proposal </w:t>
      </w:r>
      <w:r>
        <w:lastRenderedPageBreak/>
        <w:t xml:space="preserve">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w:t>
      </w:r>
      <w:proofErr w:type="gramStart"/>
      <w:r>
        <w:t>organization]reserves</w:t>
      </w:r>
      <w:proofErr w:type="gramEnd"/>
      <w:r>
        <w:t xml:space="preserve"> the right to deny any and all exceptions taken to the RFP requirements.</w:t>
      </w:r>
    </w:p>
    <w:p w:rsidR="00FF367F" w:rsidRDefault="00FF367F"/>
    <w:p w:rsidR="00FF367F" w:rsidRDefault="0007676A">
      <w:r>
        <w:t>The successful bidder will be responsible for [SCOPE OF WORK].</w:t>
      </w:r>
    </w:p>
    <w:p w:rsidR="00FF367F" w:rsidRDefault="00FF367F"/>
    <w:p w:rsidR="00FF367F" w:rsidRDefault="0007676A">
      <w:r>
        <w:t>The criteria set forth below should be met to achieve successful completion of the project:</w:t>
      </w:r>
    </w:p>
    <w:p w:rsidR="00FF367F" w:rsidRDefault="00FF367F"/>
    <w:p w:rsidR="00FF367F" w:rsidRDefault="0007676A">
      <w:pPr>
        <w:numPr>
          <w:ilvl w:val="0"/>
          <w:numId w:val="10"/>
        </w:numPr>
        <w:ind w:hanging="726"/>
      </w:pPr>
      <w:r>
        <w:t>[CRITERIA 1]</w:t>
      </w:r>
    </w:p>
    <w:p w:rsidR="00FF367F" w:rsidRDefault="0007676A">
      <w:pPr>
        <w:numPr>
          <w:ilvl w:val="0"/>
          <w:numId w:val="10"/>
        </w:numPr>
        <w:ind w:hanging="726"/>
      </w:pPr>
      <w:r>
        <w:t>[CRITERIA 2]</w:t>
      </w:r>
    </w:p>
    <w:p w:rsidR="00FF367F" w:rsidRDefault="0007676A">
      <w:pPr>
        <w:numPr>
          <w:ilvl w:val="0"/>
          <w:numId w:val="10"/>
        </w:numPr>
        <w:ind w:hanging="726"/>
      </w:pPr>
      <w:r>
        <w:t>[CRITERIA 3]</w:t>
      </w:r>
    </w:p>
    <w:p w:rsidR="00FF367F" w:rsidRDefault="0007676A">
      <w:pPr>
        <w:numPr>
          <w:ilvl w:val="0"/>
          <w:numId w:val="10"/>
        </w:numPr>
        <w:ind w:hanging="726"/>
      </w:pPr>
      <w:r>
        <w:t>[CRITERIA 4]</w:t>
      </w:r>
    </w:p>
    <w:p w:rsidR="00FF367F" w:rsidRDefault="0007676A">
      <w:pPr>
        <w:numPr>
          <w:ilvl w:val="0"/>
          <w:numId w:val="10"/>
        </w:numPr>
        <w:ind w:hanging="726"/>
      </w:pPr>
      <w:r>
        <w:t>[CRITERIA 5]</w:t>
      </w:r>
    </w:p>
    <w:p w:rsidR="00FF367F" w:rsidRDefault="00FF367F"/>
    <w:p w:rsidR="00FF367F" w:rsidRDefault="0007676A">
      <w:r>
        <w:t>Acceptance of the work is contingent on the following acceptance criteria:</w:t>
      </w:r>
    </w:p>
    <w:p w:rsidR="00FF367F" w:rsidRDefault="00FF367F"/>
    <w:p w:rsidR="00FF367F" w:rsidRDefault="0007676A">
      <w:pPr>
        <w:numPr>
          <w:ilvl w:val="0"/>
          <w:numId w:val="12"/>
        </w:numPr>
        <w:ind w:hanging="726"/>
      </w:pPr>
      <w:r>
        <w:t>[CRITERIA 1]</w:t>
      </w:r>
    </w:p>
    <w:p w:rsidR="00FF367F" w:rsidRDefault="0007676A">
      <w:pPr>
        <w:numPr>
          <w:ilvl w:val="0"/>
          <w:numId w:val="12"/>
        </w:numPr>
        <w:ind w:hanging="726"/>
      </w:pPr>
      <w:r>
        <w:t>[CRITERIA 2]</w:t>
      </w:r>
    </w:p>
    <w:p w:rsidR="00FF367F" w:rsidRDefault="0007676A">
      <w:pPr>
        <w:numPr>
          <w:ilvl w:val="0"/>
          <w:numId w:val="12"/>
        </w:numPr>
        <w:ind w:hanging="726"/>
      </w:pPr>
      <w:r>
        <w:t>[CRITERIA 3]</w:t>
      </w:r>
    </w:p>
    <w:p w:rsidR="00FF367F" w:rsidRDefault="0007676A">
      <w:pPr>
        <w:numPr>
          <w:ilvl w:val="0"/>
          <w:numId w:val="12"/>
        </w:numPr>
        <w:ind w:hanging="726"/>
      </w:pPr>
      <w:r>
        <w:t>[CRITERIA 4]</w:t>
      </w:r>
    </w:p>
    <w:p w:rsidR="00FF367F" w:rsidRDefault="0007676A">
      <w:pPr>
        <w:numPr>
          <w:ilvl w:val="0"/>
          <w:numId w:val="12"/>
        </w:numPr>
        <w:ind w:hanging="726"/>
      </w:pPr>
      <w:r>
        <w:t>[CRITERIA 5]</w:t>
      </w:r>
    </w:p>
    <w:p w:rsidR="00FF367F" w:rsidRDefault="00FF367F"/>
    <w:p w:rsidR="00245DF0" w:rsidRDefault="00245DF0"/>
    <w:p w:rsidR="00245DF0" w:rsidRDefault="00245DF0"/>
    <w:p w:rsidR="00245DF0" w:rsidRDefault="00245DF0"/>
    <w:p w:rsidR="00245DF0" w:rsidRDefault="00245DF0"/>
    <w:p w:rsidR="00245DF0" w:rsidRDefault="00245DF0"/>
    <w:p w:rsidR="00245DF0" w:rsidRDefault="00245DF0"/>
    <w:p w:rsidR="00245DF0" w:rsidRDefault="00245DF0"/>
    <w:bookmarkStart w:id="14" w:name="_bdvnnl968ccc" w:colFirst="0" w:colLast="0"/>
    <w:bookmarkEnd w:id="14"/>
    <w:p w:rsidR="00FF367F" w:rsidRDefault="00276296">
      <w:pPr>
        <w:pStyle w:val="Heading1"/>
        <w:spacing w:line="312" w:lineRule="auto"/>
        <w:rPr>
          <w:rFonts w:ascii="Lato" w:eastAsia="Lato" w:hAnsi="Lato" w:cs="Lato"/>
        </w:rPr>
      </w:pPr>
      <w:r>
        <w:rPr>
          <w:noProof/>
        </w:rPr>
        <w:lastRenderedPageBreak/>
        <mc:AlternateContent>
          <mc:Choice Requires="wpg">
            <w:drawing>
              <wp:inline distT="0" distB="0" distL="0" distR="0" wp14:anchorId="2AD4CCD0" wp14:editId="40C22380">
                <wp:extent cx="647700" cy="60722"/>
                <wp:effectExtent l="0" t="0" r="0" b="3175"/>
                <wp:docPr id="75" name="Group 75"/>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76" name="Group 76"/>
                        <wpg:cNvGrpSpPr/>
                        <wpg:grpSpPr>
                          <a:xfrm>
                            <a:off x="829856" y="1610579"/>
                            <a:ext cx="589606" cy="37548"/>
                            <a:chOff x="4580561" y="2589004"/>
                            <a:chExt cx="1064464" cy="25200"/>
                          </a:xfrm>
                        </wpg:grpSpPr>
                        <wps:wsp>
                          <wps:cNvPr id="77" name="Rectangle 77"/>
                          <wps:cNvSpPr/>
                          <wps:spPr>
                            <a:xfrm rot="-5400000">
                              <a:off x="5366325" y="2335504"/>
                              <a:ext cx="25200" cy="532200"/>
                            </a:xfrm>
                            <a:prstGeom prst="rect">
                              <a:avLst/>
                            </a:prstGeom>
                            <a:solidFill>
                              <a:srgbClr val="48B29E"/>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s:wsp>
                          <wps:cNvPr id="78" name="Rectangle 78"/>
                          <wps:cNvSpPr/>
                          <wps:spPr>
                            <a:xfrm rot="-5400000">
                              <a:off x="4836311" y="2333254"/>
                              <a:ext cx="25200" cy="536700"/>
                            </a:xfrm>
                            <a:prstGeom prst="rect">
                              <a:avLst/>
                            </a:prstGeom>
                            <a:solidFill>
                              <a:srgbClr val="A7C738"/>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AD4CCD0" id="Group 75" o:spid="_x0000_s1062"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meh+1wIAACUIAAAOAAAAZHJzL2Uyb0RvYy54bWzMVclu2zAQvRfoPxC8J9oXC5GDNBsKBGnQ&#13;&#10;tB9AU9QCSCJL0kv+vkNqseOmBZIURX2gNeRoNO/Nm+HZ+a5r0YZJ1fA+x96pixHrKS+avsrx9283&#13;&#10;JylGSpO+IC3vWY6fmMLny48fzrYiYz6veVswiSBIr7KtyHGttcgcR9GadUSdcsF6OCy57IgGU1ZO&#13;&#10;IckWonet47tu7Gy5LITklCkFu1fDIV7a+GXJqP5Slopp1OYYctN2lXZdmdVZnpGskkTUDR3TIG/I&#13;&#10;oiNNDx+dQ10RTdBaNr+E6hoqueKlPqW8c3hZNpRZDIDGc4/Q3Eq+FhZLlW0rMdME1B7x9Oaw9H7z&#13;&#10;IFFT5DiJMOpJBzWyn0VgAzlbUWXgcyvFo3iQ40Y1WAbvrpSd+QckaGdpfZppZTuNKGzGYZK4QD6F&#13;&#10;o9hNfH9gndZQGvNS6i/SKMYIjr3Yc6NkMTlcjxGidBG74GEiBEkUpsbBmb7umCTnnGZjTn4CCAGe&#13;&#10;AYxNlFcC/F2uE9YXMyXZjDWMUjeKPQvWB2fXDY/Bem4chnE4oPUjUPkf0ULfqL001Puk8VgTwazi&#13;&#10;lCn7xFwyMfcVGor0VctQkgzsWb9ZGypTIJNJGEhyaLiTKHTNz/bHqJMoiOPAB8VBQf0giKKJhonH&#13;&#10;AbcteBT4xxyQTEilbxnvkHnIsYS8bHyyuVN6EMfkYrJRvG2Km6ZtrSGr1WUr0YbAUAjTT/7iemT4&#13;&#10;mVvbG+eem9eGiGYHxDaBNE96t9rZ9vGsJs3WihdPQJwS9KaB5O6I0g9EwlSBqm9h0uRY/VgTyTBq&#13;&#10;P/dQr4UXGib0oSEPjdWhQXpacxhgVEuMBuNS24E2ZHux1rxsLAX7ZMa0QShG8P9CMTD2h147UMzM&#13;&#10;ECjr1YoJ0yAOvLFxggDEMzbOi4qJzcA5nBF/UTEXyWUSTBPoPYqxY25fpP9WMfv5anVk7yI7fsd7&#13;&#10;01x2h7b12t/uy58AAAD//wMAUEsDBBQABgAIAAAAIQCKGmvp3QAAAAgBAAAPAAAAZHJzL2Rvd25y&#13;&#10;ZXYueG1sTI9Pa8JAEMXvhX6HZYTe6iaWShuzEbF/TlKoFoq3MRmTYHY2ZNckfvuOvbSXB4/HvHm/&#13;&#10;dDnaRvXU+dqxgXgagSLOXVFzaeBr93b/BMoH5AIbx2TgQh6W2e1NiknhBv6kfhtKJSXsEzRQhdAm&#13;&#10;Wvu8Iot+6lpiyY6usxjEdqUuOhyk3DZ6FkVzbbFm+VBhS+uK8tP2bA28DzisHuLXfnM6ri/73ePH&#13;&#10;9yYmY+4m48tCZLUAFWgMfxdwZZD9kMmwgztz4VVjQGjCr16zaCb2YOB5DjpL9X+A7AcAAP//AwBQ&#13;&#10;SwECLQAUAAYACAAAACEAtoM4kv4AAADhAQAAEwAAAAAAAAAAAAAAAAAAAAAAW0NvbnRlbnRfVHlw&#13;&#10;ZXNdLnhtbFBLAQItABQABgAIAAAAIQA4/SH/1gAAAJQBAAALAAAAAAAAAAAAAAAAAC8BAABfcmVs&#13;&#10;cy8ucmVsc1BLAQItABQABgAIAAAAIQCLmeh+1wIAACUIAAAOAAAAAAAAAAAAAAAAAC4CAABkcnMv&#13;&#10;ZTJvRG9jLnhtbFBLAQItABQABgAIAAAAIQCKGmvp3QAAAAgBAAAPAAAAAAAAAAAAAAAAADEFAABk&#13;&#10;cnMvZG93bnJldi54bWxQSwUGAAAAAAQABADzAAAAOwYAAAAA&#13;&#10;">
                <v:group id="Group 76" o:spid="_x0000_s106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pDHayAAAAOAAAAAPAAAAZHJzL2Rvd25yZXYueG1sRI9Ba8JA&#13;&#10;FITvgv9heYK3ukmlVqKriFXpQYSqIN4e2WcSzL4N2TWJ/75bKHgZGIb5hpkvO1OKhmpXWFYQjyIQ&#13;&#10;xKnVBWcKzqft2xSE88gaS8uk4EkOlot+b46Jti3/UHP0mQgQdgkqyL2vEildmpNBN7IVcchutjbo&#13;&#10;g60zqWtsA9yU8j2KJtJgwWEhx4rWOaX348Mo2LXYrsbxptnfb+vn9fRxuOxjUmo46L5mQVYzEJ46&#13;&#10;/2r8I761gs8J/B0KZ0AufgEAAP//AwBQSwECLQAUAAYACAAAACEA2+H2y+4AAACFAQAAEwAAAAAA&#13;&#10;AAAAAAAAAAAAAAAAW0NvbnRlbnRfVHlwZXNdLnhtbFBLAQItABQABgAIAAAAIQBa9CxbvwAAABUB&#13;&#10;AAALAAAAAAAAAAAAAAAAAB8BAABfcmVscy8ucmVsc1BLAQItABQABgAIAAAAIQBVpDHayAAAAOAA&#13;&#10;AAAPAAAAAAAAAAAAAAAAAAcCAABkcnMvZG93bnJldi54bWxQSwUGAAAAAAMAAwC3AAAA/AIAAAAA&#13;&#10;">
                  <v:rect id="Rectangle 77" o:spid="_x0000_s106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3qrEyQAAAOAAAAAPAAAAZHJzL2Rvd25yZXYueG1sRI9PawIx&#13;&#10;FMTvBb9DeEJvNWsPrq5G0bZCBQX/HTw+Ns/N4uZlu0l1/fZGKPQyMAzzG2Yya20lrtT40rGCfi8B&#13;&#10;QZw7XXKh4HhYvg1B+ICssXJMCu7kYTbtvEww0+7GO7ruQyEihH2GCkwIdSalzw1Z9D1XE8fs7BqL&#13;&#10;IdqmkLrBW4TbSr4nyUBaLDkuGKzpw1B+2f9aBe68GiSb5Wn9s02/7ma7GI2GcqPUa7f9HEeZj0EE&#13;&#10;asN/4w/xrRWkKTwPxTMgpw8AAAD//wMAUEsBAi0AFAAGAAgAAAAhANvh9svuAAAAhQEAABMAAAAA&#13;&#10;AAAAAAAAAAAAAAAAAFtDb250ZW50X1R5cGVzXS54bWxQSwECLQAUAAYACAAAACEAWvQsW78AAAAV&#13;&#10;AQAACwAAAAAAAAAAAAAAAAAfAQAAX3JlbHMvLnJlbHNQSwECLQAUAAYACAAAACEASd6qxMkAAADg&#13;&#10;AAAADwAAAAAAAAAAAAAAAAAHAgAAZHJzL2Rvd25yZXYueG1sUEsFBgAAAAADAAMAtwAAAP0CAAAA&#13;&#10;AA==&#13;&#10;" fillcolor="#48b29e" stroked="f">
                    <v:textbox inset="2.53958mm,2.53958mm,2.53958mm,2.53958mm">
                      <w:txbxContent>
                        <w:p w:rsidR="00276296" w:rsidRDefault="00276296" w:rsidP="00276296">
                          <w:pPr>
                            <w:spacing w:line="240" w:lineRule="auto"/>
                            <w:ind w:left="0"/>
                            <w:textDirection w:val="btLr"/>
                          </w:pPr>
                        </w:p>
                      </w:txbxContent>
                    </v:textbox>
                  </v:rect>
                  <v:rect id="Rectangle 78" o:spid="_x0000_s106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10cIyQAAAOAAAAAPAAAAZHJzL2Rvd25yZXYueG1sRI/BasJA&#13;&#10;EIbvBd9hGaG3urGHaKOriFJIBSnaHuptyI5JMDsbsluT9uk7B6GXgZ/h/2a+5XpwjbpRF2rPBqaT&#13;&#10;BBRx4W3NpYHPj9enOagQkS02nsnADwVYr0YPS8ys7/lIt1MslUA4ZGigirHNtA5FRQ7DxLfEsrv4&#13;&#10;zmGU2JXadtgL3DX6OUlS7bBmuVBhS9uKiuvp2xl4yb/eZ2/nFN3vnPp9nu7PhxyNeRwPu4WMzQJU&#13;&#10;pCH+N+6I3BqYycciJDKgV38AAAD//wMAUEsBAi0AFAAGAAgAAAAhANvh9svuAAAAhQEAABMAAAAA&#13;&#10;AAAAAAAAAAAAAAAAAFtDb250ZW50X1R5cGVzXS54bWxQSwECLQAUAAYACAAAACEAWvQsW78AAAAV&#13;&#10;AQAACwAAAAAAAAAAAAAAAAAfAQAAX3JlbHMvLnJlbHNQSwECLQAUAAYACAAAACEA+NdHCMkAAADg&#13;&#10;AAAADwAAAAAAAAAAAAAAAAAHAgAAZHJzL2Rvd25yZXYueG1sUEsFBgAAAAADAAMAtwAAAP0CAAAA&#13;&#10;AA==&#13;&#10;" fillcolor="#a7c738" stroked="f">
                    <v:textbox inset="2.53958mm,2.53958mm,2.53958mm,2.53958mm">
                      <w:txbxContent>
                        <w:p w:rsidR="00276296" w:rsidRDefault="00276296" w:rsidP="00276296">
                          <w:pPr>
                            <w:spacing w:line="240" w:lineRule="auto"/>
                            <w:ind w:left="0"/>
                            <w:textDirection w:val="btLr"/>
                          </w:pPr>
                        </w:p>
                      </w:txbxContent>
                    </v:textbox>
                  </v:rect>
                </v:group>
                <w10:anchorlock/>
              </v:group>
            </w:pict>
          </mc:Fallback>
        </mc:AlternateContent>
      </w:r>
    </w:p>
    <w:p w:rsidR="00FF367F" w:rsidRDefault="0007676A">
      <w:pPr>
        <w:pStyle w:val="Heading1"/>
        <w:spacing w:line="312" w:lineRule="auto"/>
      </w:pPr>
      <w:bookmarkStart w:id="15" w:name="_654wk2lof9sz" w:colFirst="0" w:colLast="0"/>
      <w:bookmarkEnd w:id="15"/>
      <w:r>
        <w:t>RFP &amp; Project Timelines</w:t>
      </w:r>
    </w:p>
    <w:p w:rsidR="00FF367F" w:rsidRDefault="00FF367F"/>
    <w:p w:rsidR="00FF367F" w:rsidRDefault="0007676A">
      <w:r>
        <w:t>The Request for Proposal timeline is as follows:</w:t>
      </w:r>
    </w:p>
    <w:tbl>
      <w:tblPr>
        <w:tblStyle w:val="a1"/>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FF367F">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F367F" w:rsidRDefault="0007676A">
            <w:pPr>
              <w:spacing w:line="276" w:lineRule="auto"/>
              <w:ind w:left="0"/>
            </w:pPr>
            <w:r>
              <w:t>Request for Proposal Issuance</w:t>
            </w:r>
          </w:p>
          <w:p w:rsidR="00FF367F" w:rsidRDefault="00FF367F">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F367F" w:rsidRDefault="0007676A">
            <w:pPr>
              <w:spacing w:line="240" w:lineRule="auto"/>
              <w:ind w:left="0"/>
            </w:pPr>
            <w:r>
              <w:t>DD/MM/20XX</w:t>
            </w:r>
          </w:p>
        </w:tc>
      </w:tr>
      <w:tr w:rsidR="00FF367F">
        <w:trPr>
          <w:trHeight w:val="6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F367F" w:rsidRDefault="0007676A">
            <w:pPr>
              <w:spacing w:line="276" w:lineRule="auto"/>
              <w:ind w:left="0"/>
            </w:pPr>
            <w:r>
              <w:t xml:space="preserve">Selection of Top Bidders / </w:t>
            </w:r>
            <w:r>
              <w:br/>
              <w:t>Notification to Unsuccessful Bidders</w:t>
            </w:r>
          </w:p>
          <w:p w:rsidR="00FF367F" w:rsidRDefault="00FF367F">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F367F" w:rsidRDefault="0007676A">
            <w:pPr>
              <w:spacing w:line="240" w:lineRule="auto"/>
              <w:ind w:left="0"/>
            </w:pPr>
            <w:r>
              <w:t>DD/MM/20XX</w:t>
            </w:r>
          </w:p>
        </w:tc>
      </w:tr>
      <w:tr w:rsidR="00FF367F">
        <w:trPr>
          <w:trHeight w:val="10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F367F" w:rsidRDefault="0007676A">
            <w:pPr>
              <w:spacing w:line="276" w:lineRule="auto"/>
              <w:ind w:left="0"/>
            </w:pPr>
            <w:r>
              <w:t>Start of Negotiation</w:t>
            </w:r>
          </w:p>
          <w:p w:rsidR="00FF367F" w:rsidRDefault="00FF367F">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F367F" w:rsidRDefault="0007676A">
            <w:pPr>
              <w:spacing w:line="240" w:lineRule="auto"/>
              <w:ind w:left="0"/>
            </w:pPr>
            <w:r>
              <w:t>DD/MM/20XX</w:t>
            </w:r>
          </w:p>
        </w:tc>
      </w:tr>
      <w:tr w:rsidR="00FF367F">
        <w:trPr>
          <w:trHeight w:val="44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F367F" w:rsidRDefault="0007676A">
            <w:pPr>
              <w:spacing w:line="276" w:lineRule="auto"/>
              <w:ind w:left="0"/>
            </w:pPr>
            <w:r>
              <w:t xml:space="preserve">Contract Award / </w:t>
            </w:r>
            <w:r>
              <w:br/>
              <w:t>Notification to Unsuccessful Bidders</w:t>
            </w:r>
          </w:p>
          <w:p w:rsidR="00FF367F" w:rsidRDefault="00FF367F">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F367F" w:rsidRDefault="0007676A">
            <w:pPr>
              <w:spacing w:line="240" w:lineRule="auto"/>
              <w:ind w:left="0"/>
            </w:pPr>
            <w:r>
              <w:t>DD/MM/20XX</w:t>
            </w:r>
          </w:p>
        </w:tc>
      </w:tr>
    </w:tbl>
    <w:p w:rsidR="00FF367F" w:rsidRDefault="00FF367F"/>
    <w:p w:rsidR="00FF367F" w:rsidRDefault="0007676A">
      <w:r>
        <w:t>The need-date for project completion is [DATE]. Bidders may propose a date earlier or later, and will be evaluated accordingly.</w:t>
      </w:r>
    </w:p>
    <w:p w:rsidR="00FF367F" w:rsidRDefault="00FF367F"/>
    <w:bookmarkStart w:id="16" w:name="_hv2f44r1jjxx" w:colFirst="0" w:colLast="0"/>
    <w:bookmarkEnd w:id="16"/>
    <w:p w:rsidR="00FF367F" w:rsidRDefault="00276296">
      <w:pPr>
        <w:pStyle w:val="Heading1"/>
        <w:spacing w:line="312" w:lineRule="auto"/>
      </w:pPr>
      <w:r>
        <w:rPr>
          <w:noProof/>
        </w:rPr>
        <mc:AlternateContent>
          <mc:Choice Requires="wpg">
            <w:drawing>
              <wp:inline distT="0" distB="0" distL="0" distR="0" wp14:anchorId="2AD4CCD0" wp14:editId="40C22380">
                <wp:extent cx="647700" cy="60722"/>
                <wp:effectExtent l="0" t="0" r="0" b="3175"/>
                <wp:docPr id="79" name="Group 79"/>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80" name="Group 80"/>
                        <wpg:cNvGrpSpPr/>
                        <wpg:grpSpPr>
                          <a:xfrm>
                            <a:off x="829856" y="1610579"/>
                            <a:ext cx="589606" cy="37548"/>
                            <a:chOff x="4580561" y="2589004"/>
                            <a:chExt cx="1064464" cy="25200"/>
                          </a:xfrm>
                        </wpg:grpSpPr>
                        <wps:wsp>
                          <wps:cNvPr id="81" name="Rectangle 81"/>
                          <wps:cNvSpPr/>
                          <wps:spPr>
                            <a:xfrm rot="-5400000">
                              <a:off x="5366325" y="2335504"/>
                              <a:ext cx="25200" cy="532200"/>
                            </a:xfrm>
                            <a:prstGeom prst="rect">
                              <a:avLst/>
                            </a:prstGeom>
                            <a:solidFill>
                              <a:srgbClr val="48B29E"/>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s:wsp>
                          <wps:cNvPr id="82" name="Rectangle 82"/>
                          <wps:cNvSpPr/>
                          <wps:spPr>
                            <a:xfrm rot="-5400000">
                              <a:off x="4836311" y="2333254"/>
                              <a:ext cx="25200" cy="536700"/>
                            </a:xfrm>
                            <a:prstGeom prst="rect">
                              <a:avLst/>
                            </a:prstGeom>
                            <a:solidFill>
                              <a:srgbClr val="A7C738"/>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AD4CCD0" id="Group 79" o:spid="_x0000_s1066"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2g+1wIAACUIAAAOAAAAZHJzL2Uyb0RvYy54bWzMVdlu2zAQfC/QfyD4nug+LEQO0lwoELRG&#13;&#10;034ATVEHIIkqSVvO33dJSoqbpgWSFEX9IGtJajkznF2enR+6Fu2ZkA3vc+yduhixnvKi6ascf/t6&#13;&#10;c5JiJBXpC9LynuX4gUl8vn7/7mwcMubzmrcFEwiS9DIbhxzXSg2Z40has47IUz6wHiZLLjqiIBSV&#13;&#10;UwgyQvaudXzXjZ2Ri2IQnDIpYfTKTuK1yV+WjKrPZSmZQm2OAZsyT2GeW/101mckqwQZ6oZOMMgr&#13;&#10;UHSk6WHTJdUVUQTtRPNLqq6hgkteqlPKO4eXZUOZ4QBsPPcJm1vBd4PhUmVjNSwygbRPdHp1Wvpp&#13;&#10;vxGoKXKcrDDqSQdnZLZFEIM441BlsOZWDPfDRkwDlY0030MpOv0PTNDByPqwyMoOClEYjMMkcUF8&#13;&#10;ClOxm/i+VZ3WcDT6o9RfpVGMEUx7sedGdmeS0fp6yhClq9iFFTpDkERhqjM48+6OBrlgWoIF/EQw&#13;&#10;BQjHBCF+OcHfYZ25PotUU5m4hlHqRrFnyPqw2HXDWY2ZrOfGYRiHlq0fgcv/yBbqRj5aQ77NGvc1&#13;&#10;GZhxnNTHPisHeK1yX6CgSF+1DKWeVc+sW7whMwk2mY2BBIeCO4lCV/9MfUw+iYI4DvzIyhAEUTTL&#13;&#10;MOtoeZsDjwL/qQYkG4RUt4x3SL/kWAAuk5/s76Sy5piXaDSSt01x07StCUS1vWwF2hNoCmH6wV9d&#13;&#10;Twr/tKzt9eKe689sRj0CZptJ6jd12B5M+fiTm2S25cUDCCcHetMAuDsi1YYI6Cqg4gidJsfy+44I&#13;&#10;hlH7sYfzWnmhVkIdB+I42B4HpKc1hwZGlcDIBpfKNDSL9mKneNkYCTQ+C2aCDUbRRfEvHOM/4xhT&#13;&#10;93p7cNaLHROmQRx4U+EEAZhnKpxnHRPrhnPcI/6iYy6SyySYO9BbHLNU0H/umMf+anxk7iLTfqd7&#13;&#10;U192x7FZ9Xi7r38AAAD//wMAUEsDBBQABgAIAAAAIQCKGmvp3QAAAAgBAAAPAAAAZHJzL2Rvd25y&#13;&#10;ZXYueG1sTI9Pa8JAEMXvhX6HZYTe6iaWShuzEbF/TlKoFoq3MRmTYHY2ZNckfvuOvbSXB4/HvHm/&#13;&#10;dDnaRvXU+dqxgXgagSLOXVFzaeBr93b/BMoH5AIbx2TgQh6W2e1NiknhBv6kfhtKJSXsEzRQhdAm&#13;&#10;Wvu8Iot+6lpiyY6usxjEdqUuOhyk3DZ6FkVzbbFm+VBhS+uK8tP2bA28DzisHuLXfnM6ri/73ePH&#13;&#10;9yYmY+4m48tCZLUAFWgMfxdwZZD9kMmwgztz4VVjQGjCr16zaCb2YOB5DjpL9X+A7AcAAP//AwBQ&#13;&#10;SwECLQAUAAYACAAAACEAtoM4kv4AAADhAQAAEwAAAAAAAAAAAAAAAAAAAAAAW0NvbnRlbnRfVHlw&#13;&#10;ZXNdLnhtbFBLAQItABQABgAIAAAAIQA4/SH/1gAAAJQBAAALAAAAAAAAAAAAAAAAAC8BAABfcmVs&#13;&#10;cy8ucmVsc1BLAQItABQABgAIAAAAIQD+j2g+1wIAACUIAAAOAAAAAAAAAAAAAAAAAC4CAABkcnMv&#13;&#10;ZTJvRG9jLnhtbFBLAQItABQABgAIAAAAIQCKGmvp3QAAAAgBAAAPAAAAAAAAAAAAAAAAADEFAABk&#13;&#10;cnMvZG93bnJldi54bWxQSwUGAAAAAAQABADzAAAAOwYAAAAA&#13;&#10;">
                <v:group id="Group 80" o:spid="_x0000_s106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1HwSyAAAAOAAAAAPAAAAZHJzL2Rvd25yZXYueG1sRI9Ba8JA&#13;&#10;EIXvQv/DMgVvukmlItFVxLbiQQS1UHobsmMSzM6G7DaJ/75zKPQy8Bje9/hWm8HVqqM2VJ4NpNME&#13;&#10;FHHubcWFgc/rx2QBKkRki7VnMvCgAJv102iFmfU9n6m7xEIJhEOGBsoYm0zrkJfkMEx9Qyy/m28d&#13;&#10;RoltoW2LvcBdrV+SZK4dViwLJTa0Kym/X36cgX2P/XaWvnfH+233+L6+nr6OKRkzfh7elnK2S1CR&#13;&#10;hvjf+EMcrIGFKIiQyIBe/wIAAP//AwBQSwECLQAUAAYACAAAACEA2+H2y+4AAACFAQAAEwAAAAAA&#13;&#10;AAAAAAAAAAAAAAAAW0NvbnRlbnRfVHlwZXNdLnhtbFBLAQItABQABgAIAAAAIQBa9CxbvwAAABUB&#13;&#10;AAALAAAAAAAAAAAAAAAAAB8BAABfcmVscy8ucmVsc1BLAQItABQABgAIAAAAIQCA1HwSyAAAAOAA&#13;&#10;AAAPAAAAAAAAAAAAAAAAAAcCAABkcnMvZG93bnJldi54bWxQSwUGAAAAAAMAAwC3AAAA/AIAAAAA&#13;&#10;">
                  <v:rect id="Rectangle 81" o:spid="_x0000_s106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rucMyQAAAOAAAAAPAAAAZHJzL2Rvd25yZXYueG1sRI/NawIx&#13;&#10;FMTvBf+H8ITeatYe7LoaxU9oQcGvg8fH5rlZ3LxsN6mu/70pFHoZGIb5DTOetrYSN2p86VhBv5eA&#13;&#10;IM6dLrlQcDqu31IQPiBrrByTggd5mE46L2PMtLvznm6HUIgIYZ+hAhNCnUnpc0MWfc/VxDG7uMZi&#13;&#10;iLYppG7wHuG2ku9JMpAWS44LBmtaGMqvhx+rwF2+Bsl2fd587z5WD7ObD4ep3Cr12m2XoyizEYhA&#13;&#10;bfhv/CE+tYK0D7+H4hmQkycAAAD//wMAUEsBAi0AFAAGAAgAAAAhANvh9svuAAAAhQEAABMAAAAA&#13;&#10;AAAAAAAAAAAAAAAAAFtDb250ZW50X1R5cGVzXS54bWxQSwECLQAUAAYACAAAACEAWvQsW78AAAAV&#13;&#10;AQAACwAAAAAAAAAAAAAAAAAfAQAAX3JlbHMvLnJlbHNQSwECLQAUAAYACAAAACEAnK7nDMkAAADg&#13;&#10;AAAADwAAAAAAAAAAAAAAAAAHAgAAZHJzL2Rvd25yZXYueG1sUEsFBgAAAAADAAMAtwAAAP0CAAAA&#13;&#10;AA==&#13;&#10;" fillcolor="#48b29e" stroked="f">
                    <v:textbox inset="2.53958mm,2.53958mm,2.53958mm,2.53958mm">
                      <w:txbxContent>
                        <w:p w:rsidR="00276296" w:rsidRDefault="00276296" w:rsidP="00276296">
                          <w:pPr>
                            <w:spacing w:line="240" w:lineRule="auto"/>
                            <w:ind w:left="0"/>
                            <w:textDirection w:val="btLr"/>
                          </w:pPr>
                        </w:p>
                      </w:txbxContent>
                    </v:textbox>
                  </v:rect>
                  <v:rect id="Rectangle 82" o:spid="_x0000_s106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6gDFyAAAAOAAAAAPAAAAZHJzL2Rvd25yZXYueG1sRI9Ba8JA&#13;&#10;FITvBf/D8oTe6kYPMY2uIpZCFKRUPejtkX0mwezbkN2a6K93C4VeBoZhvmHmy97U4katqywrGI8i&#13;&#10;EMS51RUXCo6Hz7cEhPPIGmvLpOBODpaLwcscU207/qbb3hciQNilqKD0vkmldHlJBt3INsQhu9jW&#13;&#10;oA+2LaRusQtwU8tJFMXSYMVhocSG1iXl1/2PUfCenb6mm3OM5pFQt83i7XmXoVKvw/5jFmQ1A+Gp&#13;&#10;9/+NP0SmFSQT+D0UzoBcPAEAAP//AwBQSwECLQAUAAYACAAAACEA2+H2y+4AAACFAQAAEwAAAAAA&#13;&#10;AAAAAAAAAAAAAAAAW0NvbnRlbnRfVHlwZXNdLnhtbFBLAQItABQABgAIAAAAIQBa9CxbvwAAABUB&#13;&#10;AAALAAAAAAAAAAAAAAAAAB8BAABfcmVscy8ucmVsc1BLAQItABQABgAIAAAAIQCs6gDFyAAAAOAA&#13;&#10;AAAPAAAAAAAAAAAAAAAAAAcCAABkcnMvZG93bnJldi54bWxQSwUGAAAAAAMAAwC3AAAA/AIAAAAA&#13;&#10;" fillcolor="#a7c738" stroked="f">
                    <v:textbox inset="2.53958mm,2.53958mm,2.53958mm,2.53958mm">
                      <w:txbxContent>
                        <w:p w:rsidR="00276296" w:rsidRDefault="00276296" w:rsidP="00276296">
                          <w:pPr>
                            <w:spacing w:line="240" w:lineRule="auto"/>
                            <w:ind w:left="0"/>
                            <w:textDirection w:val="btLr"/>
                          </w:pPr>
                        </w:p>
                      </w:txbxContent>
                    </v:textbox>
                  </v:rect>
                </v:group>
                <w10:anchorlock/>
              </v:group>
            </w:pict>
          </mc:Fallback>
        </mc:AlternateContent>
      </w:r>
    </w:p>
    <w:p w:rsidR="00FF367F" w:rsidRDefault="0007676A">
      <w:pPr>
        <w:pStyle w:val="Heading1"/>
        <w:spacing w:line="312" w:lineRule="auto"/>
      </w:pPr>
      <w:bookmarkStart w:id="17" w:name="_cppxj8wwonpc" w:colFirst="0" w:colLast="0"/>
      <w:bookmarkEnd w:id="17"/>
      <w:r>
        <w:t>Budget</w:t>
      </w:r>
    </w:p>
    <w:p w:rsidR="00FF367F" w:rsidRDefault="00FF367F"/>
    <w:p w:rsidR="00FF367F" w:rsidRDefault="0007676A">
      <w:r>
        <w:t>[COMPANY NAME]’s budget for the project is [DOLLAR AMOUNT].</w:t>
      </w:r>
    </w:p>
    <w:p w:rsidR="00FF367F" w:rsidRDefault="00FF367F"/>
    <w:bookmarkStart w:id="18" w:name="_ap93l24vuawh" w:colFirst="0" w:colLast="0"/>
    <w:bookmarkEnd w:id="18"/>
    <w:p w:rsidR="00FF367F" w:rsidRDefault="00276296">
      <w:pPr>
        <w:pStyle w:val="Heading1"/>
        <w:spacing w:line="312" w:lineRule="auto"/>
      </w:pPr>
      <w:r>
        <w:rPr>
          <w:noProof/>
        </w:rPr>
        <mc:AlternateContent>
          <mc:Choice Requires="wpg">
            <w:drawing>
              <wp:inline distT="0" distB="0" distL="0" distR="0" wp14:anchorId="2AD4CCD0" wp14:editId="40C22380">
                <wp:extent cx="647700" cy="60722"/>
                <wp:effectExtent l="0" t="0" r="0" b="3175"/>
                <wp:docPr id="83" name="Group 83"/>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84" name="Group 84"/>
                        <wpg:cNvGrpSpPr/>
                        <wpg:grpSpPr>
                          <a:xfrm>
                            <a:off x="829856" y="1610579"/>
                            <a:ext cx="589606" cy="37548"/>
                            <a:chOff x="4580561" y="2589004"/>
                            <a:chExt cx="1064464" cy="25200"/>
                          </a:xfrm>
                        </wpg:grpSpPr>
                        <wps:wsp>
                          <wps:cNvPr id="85" name="Rectangle 85"/>
                          <wps:cNvSpPr/>
                          <wps:spPr>
                            <a:xfrm rot="-5400000">
                              <a:off x="5366325" y="2335504"/>
                              <a:ext cx="25200" cy="532200"/>
                            </a:xfrm>
                            <a:prstGeom prst="rect">
                              <a:avLst/>
                            </a:prstGeom>
                            <a:solidFill>
                              <a:srgbClr val="48B29E"/>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s:wsp>
                          <wps:cNvPr id="86" name="Rectangle 86"/>
                          <wps:cNvSpPr/>
                          <wps:spPr>
                            <a:xfrm rot="-5400000">
                              <a:off x="4836311" y="2333254"/>
                              <a:ext cx="25200" cy="536700"/>
                            </a:xfrm>
                            <a:prstGeom prst="rect">
                              <a:avLst/>
                            </a:prstGeom>
                            <a:solidFill>
                              <a:srgbClr val="A7C738"/>
                            </a:solidFill>
                            <a:ln>
                              <a:noFill/>
                            </a:ln>
                          </wps:spPr>
                          <wps:txbx>
                            <w:txbxContent>
                              <w:p w:rsidR="00276296" w:rsidRDefault="00276296" w:rsidP="00276296">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AD4CCD0" id="Group 83" o:spid="_x0000_s107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vATp0gIAACUIAAAOAAAAZHJzL2Uyb0RvYy54bWzMVdlu2zAQfC/QfyD4nug+LEQO0lwoULRB&#13;&#10;034ATVEHIIksSVvO33dJHXbdtECToqgfZC25Ws0MZ1cXl/uuRTsmVcP7HHvnLkasp7xo+irHX7/c&#13;&#10;naUYKU36grS8Zzl+Ygpfrt++uRhExnxe87ZgEkGRXmWDyHGttcgcR9GadUSdc8F62Cy57IiGUFZO&#13;&#10;IckA1bvW8V03dgYuCyE5ZUrB6s24ide2flkyqj+VpWIatTkGbNpepb1uzNVZX5CskkTUDZ1gkBeg&#13;&#10;6EjTw0uXUjdEE7SVzU+luoZKrnipzynvHF6WDWWWA7Dx3BM295JvheVSZUMlFplA2hOdXlyWftw9&#13;&#10;SNQUOU4DjHrSwRnZ1yKIQZxBVBnk3EvxKB7ktFCNkeG7L2Vn/oEJ2ltZnxZZ2V4jCotxmCQuiE9h&#13;&#10;K3YT3x9VpzUcjXko9VdpFGME217suVGymhNupwpRuopdyDAVgiQKU5PgzG93DMgF0xIs4GeC4QnB&#13;&#10;0FT5Q4K/wjpzfRYpyRauYZS6UexZsj4ku65FYTJmsp4bh2EMYA1bPwKX/5Yt9I06WEO9zhqPNRHM&#13;&#10;Ok6ZY5+Vi2blPkNDkb5qGUqjUT2bt3hDZQpsMhsDSQ4NdxaFrvnZ/ph8EgVxHPhQ1lAMgiiaZZh1&#13;&#10;HHlbCaLAP9WAZEIqfc94h8xNjiXgsvXJ7oPSoznmFING8bYp7pq2tYGsNtetRDsCQyFM3/mr20nh&#13;&#10;H9La3iT33Dw2VjQrYLaZpLnT+83ets/oarO04cUTCKcEvWsA3Aei9AORMFXg1AeYNDlW37ZEMoza&#13;&#10;9z2c18oLjRL6OJDHweY4ID2tOQwwqiVGY3Ct7UAb0V5tNS8bK8EBzAQbjGIM/y8cA806DpMjx8Sv&#13;&#10;cUyYBnHgTY0TBGCeqXGedUxsBs7xjPiLjrlKrpNgnkCvccw0YP97xxzmq/WR/RbZ8Tt9N83H7ji2&#13;&#10;WYev+/o7AAAA//8DAFBLAwQUAAYACAAAACEAihpr6d0AAAAIAQAADwAAAGRycy9kb3ducmV2Lnht&#13;&#10;bEyPT2vCQBDF74V+h2WE3uomlkobsxGxf05SqBaKtzEZk2B2NmTXJH77jr20lwePx7x5v3Q52kb1&#13;&#10;1PnasYF4GoEizl1Rc2nga/d2/wTKB+QCG8dk4EIeltntTYpJ4Qb+pH4bSiUl7BM0UIXQJlr7vCKL&#13;&#10;fupaYsmOrrMYxHalLjocpNw2ehZFc22xZvlQYUvrivLT9mwNvA84rB7i135zOq4v+93jx/cmJmPu&#13;&#10;JuPLQmS1ABVoDH8XcGWQ/ZDJsIM7c+FVY0Bowq9es2gm9mDgeQ46S/V/gOwHAAD//wMAUEsBAi0A&#13;&#10;FAAGAAgAAAAhALaDOJL+AAAA4QEAABMAAAAAAAAAAAAAAAAAAAAAAFtDb250ZW50X1R5cGVzXS54&#13;&#10;bWxQSwECLQAUAAYACAAAACEAOP0h/9YAAACUAQAACwAAAAAAAAAAAAAAAAAvAQAAX3JlbHMvLnJl&#13;&#10;bHNQSwECLQAUAAYACAAAACEAHLwE6dICAAAlCAAADgAAAAAAAAAAAAAAAAAuAgAAZHJzL2Uyb0Rv&#13;&#10;Yy54bWxQSwECLQAUAAYACAAAACEAihpr6d0AAAAIAQAADwAAAAAAAAAAAAAAAAAsBQAAZHJzL2Rv&#13;&#10;d25yZXYueG1sUEsFBgAAAAAEAAQA8wAAADYGAAAAAA==&#13;&#10;">
                <v:group id="Group 84" o:spid="_x0000_s107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3oR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5h9wOtQOANy+QQAAP//AwBQSwECLQAUAAYACAAAACEA2+H2y+4AAACFAQAAEwAAAAAA&#13;&#10;AAAAAAAAAAAAAAAAW0NvbnRlbnRfVHlwZXNdLnhtbFBLAQItABQABgAIAAAAIQBa9CxbvwAAABUB&#13;&#10;AAALAAAAAAAAAAAAAAAAAB8BAABfcmVscy8ucmVsc1BLAQItABQABgAIAAAAIQD/73oRyAAAAOAA&#13;&#10;AAAPAAAAAAAAAAAAAAAAAAcCAABkcnMvZG93bnJldi54bWxQSwUGAAAAAAMAAwC3AAAA/AIAAAAA&#13;&#10;">
                  <v:rect id="Rectangle 85" o:spid="_x0000_s107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leEPyQAAAOAAAAAPAAAAZHJzL2Rvd25yZXYueG1sRI9BawIx&#13;&#10;FITvhf6H8Aq91axCdV2Nom0FhQpqe/D42Dw3i5uX7Sbq+u+NUPAyMAzzDTOetrYSZ2p86VhBt5OA&#13;&#10;IM6dLrlQ8PuzeEtB+ICssXJMCq7kYTp5fhpjpt2Ft3TehUJECPsMFZgQ6kxKnxuy6DuuJo7ZwTUW&#13;&#10;Q7RNIXWDlwi3lewlSV9aLDkuGKzpw1B+3J2sAndY9ZP1Yv/9txl8Xc1mPhymcq3U60v7OYoyG4EI&#13;&#10;1IZH4x+x1ArSd7gfimdATm4AAAD//wMAUEsBAi0AFAAGAAgAAAAhANvh9svuAAAAhQEAABMAAAAA&#13;&#10;AAAAAAAAAAAAAAAAAFtDb250ZW50X1R5cGVzXS54bWxQSwECLQAUAAYACAAAACEAWvQsW78AAAAV&#13;&#10;AQAACwAAAAAAAAAAAAAAAAAfAQAAX3JlbHMvLnJlbHNQSwECLQAUAAYACAAAACEA45XhD8kAAADg&#13;&#10;AAAADwAAAAAAAAAAAAAAAAAHAgAAZHJzL2Rvd25yZXYueG1sUEsFBgAAAAADAAMAtwAAAP0CAAAA&#13;&#10;AA==&#13;&#10;" fillcolor="#48b29e" stroked="f">
                    <v:textbox inset="2.53958mm,2.53958mm,2.53958mm,2.53958mm">
                      <w:txbxContent>
                        <w:p w:rsidR="00276296" w:rsidRDefault="00276296" w:rsidP="00276296">
                          <w:pPr>
                            <w:spacing w:line="240" w:lineRule="auto"/>
                            <w:ind w:left="0"/>
                            <w:textDirection w:val="btLr"/>
                          </w:pPr>
                        </w:p>
                      </w:txbxContent>
                    </v:textbox>
                  </v:rect>
                  <v:rect id="Rectangle 86" o:spid="_x0000_s107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0QbGyQAAAOAAAAAPAAAAZHJzL2Rvd25yZXYueG1sRI9Ba8JA&#13;&#10;FITvgv9heUJvdWMPaYzZiCiFVCii9lBvj+xrEpp9G7Jbk/bXd4WCl4FhmG+YbD2aVlypd41lBYt5&#13;&#10;BIK4tLrhSsH7+eUxAeE8ssbWMin4IQfrfDrJMNV24CNdT74SAcIuRQW1910qpStrMujmtiMO2aft&#13;&#10;Dfpg+0rqHocAN618iqJYGmw4LNTY0bam8uv0bRQsi4/D8+slRvOb0LAv4v3lrUClHmbjbhVkswLh&#13;&#10;afT3xj+i0AqSGG6HwhmQ+R8AAAD//wMAUEsBAi0AFAAGAAgAAAAhANvh9svuAAAAhQEAABMAAAAA&#13;&#10;AAAAAAAAAAAAAAAAAFtDb250ZW50X1R5cGVzXS54bWxQSwECLQAUAAYACAAAACEAWvQsW78AAAAV&#13;&#10;AQAACwAAAAAAAAAAAAAAAAAfAQAAX3JlbHMvLnJlbHNQSwECLQAUAAYACAAAACEA09EGxskAAADg&#13;&#10;AAAADwAAAAAAAAAAAAAAAAAHAgAAZHJzL2Rvd25yZXYueG1sUEsFBgAAAAADAAMAtwAAAP0CAAAA&#13;&#10;AA==&#13;&#10;" fillcolor="#a7c738" stroked="f">
                    <v:textbox inset="2.53958mm,2.53958mm,2.53958mm,2.53958mm">
                      <w:txbxContent>
                        <w:p w:rsidR="00276296" w:rsidRDefault="00276296" w:rsidP="00276296">
                          <w:pPr>
                            <w:spacing w:line="240" w:lineRule="auto"/>
                            <w:ind w:left="0"/>
                            <w:textDirection w:val="btLr"/>
                          </w:pPr>
                        </w:p>
                      </w:txbxContent>
                    </v:textbox>
                  </v:rect>
                </v:group>
                <w10:anchorlock/>
              </v:group>
            </w:pict>
          </mc:Fallback>
        </mc:AlternateContent>
      </w:r>
    </w:p>
    <w:p w:rsidR="00FF367F" w:rsidRDefault="0007676A">
      <w:pPr>
        <w:pStyle w:val="Heading1"/>
        <w:spacing w:line="312" w:lineRule="auto"/>
      </w:pPr>
      <w:bookmarkStart w:id="19" w:name="_jowl09jbbem" w:colFirst="0" w:colLast="0"/>
      <w:bookmarkEnd w:id="19"/>
      <w:r>
        <w:t>Evaluation Factors</w:t>
      </w:r>
    </w:p>
    <w:p w:rsidR="00FF367F" w:rsidRDefault="00FF367F"/>
    <w:p w:rsidR="00FF367F" w:rsidRDefault="0007676A">
      <w:r>
        <w:t>[COMPANY NAME] will rate proposals based on the following factors, with cost being the most important factor:</w:t>
      </w:r>
    </w:p>
    <w:p w:rsidR="00FF367F" w:rsidRDefault="00FF367F"/>
    <w:p w:rsidR="00FF367F" w:rsidRDefault="0007676A" w:rsidP="00220898">
      <w:pPr>
        <w:numPr>
          <w:ilvl w:val="0"/>
          <w:numId w:val="5"/>
        </w:numPr>
      </w:pPr>
      <w:r>
        <w:lastRenderedPageBreak/>
        <w:t>Responsiveness to the requirements set forth in this Request for Proposal</w:t>
      </w:r>
    </w:p>
    <w:p w:rsidR="00FF367F" w:rsidRDefault="0007676A" w:rsidP="00220898">
      <w:pPr>
        <w:numPr>
          <w:ilvl w:val="0"/>
          <w:numId w:val="5"/>
        </w:numPr>
      </w:pPr>
      <w:r>
        <w:t>Relevant past performance/experience</w:t>
      </w:r>
    </w:p>
    <w:p w:rsidR="00FF367F" w:rsidRDefault="0007676A" w:rsidP="00220898">
      <w:pPr>
        <w:numPr>
          <w:ilvl w:val="0"/>
          <w:numId w:val="5"/>
        </w:numPr>
      </w:pPr>
      <w:r>
        <w:t>Samples of work</w:t>
      </w:r>
    </w:p>
    <w:p w:rsidR="00FF367F" w:rsidRDefault="0007676A" w:rsidP="00220898">
      <w:pPr>
        <w:numPr>
          <w:ilvl w:val="0"/>
          <w:numId w:val="5"/>
        </w:numPr>
      </w:pPr>
      <w:r>
        <w:t>Cost, including an assessment of total cost of ownership.</w:t>
      </w:r>
    </w:p>
    <w:p w:rsidR="00FF367F" w:rsidRDefault="0007676A" w:rsidP="00220898">
      <w:pPr>
        <w:numPr>
          <w:ilvl w:val="0"/>
          <w:numId w:val="5"/>
        </w:numPr>
      </w:pPr>
      <w:r>
        <w:t>Technical expertise/experience of bidder and bidder’s staff</w:t>
      </w:r>
    </w:p>
    <w:p w:rsidR="00FF367F" w:rsidRDefault="00FF367F"/>
    <w:p w:rsidR="00FF367F" w:rsidRDefault="0007676A">
      <w:r>
        <w:t>[COMPANY NAME] reserves the right to award to the bidder that presents the best value to [COMPANY NAME] as determined solely by [COMPANY NAME] in its absolute discretion.</w:t>
      </w:r>
    </w:p>
    <w:sectPr w:rsidR="00FF367F">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250F8" w:rsidRDefault="00C250F8">
      <w:pPr>
        <w:spacing w:line="240" w:lineRule="auto"/>
      </w:pPr>
      <w:r>
        <w:separator/>
      </w:r>
    </w:p>
  </w:endnote>
  <w:endnote w:type="continuationSeparator" w:id="0">
    <w:p w:rsidR="00C250F8" w:rsidRDefault="00C250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Lato">
    <w:altName w:val="Calibri"/>
    <w:panose1 w:val="020B0604020202020204"/>
    <w:charset w:val="00"/>
    <w:family w:val="auto"/>
    <w:pitch w:val="default"/>
  </w:font>
  <w:font w:name="Raleway">
    <w:altName w:val="Trebuchet MS"/>
    <w:panose1 w:val="020B0604020202020204"/>
    <w:charset w:val="00"/>
    <w:family w:val="auto"/>
    <w:pitch w:val="default"/>
  </w:font>
  <w:font w:name="Avenir">
    <w:altName w:val="Calibri"/>
    <w:panose1 w:val="020B0503020203020204"/>
    <w:charset w:val="00"/>
    <w:family w:val="auto"/>
    <w:pitch w:val="variable"/>
    <w:sig w:usb0="800000AF" w:usb1="5000204A" w:usb2="00000000" w:usb3="00000000" w:csb0="0000009B" w:csb1="00000000"/>
  </w:font>
  <w:font w:name="Montserrat">
    <w:altName w:val="Calibri"/>
    <w:panose1 w:val="020B0604020202020204"/>
    <w:charset w:val="00"/>
    <w:family w:val="auto"/>
    <w:pitch w:val="default"/>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76296" w:rsidRDefault="002762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F367F" w:rsidRDefault="0007676A">
    <w:pPr>
      <w:ind w:left="-560"/>
      <w:jc w:val="right"/>
      <w:rPr>
        <w:sz w:val="18"/>
        <w:szCs w:val="18"/>
      </w:rPr>
    </w:pPr>
    <w:r>
      <w:rPr>
        <w:sz w:val="18"/>
        <w:szCs w:val="18"/>
      </w:rPr>
      <w:fldChar w:fldCharType="begin"/>
    </w:r>
    <w:r>
      <w:rPr>
        <w:sz w:val="18"/>
        <w:szCs w:val="18"/>
      </w:rPr>
      <w:instrText>PAGE</w:instrText>
    </w:r>
    <w:r>
      <w:rPr>
        <w:sz w:val="18"/>
        <w:szCs w:val="18"/>
      </w:rPr>
      <w:fldChar w:fldCharType="separate"/>
    </w:r>
    <w:r w:rsidR="00276296">
      <w:rPr>
        <w:noProof/>
        <w:sz w:val="18"/>
        <w:szCs w:val="18"/>
      </w:rPr>
      <w:t>1</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F367F" w:rsidRDefault="00FF367F">
    <w:pPr>
      <w:ind w:left="0"/>
    </w:pPr>
  </w:p>
  <w:p w:rsidR="00FF367F" w:rsidRDefault="00FF367F"/>
  <w:p w:rsidR="00FF367F" w:rsidRDefault="00FF367F">
    <w:pPr>
      <w:ind w:left="0"/>
      <w:jc w:val="center"/>
      <w:rPr>
        <w:sz w:val="20"/>
        <w:szCs w:val="20"/>
      </w:rPr>
    </w:pPr>
  </w:p>
  <w:p w:rsidR="00FF367F" w:rsidRDefault="00FF367F">
    <w:pPr>
      <w:ind w:left="-560"/>
      <w:jc w:val="center"/>
      <w:rPr>
        <w:sz w:val="20"/>
        <w:szCs w:val="20"/>
      </w:rPr>
    </w:pPr>
  </w:p>
  <w:p w:rsidR="00FF367F" w:rsidRDefault="00FF367F">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250F8" w:rsidRDefault="00C250F8">
      <w:pPr>
        <w:spacing w:line="240" w:lineRule="auto"/>
      </w:pPr>
      <w:r>
        <w:separator/>
      </w:r>
    </w:p>
  </w:footnote>
  <w:footnote w:type="continuationSeparator" w:id="0">
    <w:p w:rsidR="00C250F8" w:rsidRDefault="00C250F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76296" w:rsidRDefault="002762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F367F" w:rsidRDefault="00FF367F">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F367F" w:rsidRDefault="00FF367F">
    <w:pPr>
      <w:rPr>
        <w:rFonts w:ascii="Montserrat" w:eastAsia="Montserrat" w:hAnsi="Montserrat" w:cs="Montserrat"/>
        <w:color w:val="313131"/>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24D20"/>
    <w:multiLevelType w:val="multilevel"/>
    <w:tmpl w:val="01FC9C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552C07"/>
    <w:multiLevelType w:val="multilevel"/>
    <w:tmpl w:val="6A3294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587092"/>
    <w:multiLevelType w:val="multilevel"/>
    <w:tmpl w:val="CD7C9D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7367139"/>
    <w:multiLevelType w:val="multilevel"/>
    <w:tmpl w:val="C33A18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34A6E2D"/>
    <w:multiLevelType w:val="multilevel"/>
    <w:tmpl w:val="F6C0B5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49D01FD"/>
    <w:multiLevelType w:val="multilevel"/>
    <w:tmpl w:val="F0906F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7750C72"/>
    <w:multiLevelType w:val="multilevel"/>
    <w:tmpl w:val="35C67B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87A24F1"/>
    <w:multiLevelType w:val="multilevel"/>
    <w:tmpl w:val="C48247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ED00CB2"/>
    <w:multiLevelType w:val="multilevel"/>
    <w:tmpl w:val="4F0A8C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3784FED"/>
    <w:multiLevelType w:val="multilevel"/>
    <w:tmpl w:val="95D20A4C"/>
    <w:lvl w:ilvl="0">
      <w:start w:val="1"/>
      <w:numFmt w:val="decimal"/>
      <w:lvlText w:val="%1."/>
      <w:lvlJc w:val="left"/>
      <w:pPr>
        <w:ind w:left="720" w:hanging="360"/>
      </w:pPr>
      <w:rPr>
        <w:color w:val="404040" w:themeColor="text1" w:themeTint="B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66617661"/>
    <w:multiLevelType w:val="multilevel"/>
    <w:tmpl w:val="784A49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6A174A53"/>
    <w:multiLevelType w:val="multilevel"/>
    <w:tmpl w:val="537625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3FF60BF"/>
    <w:multiLevelType w:val="hybridMultilevel"/>
    <w:tmpl w:val="B44A0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207BEF"/>
    <w:multiLevelType w:val="multilevel"/>
    <w:tmpl w:val="82AEF2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89F3CED"/>
    <w:multiLevelType w:val="multilevel"/>
    <w:tmpl w:val="41D639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7BD2698A"/>
    <w:multiLevelType w:val="hybridMultilevel"/>
    <w:tmpl w:val="262479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4"/>
  </w:num>
  <w:num w:numId="2">
    <w:abstractNumId w:val="0"/>
  </w:num>
  <w:num w:numId="3">
    <w:abstractNumId w:val="11"/>
  </w:num>
  <w:num w:numId="4">
    <w:abstractNumId w:val="10"/>
  </w:num>
  <w:num w:numId="5">
    <w:abstractNumId w:val="9"/>
  </w:num>
  <w:num w:numId="6">
    <w:abstractNumId w:val="5"/>
  </w:num>
  <w:num w:numId="7">
    <w:abstractNumId w:val="1"/>
  </w:num>
  <w:num w:numId="8">
    <w:abstractNumId w:val="4"/>
  </w:num>
  <w:num w:numId="9">
    <w:abstractNumId w:val="8"/>
  </w:num>
  <w:num w:numId="10">
    <w:abstractNumId w:val="2"/>
  </w:num>
  <w:num w:numId="11">
    <w:abstractNumId w:val="13"/>
  </w:num>
  <w:num w:numId="12">
    <w:abstractNumId w:val="7"/>
  </w:num>
  <w:num w:numId="13">
    <w:abstractNumId w:val="6"/>
  </w:num>
  <w:num w:numId="14">
    <w:abstractNumId w:val="3"/>
  </w:num>
  <w:num w:numId="15">
    <w:abstractNumId w:val="1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67F"/>
    <w:rsid w:val="0007676A"/>
    <w:rsid w:val="00220898"/>
    <w:rsid w:val="00245DF0"/>
    <w:rsid w:val="00276296"/>
    <w:rsid w:val="00C250F8"/>
    <w:rsid w:val="00FF36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ABD976"/>
  <w15:docId w15:val="{4DE8408F-5C95-704B-9D70-5C7406DFF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US"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semiHidden/>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76296"/>
    <w:pPr>
      <w:tabs>
        <w:tab w:val="center" w:pos="4680"/>
        <w:tab w:val="right" w:pos="9360"/>
      </w:tabs>
      <w:spacing w:line="240" w:lineRule="auto"/>
    </w:pPr>
  </w:style>
  <w:style w:type="character" w:customStyle="1" w:styleId="HeaderChar">
    <w:name w:val="Header Char"/>
    <w:basedOn w:val="DefaultParagraphFont"/>
    <w:link w:val="Header"/>
    <w:uiPriority w:val="99"/>
    <w:rsid w:val="00276296"/>
  </w:style>
  <w:style w:type="paragraph" w:styleId="Footer">
    <w:name w:val="footer"/>
    <w:basedOn w:val="Normal"/>
    <w:link w:val="FooterChar"/>
    <w:uiPriority w:val="99"/>
    <w:unhideWhenUsed/>
    <w:rsid w:val="00276296"/>
    <w:pPr>
      <w:tabs>
        <w:tab w:val="center" w:pos="4680"/>
        <w:tab w:val="right" w:pos="9360"/>
      </w:tabs>
      <w:spacing w:line="240" w:lineRule="auto"/>
    </w:pPr>
  </w:style>
  <w:style w:type="character" w:customStyle="1" w:styleId="FooterChar">
    <w:name w:val="Footer Char"/>
    <w:basedOn w:val="DefaultParagraphFont"/>
    <w:link w:val="Footer"/>
    <w:uiPriority w:val="99"/>
    <w:rsid w:val="00276296"/>
  </w:style>
  <w:style w:type="character" w:styleId="Hyperlink">
    <w:name w:val="Hyperlink"/>
    <w:basedOn w:val="DefaultParagraphFont"/>
    <w:uiPriority w:val="99"/>
    <w:unhideWhenUsed/>
    <w:rsid w:val="00276296"/>
    <w:rPr>
      <w:color w:val="0000FF" w:themeColor="hyperlink"/>
      <w:u w:val="single"/>
    </w:rPr>
  </w:style>
  <w:style w:type="paragraph" w:styleId="ListParagraph">
    <w:name w:val="List Paragraph"/>
    <w:basedOn w:val="Normal"/>
    <w:uiPriority w:val="34"/>
    <w:qFormat/>
    <w:rsid w:val="00276296"/>
    <w:pPr>
      <w:ind w:left="720"/>
      <w:contextualSpacing/>
    </w:pPr>
  </w:style>
  <w:style w:type="paragraph" w:styleId="BalloonText">
    <w:name w:val="Balloon Text"/>
    <w:basedOn w:val="Normal"/>
    <w:link w:val="BalloonTextChar"/>
    <w:uiPriority w:val="99"/>
    <w:semiHidden/>
    <w:unhideWhenUsed/>
    <w:rsid w:val="00245DF0"/>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45DF0"/>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aavenir.com/schedule-a-demo/?utm_source=RFPTemplateCentral&amp;utm_medium=Computer_Equipment_RFP"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4365</Words>
  <Characters>24881</Characters>
  <Application>Microsoft Office Word</Application>
  <DocSecurity>0</DocSecurity>
  <Lines>207</Lines>
  <Paragraphs>58</Paragraphs>
  <ScaleCrop>false</ScaleCrop>
  <Company/>
  <LinksUpToDate>false</LinksUpToDate>
  <CharactersWithSpaces>29188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cp:lastPrinted>2020-06-16T15:31:00Z</cp:lastPrinted>
  <dcterms:created xsi:type="dcterms:W3CDTF">2020-06-16T14:17:00Z</dcterms:created>
  <dcterms:modified xsi:type="dcterms:W3CDTF">2020-06-16T15:32:00Z</dcterms:modified>
</cp:coreProperties>
</file>