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3D56952" w14:textId="77777777" w:rsidR="006A4CD8" w:rsidRDefault="006A4CD8" w:rsidP="006A4CD8">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068EDAF9" wp14:editId="31733ACE">
            <wp:extent cx="1281100" cy="538335"/>
            <wp:effectExtent l="0" t="0" r="190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14:paraId="5D3665A0" w14:textId="77777777" w:rsidR="006A4CD8" w:rsidRPr="00C73A42" w:rsidRDefault="006A4CD8" w:rsidP="006A4CD8">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14:paraId="0AE58844" w14:textId="77777777" w:rsidR="006A4CD8" w:rsidRPr="00C73A42" w:rsidRDefault="006A4CD8" w:rsidP="006A4CD8">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14:paraId="22A943B7" w14:textId="77777777" w:rsidR="006A4CD8" w:rsidRPr="00C73A42" w:rsidRDefault="006A4CD8" w:rsidP="006A4CD8">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14:paraId="529780FF" w14:textId="77777777" w:rsidR="006A4CD8" w:rsidRPr="00C73A42" w:rsidRDefault="006A4CD8" w:rsidP="006A4CD8">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14:paraId="193C9559" w14:textId="77777777" w:rsidR="006A4CD8" w:rsidRPr="00C73A42" w:rsidRDefault="006A4CD8" w:rsidP="006A4CD8">
      <w:pPr>
        <w:rPr>
          <w:rFonts w:ascii="Avenir" w:eastAsia="Avenir" w:hAnsi="Avenir" w:cs="Avenir"/>
          <w:sz w:val="22"/>
          <w:szCs w:val="22"/>
        </w:rPr>
      </w:pPr>
    </w:p>
    <w:p w14:paraId="443A4196" w14:textId="77777777" w:rsidR="006A4CD8" w:rsidRPr="00C73A42" w:rsidRDefault="006A4CD8" w:rsidP="006A4CD8">
      <w:pPr>
        <w:rPr>
          <w:rFonts w:ascii="Avenir" w:eastAsia="Avenir" w:hAnsi="Avenir" w:cs="Avenir"/>
          <w:sz w:val="22"/>
          <w:szCs w:val="22"/>
        </w:rPr>
      </w:pPr>
      <w:r w:rsidRPr="00C73A42">
        <w:rPr>
          <w:rFonts w:ascii="Avenir" w:eastAsia="Avenir" w:hAnsi="Avenir" w:cs="Avenir"/>
          <w:sz w:val="22"/>
          <w:szCs w:val="22"/>
        </w:rPr>
        <w:t>Below, you’ll see:</w:t>
      </w:r>
    </w:p>
    <w:p w14:paraId="09F2F18F" w14:textId="77777777" w:rsidR="006A4CD8" w:rsidRPr="00C73A42" w:rsidRDefault="006A4CD8" w:rsidP="006A4CD8">
      <w:pPr>
        <w:pStyle w:val="ListParagraph"/>
        <w:numPr>
          <w:ilvl w:val="0"/>
          <w:numId w:val="11"/>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14:paraId="4829BB2A" w14:textId="77777777" w:rsidR="006A4CD8" w:rsidRPr="00C73A42" w:rsidRDefault="006A4CD8" w:rsidP="006A4CD8">
      <w:pPr>
        <w:pStyle w:val="ListParagraph"/>
        <w:numPr>
          <w:ilvl w:val="0"/>
          <w:numId w:val="11"/>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14:paraId="03FE074A" w14:textId="77777777" w:rsidR="006A4CD8" w:rsidRPr="00C73A42" w:rsidRDefault="006A4CD8" w:rsidP="006A4CD8">
      <w:pPr>
        <w:rPr>
          <w:rFonts w:ascii="Avenir" w:eastAsia="Avenir" w:hAnsi="Avenir" w:cs="Avenir"/>
          <w:sz w:val="22"/>
          <w:szCs w:val="22"/>
        </w:rPr>
      </w:pPr>
    </w:p>
    <w:p w14:paraId="436A4ADE" w14:textId="77777777" w:rsidR="006A4CD8" w:rsidRPr="00C73A42" w:rsidRDefault="006A4CD8" w:rsidP="006A4CD8">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14:paraId="5FC70E33" w14:textId="77777777" w:rsidR="006A4CD8" w:rsidRPr="00C73A42" w:rsidRDefault="006A4CD8" w:rsidP="006A4CD8">
      <w:pPr>
        <w:rPr>
          <w:rFonts w:ascii="Avenir" w:eastAsia="Avenir" w:hAnsi="Avenir" w:cs="Avenir"/>
          <w:i/>
          <w:sz w:val="22"/>
          <w:szCs w:val="22"/>
        </w:rPr>
      </w:pPr>
    </w:p>
    <w:p w14:paraId="7278956A" w14:textId="77777777" w:rsidR="006A4CD8" w:rsidRPr="00C73A42" w:rsidRDefault="006A4CD8" w:rsidP="006A4CD8">
      <w:pPr>
        <w:numPr>
          <w:ilvl w:val="0"/>
          <w:numId w:val="12"/>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14:paraId="1708EA03" w14:textId="77777777" w:rsidR="006A4CD8" w:rsidRPr="00C73A42" w:rsidRDefault="006A4CD8" w:rsidP="006A4CD8">
      <w:pPr>
        <w:rPr>
          <w:rFonts w:ascii="Avenir" w:eastAsia="Avenir" w:hAnsi="Avenir" w:cs="Avenir"/>
          <w:i/>
          <w:sz w:val="22"/>
          <w:szCs w:val="22"/>
        </w:rPr>
      </w:pPr>
    </w:p>
    <w:p w14:paraId="4C063B26" w14:textId="77777777" w:rsidR="006A4CD8" w:rsidRPr="00C73A42" w:rsidRDefault="006A4CD8" w:rsidP="006A4CD8">
      <w:pPr>
        <w:numPr>
          <w:ilvl w:val="0"/>
          <w:numId w:val="12"/>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14:paraId="2617F447" w14:textId="77777777" w:rsidR="006A4CD8" w:rsidRPr="00C73A42" w:rsidRDefault="006A4CD8" w:rsidP="006A4CD8">
      <w:pPr>
        <w:rPr>
          <w:rFonts w:ascii="Avenir" w:eastAsia="Avenir" w:hAnsi="Avenir" w:cs="Avenir"/>
          <w:sz w:val="22"/>
          <w:szCs w:val="22"/>
        </w:rPr>
      </w:pPr>
    </w:p>
    <w:p w14:paraId="0003089C" w14:textId="77777777" w:rsidR="006A4CD8" w:rsidRPr="00C73A42" w:rsidRDefault="006A4CD8" w:rsidP="006A4CD8">
      <w:pPr>
        <w:numPr>
          <w:ilvl w:val="0"/>
          <w:numId w:val="12"/>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14:paraId="0F6E00B9" w14:textId="77777777" w:rsidR="006A4CD8" w:rsidRPr="00C73A42" w:rsidRDefault="006A4CD8" w:rsidP="006A4CD8">
      <w:pPr>
        <w:rPr>
          <w:rFonts w:ascii="Avenir" w:eastAsia="Avenir" w:hAnsi="Avenir" w:cs="Avenir"/>
          <w:sz w:val="22"/>
          <w:szCs w:val="22"/>
        </w:rPr>
      </w:pPr>
    </w:p>
    <w:p w14:paraId="0A1E6798" w14:textId="77777777" w:rsidR="006A4CD8" w:rsidRPr="00C73A42" w:rsidRDefault="006A4CD8" w:rsidP="006A4CD8">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14:paraId="4B78DDDD" w14:textId="77777777" w:rsidR="006A4CD8" w:rsidRPr="00C73A42" w:rsidRDefault="006A4CD8" w:rsidP="006A4CD8">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14:paraId="76E44CD9" w14:textId="77777777" w:rsidR="006A4CD8" w:rsidRPr="00C73A42" w:rsidRDefault="006A4CD8" w:rsidP="006A4CD8">
      <w:pPr>
        <w:ind w:left="0"/>
        <w:rPr>
          <w:rFonts w:ascii="Avenir" w:eastAsia="Avenir" w:hAnsi="Avenir" w:cs="Avenir"/>
        </w:rPr>
      </w:pPr>
    </w:p>
    <w:p w14:paraId="2F651605" w14:textId="77777777" w:rsidR="006A4CD8" w:rsidRPr="00C73A42" w:rsidRDefault="006A4CD8" w:rsidP="006A4CD8">
      <w:pPr>
        <w:jc w:val="center"/>
        <w:rPr>
          <w:rFonts w:ascii="Avenir" w:eastAsia="Avenir" w:hAnsi="Avenir" w:cs="Avenir"/>
        </w:rPr>
      </w:pPr>
      <w:r w:rsidRPr="00C73A42">
        <w:rPr>
          <w:rFonts w:ascii="Avenir" w:eastAsia="Avenir" w:hAnsi="Avenir" w:cs="Avenir"/>
        </w:rPr>
        <w:t xml:space="preserve">Use Aavenir RFPflow to Manage multi-vendor RFP process!! </w:t>
      </w:r>
      <w:hyperlink r:id="rId8" w:history="1">
        <w:r w:rsidRPr="00C73A42">
          <w:rPr>
            <w:rStyle w:val="Hyperlink"/>
            <w:rFonts w:ascii="Avenir" w:eastAsia="Avenir" w:hAnsi="Avenir" w:cs="Avenir"/>
          </w:rPr>
          <w:t>Ask us for Demo</w:t>
        </w:r>
      </w:hyperlink>
    </w:p>
    <w:p w14:paraId="540A9AF4" w14:textId="77777777" w:rsidR="006A4CD8" w:rsidRDefault="006A4CD8" w:rsidP="006A4CD8">
      <w:pPr>
        <w:ind w:left="0"/>
      </w:pPr>
    </w:p>
    <w:p w14:paraId="5A750041" w14:textId="208A9E70" w:rsidR="006A4CD8" w:rsidRDefault="006A4CD8">
      <w:bookmarkStart w:id="0" w:name="_6fxiynwr0aa5" w:colFirst="0" w:colLast="0"/>
      <w:bookmarkEnd w:id="0"/>
    </w:p>
    <w:p w14:paraId="00ED0589" w14:textId="77777777" w:rsidR="006A4CD8" w:rsidRDefault="006A4CD8"/>
    <w:p w14:paraId="33DC2BD7" w14:textId="77777777" w:rsidR="006A4CD8" w:rsidRDefault="006A4CD8"/>
    <w:p w14:paraId="36E2A80E" w14:textId="5597992D" w:rsidR="00FC275E" w:rsidRDefault="00FA5C92">
      <w:r>
        <w:lastRenderedPageBreak/>
        <w:t>&lt;Insert Your Logo&gt;</w:t>
      </w:r>
    </w:p>
    <w:p w14:paraId="3055FA07" w14:textId="77777777" w:rsidR="00FC275E" w:rsidRDefault="00FA5C92">
      <w:pPr>
        <w:pStyle w:val="Title"/>
      </w:pPr>
      <w:r>
        <w:rPr>
          <w:noProof/>
        </w:rPr>
        <mc:AlternateContent>
          <mc:Choice Requires="wpg">
            <w:drawing>
              <wp:anchor distT="0" distB="0" distL="0" distR="0" simplePos="0" relativeHeight="251658240" behindDoc="0" locked="0" layoutInCell="1" hidden="0" allowOverlap="1" wp14:anchorId="03855303" wp14:editId="60D061A0">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1" name="Group 1"/>
                        <wpg:cNvGrpSpPr/>
                        <wpg:grpSpPr>
                          <a:xfrm>
                            <a:off x="829648" y="1609708"/>
                            <a:ext cx="589500" cy="47421"/>
                            <a:chOff x="4580561" y="2589004"/>
                            <a:chExt cx="1064464" cy="25200"/>
                          </a:xfrm>
                        </wpg:grpSpPr>
                        <wps:wsp>
                          <wps:cNvPr id="2" name="Rectangle 2"/>
                          <wps:cNvSpPr/>
                          <wps:spPr>
                            <a:xfrm rot="-5400000">
                              <a:off x="5366325" y="2335504"/>
                              <a:ext cx="25200" cy="532200"/>
                            </a:xfrm>
                            <a:prstGeom prst="rect">
                              <a:avLst/>
                            </a:prstGeom>
                            <a:solidFill>
                              <a:srgbClr val="48B29E"/>
                            </a:solidFill>
                            <a:ln>
                              <a:noFill/>
                            </a:ln>
                          </wps:spPr>
                          <wps:txbx>
                            <w:txbxContent>
                              <w:p w14:paraId="78D1E5C0" w14:textId="77777777" w:rsidR="00971845" w:rsidRDefault="00971845">
                                <w:pPr>
                                  <w:spacing w:line="240" w:lineRule="auto"/>
                                  <w:ind w:left="0"/>
                                  <w:textDirection w:val="btLr"/>
                                </w:pPr>
                              </w:p>
                            </w:txbxContent>
                          </wps:txbx>
                          <wps:bodyPr spcFirstLastPara="1" wrap="square" lIns="91425" tIns="91425" rIns="91425" bIns="91425" anchor="ctr" anchorCtr="0">
                            <a:noAutofit/>
                          </wps:bodyPr>
                        </wps:wsp>
                        <wps:wsp>
                          <wps:cNvPr id="3" name="Rectangle 3"/>
                          <wps:cNvSpPr/>
                          <wps:spPr>
                            <a:xfrm rot="-5400000">
                              <a:off x="4836311" y="2333254"/>
                              <a:ext cx="25200" cy="536700"/>
                            </a:xfrm>
                            <a:prstGeom prst="rect">
                              <a:avLst/>
                            </a:prstGeom>
                            <a:solidFill>
                              <a:srgbClr val="92D050"/>
                            </a:solidFill>
                            <a:ln>
                              <a:noFill/>
                            </a:ln>
                          </wps:spPr>
                          <wps:txbx>
                            <w:txbxContent>
                              <w:p w14:paraId="59C4B3FF" w14:textId="77777777" w:rsidR="00971845" w:rsidRDefault="00971845">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03855303" id="Group 4" o:spid="_x0000_s1026" style="position:absolute;left:0;text-align:left;margin-left:4.5pt;margin-top:27.75pt;width:86.25pt;height:9.45pt;z-index:251658240;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">
                <v:group id="Group 1"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" fillcolor="#48b29e" stroked="f">
                    <v:textbox inset="2.53958mm,2.53958mm,2.53958mm,2.53958mm">
                      <w:txbxContent>
                        <w:p w14:paraId="78D1E5C0" w14:textId="77777777" w:rsidR="00971845" w:rsidRDefault="00971845">
                          <w:pPr>
                            <w:spacing w:line="240" w:lineRule="auto"/>
                            <w:ind w:left="0"/>
                            <w:textDirection w:val="btLr"/>
                          </w:pPr>
                        </w:p>
                      </w:txbxContent>
                    </v:textbox>
                  </v:rect>
                  <v:rect id="Rectangle 3"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" fillcolor="#92d050" stroked="f">
                    <v:textbox inset="2.53958mm,2.53958mm,2.53958mm,2.53958mm">
                      <w:txbxContent>
                        <w:p w14:paraId="59C4B3FF" w14:textId="77777777" w:rsidR="00971845" w:rsidRDefault="00971845">
                          <w:pPr>
                            <w:spacing w:line="240" w:lineRule="auto"/>
                            <w:ind w:left="0"/>
                            <w:textDirection w:val="btLr"/>
                          </w:pPr>
                        </w:p>
                      </w:txbxContent>
                    </v:textbox>
                  </v:rect>
                </v:group>
                <w10:wrap type="square"/>
              </v:group>
            </w:pict>
          </mc:Fallback>
        </mc:AlternateContent>
      </w:r>
    </w:p>
    <w:p w14:paraId="6D65A952" w14:textId="30B31452" w:rsidR="00FC275E" w:rsidRDefault="00FA5C92">
      <w:pPr>
        <w:pStyle w:val="Title"/>
      </w:pPr>
      <w:bookmarkStart w:id="1" w:name="_ta710xa7pwbn" w:colFirst="0" w:colLast="0"/>
      <w:bookmarkEnd w:id="1"/>
      <w:r>
        <w:t xml:space="preserve">RFP for </w:t>
      </w:r>
      <w:r w:rsidR="00F65DC6">
        <w:t xml:space="preserve">Contract Lifecycle Management </w:t>
      </w:r>
      <w:r w:rsidR="003C48DA">
        <w:t>Software</w:t>
      </w:r>
    </w:p>
    <w:p w14:paraId="701D9344" w14:textId="77777777" w:rsidR="00FC275E" w:rsidRDefault="00FC275E">
      <w:pPr>
        <w:rPr>
          <w:color w:val="1A1A1A"/>
        </w:rPr>
      </w:pPr>
    </w:p>
    <w:p w14:paraId="39A787DF" w14:textId="77777777" w:rsidR="00FC275E" w:rsidRDefault="00FA5C92">
      <w:pPr>
        <w:pStyle w:val="Subtitle"/>
      </w:pPr>
      <w:bookmarkStart w:id="2" w:name="_ed8c8ns4fgez" w:colFirst="0" w:colLast="0"/>
      <w:bookmarkEnd w:id="2"/>
      <w:r>
        <w:t xml:space="preserve">RFP No: </w:t>
      </w:r>
      <w:proofErr w:type="spellStart"/>
      <w:r>
        <w:t>xxxx</w:t>
      </w:r>
      <w:proofErr w:type="spellEnd"/>
      <w:r>
        <w:t>/xx/xx/xxx</w:t>
      </w:r>
    </w:p>
    <w:p w14:paraId="6B144CB4" w14:textId="77777777" w:rsidR="00FC275E" w:rsidRDefault="00FC275E"/>
    <w:p w14:paraId="04CF754E" w14:textId="77777777" w:rsidR="00FC275E" w:rsidRDefault="00FA5C92">
      <w:r>
        <w:t>JUNE 20XX</w:t>
      </w:r>
    </w:p>
    <w:p w14:paraId="25D3D1A2" w14:textId="77777777" w:rsidR="00FC275E" w:rsidRDefault="00FC275E">
      <w:pPr>
        <w:pStyle w:val="Heading1"/>
        <w:spacing w:line="312" w:lineRule="auto"/>
      </w:pPr>
      <w:bookmarkStart w:id="3" w:name="_921gikj9xv3d" w:colFirst="0" w:colLast="0"/>
      <w:bookmarkEnd w:id="3"/>
    </w:p>
    <w:p w14:paraId="4A1DF257" w14:textId="77777777" w:rsidR="00FC275E" w:rsidRDefault="00FC275E"/>
    <w:p w14:paraId="79E6E02C" w14:textId="77777777" w:rsidR="00FC275E" w:rsidRDefault="00FA5C92">
      <w:pPr>
        <w:rPr>
          <w:b/>
        </w:rPr>
      </w:pPr>
      <w:r>
        <w:rPr>
          <w:b/>
        </w:rPr>
        <w:t>ISSUED BY</w:t>
      </w:r>
    </w:p>
    <w:p w14:paraId="2932FFC2" w14:textId="77777777" w:rsidR="00FC275E" w:rsidRDefault="00FA5C92">
      <w:pPr>
        <w:spacing w:line="360" w:lineRule="auto"/>
        <w:ind w:left="0"/>
      </w:pPr>
      <w:r>
        <w:t>YOUR COMPANY NAME</w:t>
      </w:r>
    </w:p>
    <w:p w14:paraId="248A6E0D" w14:textId="77777777" w:rsidR="00FC275E" w:rsidRDefault="00FC275E">
      <w:pPr>
        <w:ind w:hanging="90"/>
      </w:pPr>
    </w:p>
    <w:p w14:paraId="6DACA184" w14:textId="77777777" w:rsidR="00FC275E" w:rsidRDefault="00FA5C92">
      <w:pPr>
        <w:rPr>
          <w:b/>
        </w:rPr>
      </w:pPr>
      <w:r>
        <w:rPr>
          <w:b/>
        </w:rPr>
        <w:t>REPRESENTATIVE</w:t>
      </w:r>
    </w:p>
    <w:p w14:paraId="12BD3905" w14:textId="77777777" w:rsidR="00FC275E" w:rsidRDefault="00FA5C92">
      <w:pPr>
        <w:ind w:left="0"/>
      </w:pPr>
      <w:r>
        <w:t>YOUR NAME</w:t>
      </w:r>
    </w:p>
    <w:p w14:paraId="0041363C" w14:textId="77777777" w:rsidR="00FC275E" w:rsidRDefault="00FA5C92">
      <w:pPr>
        <w:ind w:left="0"/>
      </w:pPr>
      <w:r>
        <w:t xml:space="preserve">YOUR EMAIL </w:t>
      </w:r>
    </w:p>
    <w:p w14:paraId="60CA3EDD" w14:textId="77777777" w:rsidR="00FC275E" w:rsidRDefault="00FA5C92">
      <w:pPr>
        <w:ind w:left="0"/>
      </w:pPr>
      <w:r>
        <w:t>YOUR PHONE</w:t>
      </w:r>
    </w:p>
    <w:p w14:paraId="49DA7E6D" w14:textId="77777777" w:rsidR="00FC275E" w:rsidRDefault="00FC275E"/>
    <w:p w14:paraId="5E30F12A" w14:textId="77777777" w:rsidR="00FC275E" w:rsidRDefault="00FA5C92">
      <w:pPr>
        <w:pStyle w:val="Heading1"/>
      </w:pPr>
      <w:bookmarkStart w:id="4" w:name="_ts9xjxmoig0f" w:colFirst="0" w:colLast="0"/>
      <w:bookmarkStart w:id="5" w:name="_Toc47199112"/>
      <w:bookmarkEnd w:id="4"/>
      <w:r>
        <w:lastRenderedPageBreak/>
        <w:t>Disclaimer</w:t>
      </w:r>
      <w:bookmarkEnd w:id="5"/>
    </w:p>
    <w:p w14:paraId="16A0C2BC" w14:textId="77777777" w:rsidR="00FC275E" w:rsidRDefault="00FA5C92">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14:paraId="305B5E0B" w14:textId="77777777" w:rsidR="00FC275E" w:rsidRDefault="00FC275E"/>
    <w:p w14:paraId="3C33AB3B" w14:textId="77777777" w:rsidR="00FC275E" w:rsidRDefault="00FA5C92">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w:t>
      </w:r>
    </w:p>
    <w:p w14:paraId="253CCB1B" w14:textId="77777777" w:rsidR="00FC275E" w:rsidRDefault="00FA5C92">
      <w:r>
        <w:t>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14:paraId="28488807" w14:textId="77777777" w:rsidR="00FC275E" w:rsidRDefault="00FC275E"/>
    <w:p w14:paraId="01973762" w14:textId="77777777" w:rsidR="00FC275E" w:rsidRDefault="00FA5C92">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14:paraId="21345EFB" w14:textId="77777777" w:rsidR="00FC275E" w:rsidRDefault="00FC275E"/>
    <w:p w14:paraId="712C7562" w14:textId="77777777" w:rsidR="00FC275E" w:rsidRDefault="00FA5C92">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exhaustive account of statutory requirements and should not be regarded as a complete or authoritative statement of law. [ENTER YOUR COMPANY NAME] does not own any </w:t>
      </w:r>
      <w:r>
        <w:lastRenderedPageBreak/>
        <w:t>responsibility for the accuracy or otherwise for any interpretation or opinion on law expressed herein. Further, [ENTER YOUR COMPANY NAME] also does not accept liability of any nature whether resulting from</w:t>
      </w:r>
    </w:p>
    <w:p w14:paraId="51A030C4" w14:textId="77777777" w:rsidR="00FC275E" w:rsidRDefault="00FA5C92">
      <w:r>
        <w:t>negligence or otherwise howsoever caused arising from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w:t>
      </w:r>
    </w:p>
    <w:p w14:paraId="097BB0B0" w14:textId="77777777" w:rsidR="00FC275E" w:rsidRDefault="00FA5C92">
      <w:r>
        <w:t>rejected summarily.</w:t>
      </w:r>
    </w:p>
    <w:p w14:paraId="69360F79" w14:textId="77777777" w:rsidR="00FC275E" w:rsidRDefault="00FC275E"/>
    <w:p w14:paraId="59FC965B" w14:textId="77777777" w:rsidR="00FC275E" w:rsidRDefault="00FA5C92">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14:paraId="4A21157F" w14:textId="77777777" w:rsidR="00FC275E" w:rsidRDefault="00FC275E"/>
    <w:p w14:paraId="72428D50" w14:textId="77777777" w:rsidR="00FC275E" w:rsidRDefault="00FC275E"/>
    <w:p w14:paraId="7E3430A4" w14:textId="77777777" w:rsidR="00FC275E" w:rsidRDefault="00FC275E"/>
    <w:p w14:paraId="333B0A13" w14:textId="77777777" w:rsidR="00FC275E" w:rsidRDefault="00FC275E"/>
    <w:p w14:paraId="7AFE5689" w14:textId="77777777" w:rsidR="00FC275E" w:rsidRDefault="00FC275E"/>
    <w:p w14:paraId="0A4ACB98" w14:textId="77777777" w:rsidR="00FC275E" w:rsidRDefault="00FC275E"/>
    <w:p w14:paraId="72714994" w14:textId="77777777" w:rsidR="00FC275E" w:rsidRDefault="00FC275E"/>
    <w:p w14:paraId="7F2097EA" w14:textId="77777777" w:rsidR="00FC275E" w:rsidRDefault="00FC275E"/>
    <w:p w14:paraId="2070F49B" w14:textId="77777777" w:rsidR="00FC275E" w:rsidRDefault="00FC275E"/>
    <w:p w14:paraId="286496E2" w14:textId="77777777" w:rsidR="00FC275E" w:rsidRDefault="00FC275E"/>
    <w:p w14:paraId="35FD14E6" w14:textId="77777777" w:rsidR="00FC275E" w:rsidRDefault="00FC275E"/>
    <w:p w14:paraId="49178941" w14:textId="77777777" w:rsidR="00FC275E" w:rsidRDefault="00FC275E"/>
    <w:p w14:paraId="26F96A51" w14:textId="77777777" w:rsidR="00FC275E" w:rsidRDefault="00FC275E"/>
    <w:p w14:paraId="497067E3" w14:textId="77777777" w:rsidR="00FC275E" w:rsidRDefault="00FC275E"/>
    <w:p w14:paraId="784E4DB9" w14:textId="77777777" w:rsidR="00FC275E" w:rsidRDefault="00FC275E"/>
    <w:p w14:paraId="6F089F60" w14:textId="77777777" w:rsidR="00FC275E" w:rsidRDefault="00FC275E"/>
    <w:p w14:paraId="38D718BE" w14:textId="77777777" w:rsidR="00FC275E" w:rsidRDefault="00FC275E"/>
    <w:p w14:paraId="2EDCF609" w14:textId="77777777" w:rsidR="00FC275E" w:rsidRDefault="00FA5C92">
      <w:pPr>
        <w:pStyle w:val="Heading1"/>
      </w:pPr>
      <w:bookmarkStart w:id="6" w:name="_n7pkdnhj3in1" w:colFirst="0" w:colLast="0"/>
      <w:bookmarkStart w:id="7" w:name="_Toc47199113"/>
      <w:bookmarkEnd w:id="6"/>
      <w:r>
        <w:lastRenderedPageBreak/>
        <w:t>Table of Contents</w:t>
      </w:r>
      <w:bookmarkEnd w:id="7"/>
    </w:p>
    <w:sdt>
      <w:sdtPr>
        <w:id w:val="1712372257"/>
        <w:docPartObj>
          <w:docPartGallery w:val="Table of Contents"/>
          <w:docPartUnique/>
        </w:docPartObj>
      </w:sdtPr>
      <w:sdtContent>
        <w:p w14:paraId="1D781B3B" w14:textId="783A75D2" w:rsidR="00971845" w:rsidRDefault="00FA5C92">
          <w:pPr>
            <w:pStyle w:val="TOC1"/>
            <w:tabs>
              <w:tab w:val="right" w:pos="9350"/>
            </w:tabs>
            <w:rPr>
              <w:rFonts w:asciiTheme="minorHAnsi" w:eastAsiaTheme="minorEastAsia" w:hAnsiTheme="minorHAnsi" w:cstheme="minorBidi"/>
              <w:noProof/>
              <w:color w:val="auto"/>
              <w:lang w:val="en-IN" w:eastAsia="en-US"/>
            </w:rPr>
          </w:pPr>
          <w:r>
            <w:fldChar w:fldCharType="begin"/>
          </w:r>
          <w:r>
            <w:instrText xml:space="preserve"> TOC \h \u \z </w:instrText>
          </w:r>
          <w:r>
            <w:fldChar w:fldCharType="separate"/>
          </w:r>
          <w:hyperlink w:anchor="_Toc47199112" w:history="1">
            <w:r w:rsidR="00971845" w:rsidRPr="0055217D">
              <w:rPr>
                <w:rStyle w:val="Hyperlink"/>
                <w:noProof/>
              </w:rPr>
              <w:t>Disclaimer</w:t>
            </w:r>
            <w:r w:rsidR="00971845">
              <w:rPr>
                <w:noProof/>
                <w:webHidden/>
              </w:rPr>
              <w:tab/>
            </w:r>
            <w:r w:rsidR="00971845">
              <w:rPr>
                <w:noProof/>
                <w:webHidden/>
              </w:rPr>
              <w:fldChar w:fldCharType="begin"/>
            </w:r>
            <w:r w:rsidR="00971845">
              <w:rPr>
                <w:noProof/>
                <w:webHidden/>
              </w:rPr>
              <w:instrText xml:space="preserve"> PAGEREF _Toc47199112 \h </w:instrText>
            </w:r>
            <w:r w:rsidR="00971845">
              <w:rPr>
                <w:noProof/>
                <w:webHidden/>
              </w:rPr>
            </w:r>
            <w:r w:rsidR="00971845">
              <w:rPr>
                <w:noProof/>
                <w:webHidden/>
              </w:rPr>
              <w:fldChar w:fldCharType="separate"/>
            </w:r>
            <w:r w:rsidR="00971845">
              <w:rPr>
                <w:noProof/>
                <w:webHidden/>
              </w:rPr>
              <w:t>2</w:t>
            </w:r>
            <w:r w:rsidR="00971845">
              <w:rPr>
                <w:noProof/>
                <w:webHidden/>
              </w:rPr>
              <w:fldChar w:fldCharType="end"/>
            </w:r>
          </w:hyperlink>
        </w:p>
        <w:p w14:paraId="23B9757C" w14:textId="51768F94"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13" w:history="1">
            <w:r w:rsidRPr="0055217D">
              <w:rPr>
                <w:rStyle w:val="Hyperlink"/>
                <w:noProof/>
              </w:rPr>
              <w:t>Table of Contents</w:t>
            </w:r>
            <w:r>
              <w:rPr>
                <w:noProof/>
                <w:webHidden/>
              </w:rPr>
              <w:tab/>
            </w:r>
            <w:r>
              <w:rPr>
                <w:noProof/>
                <w:webHidden/>
              </w:rPr>
              <w:fldChar w:fldCharType="begin"/>
            </w:r>
            <w:r>
              <w:rPr>
                <w:noProof/>
                <w:webHidden/>
              </w:rPr>
              <w:instrText xml:space="preserve"> PAGEREF _Toc47199113 \h </w:instrText>
            </w:r>
            <w:r>
              <w:rPr>
                <w:noProof/>
                <w:webHidden/>
              </w:rPr>
            </w:r>
            <w:r>
              <w:rPr>
                <w:noProof/>
                <w:webHidden/>
              </w:rPr>
              <w:fldChar w:fldCharType="separate"/>
            </w:r>
            <w:r>
              <w:rPr>
                <w:noProof/>
                <w:webHidden/>
              </w:rPr>
              <w:t>4</w:t>
            </w:r>
            <w:r>
              <w:rPr>
                <w:noProof/>
                <w:webHidden/>
              </w:rPr>
              <w:fldChar w:fldCharType="end"/>
            </w:r>
          </w:hyperlink>
        </w:p>
        <w:p w14:paraId="1CDCE1BA" w14:textId="06379503"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14" w:history="1">
            <w:r w:rsidRPr="0055217D">
              <w:rPr>
                <w:rStyle w:val="Hyperlink"/>
                <w:noProof/>
              </w:rPr>
              <w:t>RFP Timelines &amp; Schedule</w:t>
            </w:r>
            <w:r>
              <w:rPr>
                <w:noProof/>
                <w:webHidden/>
              </w:rPr>
              <w:tab/>
            </w:r>
            <w:r>
              <w:rPr>
                <w:noProof/>
                <w:webHidden/>
              </w:rPr>
              <w:fldChar w:fldCharType="begin"/>
            </w:r>
            <w:r>
              <w:rPr>
                <w:noProof/>
                <w:webHidden/>
              </w:rPr>
              <w:instrText xml:space="preserve"> PAGEREF _Toc47199114 \h </w:instrText>
            </w:r>
            <w:r>
              <w:rPr>
                <w:noProof/>
                <w:webHidden/>
              </w:rPr>
            </w:r>
            <w:r>
              <w:rPr>
                <w:noProof/>
                <w:webHidden/>
              </w:rPr>
              <w:fldChar w:fldCharType="separate"/>
            </w:r>
            <w:r>
              <w:rPr>
                <w:noProof/>
                <w:webHidden/>
              </w:rPr>
              <w:t>4</w:t>
            </w:r>
            <w:r>
              <w:rPr>
                <w:noProof/>
                <w:webHidden/>
              </w:rPr>
              <w:fldChar w:fldCharType="end"/>
            </w:r>
          </w:hyperlink>
        </w:p>
        <w:p w14:paraId="60CC6194" w14:textId="331D7D95"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15" w:history="1">
            <w:r w:rsidRPr="0055217D">
              <w:rPr>
                <w:rStyle w:val="Hyperlink"/>
                <w:noProof/>
              </w:rPr>
              <w:t>Introduction &amp; Background</w:t>
            </w:r>
            <w:r>
              <w:rPr>
                <w:noProof/>
                <w:webHidden/>
              </w:rPr>
              <w:tab/>
            </w:r>
            <w:r>
              <w:rPr>
                <w:noProof/>
                <w:webHidden/>
              </w:rPr>
              <w:fldChar w:fldCharType="begin"/>
            </w:r>
            <w:r>
              <w:rPr>
                <w:noProof/>
                <w:webHidden/>
              </w:rPr>
              <w:instrText xml:space="preserve"> PAGEREF _Toc47199115 \h </w:instrText>
            </w:r>
            <w:r>
              <w:rPr>
                <w:noProof/>
                <w:webHidden/>
              </w:rPr>
            </w:r>
            <w:r>
              <w:rPr>
                <w:noProof/>
                <w:webHidden/>
              </w:rPr>
              <w:fldChar w:fldCharType="separate"/>
            </w:r>
            <w:r>
              <w:rPr>
                <w:noProof/>
                <w:webHidden/>
              </w:rPr>
              <w:t>5</w:t>
            </w:r>
            <w:r>
              <w:rPr>
                <w:noProof/>
                <w:webHidden/>
              </w:rPr>
              <w:fldChar w:fldCharType="end"/>
            </w:r>
          </w:hyperlink>
        </w:p>
        <w:p w14:paraId="1BC84FC6" w14:textId="7FE893FC"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16" w:history="1">
            <w:r w:rsidRPr="0055217D">
              <w:rPr>
                <w:rStyle w:val="Hyperlink"/>
                <w:noProof/>
              </w:rPr>
              <w:t>Bid Evaluation Criteria &amp; Submission Guidelines</w:t>
            </w:r>
            <w:r>
              <w:rPr>
                <w:noProof/>
                <w:webHidden/>
              </w:rPr>
              <w:tab/>
            </w:r>
            <w:r>
              <w:rPr>
                <w:noProof/>
                <w:webHidden/>
              </w:rPr>
              <w:fldChar w:fldCharType="begin"/>
            </w:r>
            <w:r>
              <w:rPr>
                <w:noProof/>
                <w:webHidden/>
              </w:rPr>
              <w:instrText xml:space="preserve"> PAGEREF _Toc47199116 \h </w:instrText>
            </w:r>
            <w:r>
              <w:rPr>
                <w:noProof/>
                <w:webHidden/>
              </w:rPr>
            </w:r>
            <w:r>
              <w:rPr>
                <w:noProof/>
                <w:webHidden/>
              </w:rPr>
              <w:fldChar w:fldCharType="separate"/>
            </w:r>
            <w:r>
              <w:rPr>
                <w:noProof/>
                <w:webHidden/>
              </w:rPr>
              <w:t>6</w:t>
            </w:r>
            <w:r>
              <w:rPr>
                <w:noProof/>
                <w:webHidden/>
              </w:rPr>
              <w:fldChar w:fldCharType="end"/>
            </w:r>
          </w:hyperlink>
        </w:p>
        <w:p w14:paraId="6EA90CB5" w14:textId="0DF5405D"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17" w:history="1">
            <w:r w:rsidRPr="0055217D">
              <w:rPr>
                <w:rStyle w:val="Hyperlink"/>
                <w:noProof/>
              </w:rPr>
              <w:t>Project Description</w:t>
            </w:r>
            <w:r>
              <w:rPr>
                <w:noProof/>
                <w:webHidden/>
              </w:rPr>
              <w:tab/>
            </w:r>
            <w:r>
              <w:rPr>
                <w:noProof/>
                <w:webHidden/>
              </w:rPr>
              <w:fldChar w:fldCharType="begin"/>
            </w:r>
            <w:r>
              <w:rPr>
                <w:noProof/>
                <w:webHidden/>
              </w:rPr>
              <w:instrText xml:space="preserve"> PAGEREF _Toc47199117 \h </w:instrText>
            </w:r>
            <w:r>
              <w:rPr>
                <w:noProof/>
                <w:webHidden/>
              </w:rPr>
            </w:r>
            <w:r>
              <w:rPr>
                <w:noProof/>
                <w:webHidden/>
              </w:rPr>
              <w:fldChar w:fldCharType="separate"/>
            </w:r>
            <w:r>
              <w:rPr>
                <w:noProof/>
                <w:webHidden/>
              </w:rPr>
              <w:t>9</w:t>
            </w:r>
            <w:r>
              <w:rPr>
                <w:noProof/>
                <w:webHidden/>
              </w:rPr>
              <w:fldChar w:fldCharType="end"/>
            </w:r>
          </w:hyperlink>
        </w:p>
        <w:p w14:paraId="66597B48" w14:textId="03C4ED8F"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18" w:history="1">
            <w:r w:rsidRPr="0055217D">
              <w:rPr>
                <w:rStyle w:val="Hyperlink"/>
                <w:noProof/>
              </w:rPr>
              <w:t>Project Scope</w:t>
            </w:r>
            <w:r>
              <w:rPr>
                <w:noProof/>
                <w:webHidden/>
              </w:rPr>
              <w:tab/>
            </w:r>
            <w:r>
              <w:rPr>
                <w:noProof/>
                <w:webHidden/>
              </w:rPr>
              <w:fldChar w:fldCharType="begin"/>
            </w:r>
            <w:r>
              <w:rPr>
                <w:noProof/>
                <w:webHidden/>
              </w:rPr>
              <w:instrText xml:space="preserve"> PAGEREF _Toc47199118 \h </w:instrText>
            </w:r>
            <w:r>
              <w:rPr>
                <w:noProof/>
                <w:webHidden/>
              </w:rPr>
            </w:r>
            <w:r>
              <w:rPr>
                <w:noProof/>
                <w:webHidden/>
              </w:rPr>
              <w:fldChar w:fldCharType="separate"/>
            </w:r>
            <w:r>
              <w:rPr>
                <w:noProof/>
                <w:webHidden/>
              </w:rPr>
              <w:t>10</w:t>
            </w:r>
            <w:r>
              <w:rPr>
                <w:noProof/>
                <w:webHidden/>
              </w:rPr>
              <w:fldChar w:fldCharType="end"/>
            </w:r>
          </w:hyperlink>
        </w:p>
        <w:p w14:paraId="11DB58FE" w14:textId="2A1DFE15" w:rsidR="00971845" w:rsidRDefault="00971845">
          <w:pPr>
            <w:pStyle w:val="TOC2"/>
            <w:tabs>
              <w:tab w:val="right" w:pos="9350"/>
            </w:tabs>
            <w:rPr>
              <w:rFonts w:asciiTheme="minorHAnsi" w:eastAsiaTheme="minorEastAsia" w:hAnsiTheme="minorHAnsi" w:cstheme="minorBidi"/>
              <w:noProof/>
              <w:color w:val="auto"/>
              <w:lang w:val="en-IN" w:eastAsia="en-US"/>
            </w:rPr>
          </w:pPr>
          <w:hyperlink w:anchor="_Toc47199119" w:history="1">
            <w:r w:rsidRPr="0055217D">
              <w:rPr>
                <w:rStyle w:val="Hyperlink"/>
                <w:noProof/>
              </w:rPr>
              <w:t>Company Information</w:t>
            </w:r>
            <w:r>
              <w:rPr>
                <w:noProof/>
                <w:webHidden/>
              </w:rPr>
              <w:tab/>
            </w:r>
            <w:r>
              <w:rPr>
                <w:noProof/>
                <w:webHidden/>
              </w:rPr>
              <w:fldChar w:fldCharType="begin"/>
            </w:r>
            <w:r>
              <w:rPr>
                <w:noProof/>
                <w:webHidden/>
              </w:rPr>
              <w:instrText xml:space="preserve"> PAGEREF _Toc47199119 \h </w:instrText>
            </w:r>
            <w:r>
              <w:rPr>
                <w:noProof/>
                <w:webHidden/>
              </w:rPr>
            </w:r>
            <w:r>
              <w:rPr>
                <w:noProof/>
                <w:webHidden/>
              </w:rPr>
              <w:fldChar w:fldCharType="separate"/>
            </w:r>
            <w:r>
              <w:rPr>
                <w:noProof/>
                <w:webHidden/>
              </w:rPr>
              <w:t>11</w:t>
            </w:r>
            <w:r>
              <w:rPr>
                <w:noProof/>
                <w:webHidden/>
              </w:rPr>
              <w:fldChar w:fldCharType="end"/>
            </w:r>
          </w:hyperlink>
        </w:p>
        <w:p w14:paraId="26F1C7F7" w14:textId="50D7176A" w:rsidR="00971845" w:rsidRDefault="00971845">
          <w:pPr>
            <w:pStyle w:val="TOC2"/>
            <w:tabs>
              <w:tab w:val="right" w:pos="9350"/>
            </w:tabs>
            <w:rPr>
              <w:rFonts w:asciiTheme="minorHAnsi" w:eastAsiaTheme="minorEastAsia" w:hAnsiTheme="minorHAnsi" w:cstheme="minorBidi"/>
              <w:noProof/>
              <w:color w:val="auto"/>
              <w:lang w:val="en-IN" w:eastAsia="en-US"/>
            </w:rPr>
          </w:pPr>
          <w:hyperlink w:anchor="_Toc47199120" w:history="1">
            <w:r w:rsidRPr="0055217D">
              <w:rPr>
                <w:rStyle w:val="Hyperlink"/>
                <w:noProof/>
              </w:rPr>
              <w:t>Required Services &amp; Deliverables based on Functionality</w:t>
            </w:r>
            <w:r>
              <w:rPr>
                <w:noProof/>
                <w:webHidden/>
              </w:rPr>
              <w:tab/>
            </w:r>
            <w:r>
              <w:rPr>
                <w:noProof/>
                <w:webHidden/>
              </w:rPr>
              <w:fldChar w:fldCharType="begin"/>
            </w:r>
            <w:r>
              <w:rPr>
                <w:noProof/>
                <w:webHidden/>
              </w:rPr>
              <w:instrText xml:space="preserve"> PAGEREF _Toc47199120 \h </w:instrText>
            </w:r>
            <w:r>
              <w:rPr>
                <w:noProof/>
                <w:webHidden/>
              </w:rPr>
            </w:r>
            <w:r>
              <w:rPr>
                <w:noProof/>
                <w:webHidden/>
              </w:rPr>
              <w:fldChar w:fldCharType="separate"/>
            </w:r>
            <w:r>
              <w:rPr>
                <w:noProof/>
                <w:webHidden/>
              </w:rPr>
              <w:t>11</w:t>
            </w:r>
            <w:r>
              <w:rPr>
                <w:noProof/>
                <w:webHidden/>
              </w:rPr>
              <w:fldChar w:fldCharType="end"/>
            </w:r>
          </w:hyperlink>
        </w:p>
        <w:p w14:paraId="24911158" w14:textId="61BBD918"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21" w:history="1">
            <w:r w:rsidRPr="0055217D">
              <w:rPr>
                <w:rStyle w:val="Hyperlink"/>
                <w:noProof/>
              </w:rPr>
              <w:t>RFP &amp; Project Timelines</w:t>
            </w:r>
            <w:r>
              <w:rPr>
                <w:noProof/>
                <w:webHidden/>
              </w:rPr>
              <w:tab/>
            </w:r>
            <w:r>
              <w:rPr>
                <w:noProof/>
                <w:webHidden/>
              </w:rPr>
              <w:fldChar w:fldCharType="begin"/>
            </w:r>
            <w:r>
              <w:rPr>
                <w:noProof/>
                <w:webHidden/>
              </w:rPr>
              <w:instrText xml:space="preserve"> PAGEREF _Toc47199121 \h </w:instrText>
            </w:r>
            <w:r>
              <w:rPr>
                <w:noProof/>
                <w:webHidden/>
              </w:rPr>
            </w:r>
            <w:r>
              <w:rPr>
                <w:noProof/>
                <w:webHidden/>
              </w:rPr>
              <w:fldChar w:fldCharType="separate"/>
            </w:r>
            <w:r>
              <w:rPr>
                <w:noProof/>
                <w:webHidden/>
              </w:rPr>
              <w:t>16</w:t>
            </w:r>
            <w:r>
              <w:rPr>
                <w:noProof/>
                <w:webHidden/>
              </w:rPr>
              <w:fldChar w:fldCharType="end"/>
            </w:r>
          </w:hyperlink>
        </w:p>
        <w:p w14:paraId="6C5322CD" w14:textId="3B8D74B4"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22" w:history="1">
            <w:r w:rsidRPr="0055217D">
              <w:rPr>
                <w:rStyle w:val="Hyperlink"/>
                <w:noProof/>
              </w:rPr>
              <w:t>Budget</w:t>
            </w:r>
            <w:r>
              <w:rPr>
                <w:noProof/>
                <w:webHidden/>
              </w:rPr>
              <w:tab/>
            </w:r>
            <w:r>
              <w:rPr>
                <w:noProof/>
                <w:webHidden/>
              </w:rPr>
              <w:fldChar w:fldCharType="begin"/>
            </w:r>
            <w:r>
              <w:rPr>
                <w:noProof/>
                <w:webHidden/>
              </w:rPr>
              <w:instrText xml:space="preserve"> PAGEREF _Toc47199122 \h </w:instrText>
            </w:r>
            <w:r>
              <w:rPr>
                <w:noProof/>
                <w:webHidden/>
              </w:rPr>
            </w:r>
            <w:r>
              <w:rPr>
                <w:noProof/>
                <w:webHidden/>
              </w:rPr>
              <w:fldChar w:fldCharType="separate"/>
            </w:r>
            <w:r>
              <w:rPr>
                <w:noProof/>
                <w:webHidden/>
              </w:rPr>
              <w:t>16</w:t>
            </w:r>
            <w:r>
              <w:rPr>
                <w:noProof/>
                <w:webHidden/>
              </w:rPr>
              <w:fldChar w:fldCharType="end"/>
            </w:r>
          </w:hyperlink>
        </w:p>
        <w:p w14:paraId="4C6AF767" w14:textId="3A25B953" w:rsidR="00971845" w:rsidRDefault="00971845">
          <w:pPr>
            <w:pStyle w:val="TOC1"/>
            <w:tabs>
              <w:tab w:val="right" w:pos="9350"/>
            </w:tabs>
            <w:rPr>
              <w:rFonts w:asciiTheme="minorHAnsi" w:eastAsiaTheme="minorEastAsia" w:hAnsiTheme="minorHAnsi" w:cstheme="minorBidi"/>
              <w:noProof/>
              <w:color w:val="auto"/>
              <w:lang w:val="en-IN" w:eastAsia="en-US"/>
            </w:rPr>
          </w:pPr>
          <w:hyperlink w:anchor="_Toc47199123" w:history="1">
            <w:r w:rsidRPr="0055217D">
              <w:rPr>
                <w:rStyle w:val="Hyperlink"/>
                <w:noProof/>
              </w:rPr>
              <w:t>Evaluation Factors</w:t>
            </w:r>
            <w:r>
              <w:rPr>
                <w:noProof/>
                <w:webHidden/>
              </w:rPr>
              <w:tab/>
            </w:r>
            <w:r>
              <w:rPr>
                <w:noProof/>
                <w:webHidden/>
              </w:rPr>
              <w:fldChar w:fldCharType="begin"/>
            </w:r>
            <w:r>
              <w:rPr>
                <w:noProof/>
                <w:webHidden/>
              </w:rPr>
              <w:instrText xml:space="preserve"> PAGEREF _Toc47199123 \h </w:instrText>
            </w:r>
            <w:r>
              <w:rPr>
                <w:noProof/>
                <w:webHidden/>
              </w:rPr>
            </w:r>
            <w:r>
              <w:rPr>
                <w:noProof/>
                <w:webHidden/>
              </w:rPr>
              <w:fldChar w:fldCharType="separate"/>
            </w:r>
            <w:r>
              <w:rPr>
                <w:noProof/>
                <w:webHidden/>
              </w:rPr>
              <w:t>17</w:t>
            </w:r>
            <w:r>
              <w:rPr>
                <w:noProof/>
                <w:webHidden/>
              </w:rPr>
              <w:fldChar w:fldCharType="end"/>
            </w:r>
          </w:hyperlink>
        </w:p>
        <w:p w14:paraId="1E72F313" w14:textId="3EA1F7AB" w:rsidR="00FC275E" w:rsidRPr="006A4CD8" w:rsidRDefault="00FA5C92" w:rsidP="006A4CD8">
          <w:pPr>
            <w:tabs>
              <w:tab w:val="right" w:pos="9360"/>
            </w:tabs>
            <w:spacing w:before="200" w:after="80" w:line="240" w:lineRule="auto"/>
            <w:ind w:left="0"/>
            <w:rPr>
              <w:b/>
            </w:rPr>
          </w:pPr>
          <w:r>
            <w:fldChar w:fldCharType="end"/>
          </w:r>
        </w:p>
      </w:sdtContent>
    </w:sdt>
    <w:p w14:paraId="3A522021" w14:textId="77777777" w:rsidR="00971845" w:rsidRDefault="00971845" w:rsidP="006A4CD8">
      <w:pPr>
        <w:ind w:left="0"/>
      </w:pPr>
      <w:bookmarkStart w:id="8" w:name="_olczyofxc8xo" w:colFirst="0" w:colLast="0"/>
      <w:bookmarkEnd w:id="8"/>
    </w:p>
    <w:p w14:paraId="615090A4" w14:textId="77777777" w:rsidR="00971845" w:rsidRDefault="00971845" w:rsidP="006A4CD8">
      <w:pPr>
        <w:ind w:left="0"/>
      </w:pPr>
    </w:p>
    <w:p w14:paraId="5D0F0E85" w14:textId="77777777" w:rsidR="00971845" w:rsidRDefault="00971845" w:rsidP="006A4CD8">
      <w:pPr>
        <w:ind w:left="0"/>
      </w:pPr>
    </w:p>
    <w:p w14:paraId="7382F9D2" w14:textId="77777777" w:rsidR="00971845" w:rsidRDefault="00971845" w:rsidP="006A4CD8">
      <w:pPr>
        <w:ind w:left="0"/>
      </w:pPr>
    </w:p>
    <w:p w14:paraId="3EBC0CC7" w14:textId="77777777" w:rsidR="00971845" w:rsidRDefault="00971845" w:rsidP="006A4CD8">
      <w:pPr>
        <w:ind w:left="0"/>
      </w:pPr>
    </w:p>
    <w:p w14:paraId="5BD22F8C" w14:textId="77777777" w:rsidR="00971845" w:rsidRDefault="00971845" w:rsidP="006A4CD8">
      <w:pPr>
        <w:ind w:left="0"/>
      </w:pPr>
    </w:p>
    <w:p w14:paraId="5507A8A4" w14:textId="77777777" w:rsidR="00971845" w:rsidRDefault="00971845" w:rsidP="006A4CD8">
      <w:pPr>
        <w:ind w:left="0"/>
      </w:pPr>
    </w:p>
    <w:p w14:paraId="4B133755" w14:textId="77777777" w:rsidR="00971845" w:rsidRDefault="00971845" w:rsidP="006A4CD8">
      <w:pPr>
        <w:ind w:left="0"/>
      </w:pPr>
    </w:p>
    <w:p w14:paraId="69E4D776" w14:textId="77777777" w:rsidR="00971845" w:rsidRDefault="00971845" w:rsidP="006A4CD8">
      <w:pPr>
        <w:ind w:left="0"/>
      </w:pPr>
    </w:p>
    <w:p w14:paraId="032F6ADF" w14:textId="77777777" w:rsidR="00971845" w:rsidRDefault="00971845" w:rsidP="006A4CD8">
      <w:pPr>
        <w:ind w:left="0"/>
      </w:pPr>
    </w:p>
    <w:p w14:paraId="69FBF6A7" w14:textId="77777777" w:rsidR="00971845" w:rsidRDefault="00971845" w:rsidP="006A4CD8">
      <w:pPr>
        <w:ind w:left="0"/>
      </w:pPr>
    </w:p>
    <w:p w14:paraId="5FAB4F55" w14:textId="77777777" w:rsidR="00971845" w:rsidRDefault="00971845" w:rsidP="006A4CD8">
      <w:pPr>
        <w:ind w:left="0"/>
      </w:pPr>
    </w:p>
    <w:p w14:paraId="4A1E42E7" w14:textId="77777777" w:rsidR="00971845" w:rsidRDefault="00971845" w:rsidP="006A4CD8">
      <w:pPr>
        <w:ind w:left="0"/>
      </w:pPr>
    </w:p>
    <w:p w14:paraId="4E6E270F" w14:textId="77777777" w:rsidR="00971845" w:rsidRDefault="00971845" w:rsidP="006A4CD8">
      <w:pPr>
        <w:ind w:left="0"/>
      </w:pPr>
    </w:p>
    <w:p w14:paraId="31127435" w14:textId="77777777" w:rsidR="00971845" w:rsidRDefault="00971845" w:rsidP="006A4CD8">
      <w:pPr>
        <w:ind w:left="0"/>
      </w:pPr>
    </w:p>
    <w:p w14:paraId="37DEE00D" w14:textId="77777777" w:rsidR="00971845" w:rsidRDefault="00971845" w:rsidP="006A4CD8">
      <w:pPr>
        <w:ind w:left="0"/>
      </w:pPr>
    </w:p>
    <w:p w14:paraId="5594EF58" w14:textId="2C00DB04" w:rsidR="00FC275E" w:rsidRDefault="006A4CD8" w:rsidP="006A4CD8">
      <w:pPr>
        <w:ind w:left="0"/>
      </w:pPr>
      <w:r>
        <w:rPr>
          <w:noProof/>
        </w:rPr>
        <w:lastRenderedPageBreak/>
        <mc:AlternateContent>
          <mc:Choice Requires="wpg">
            <w:drawing>
              <wp:inline distT="0" distB="0" distL="0" distR="0" wp14:anchorId="2755E474" wp14:editId="252A1095">
                <wp:extent cx="647700" cy="60722"/>
                <wp:effectExtent l="0" t="0" r="0" b="3175"/>
                <wp:docPr id="69" name="Group 6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0" name="Group 70"/>
                        <wpg:cNvGrpSpPr/>
                        <wpg:grpSpPr>
                          <a:xfrm>
                            <a:off x="829856" y="1610579"/>
                            <a:ext cx="589606" cy="37548"/>
                            <a:chOff x="4580561" y="2589004"/>
                            <a:chExt cx="1064464" cy="25200"/>
                          </a:xfrm>
                        </wpg:grpSpPr>
                        <wps:wsp>
                          <wps:cNvPr id="71" name="Rectangle 71"/>
                          <wps:cNvSpPr/>
                          <wps:spPr>
                            <a:xfrm rot="-5400000">
                              <a:off x="5366325" y="2335504"/>
                              <a:ext cx="25200" cy="532200"/>
                            </a:xfrm>
                            <a:prstGeom prst="rect">
                              <a:avLst/>
                            </a:prstGeom>
                            <a:solidFill>
                              <a:srgbClr val="48B29E"/>
                            </a:solidFill>
                            <a:ln>
                              <a:noFill/>
                            </a:ln>
                          </wps:spPr>
                          <wps:txbx>
                            <w:txbxContent>
                              <w:p w14:paraId="40814BE8"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s:wsp>
                          <wps:cNvPr id="72" name="Rectangle 72"/>
                          <wps:cNvSpPr/>
                          <wps:spPr>
                            <a:xfrm rot="-5400000">
                              <a:off x="4836311" y="2333254"/>
                              <a:ext cx="25200" cy="536700"/>
                            </a:xfrm>
                            <a:prstGeom prst="rect">
                              <a:avLst/>
                            </a:prstGeom>
                            <a:solidFill>
                              <a:srgbClr val="A7C738"/>
                            </a:solidFill>
                            <a:ln>
                              <a:noFill/>
                            </a:ln>
                          </wps:spPr>
                          <wps:txbx>
                            <w:txbxContent>
                              <w:p w14:paraId="3B49E73C"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755E474" id="Group 69"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Ah9Jf61AIAACMIAAAOAAAAAAAAAAAAAAAAAC4CAABkcnMvZTJv&#13;&#10;RG9jLnhtbFBLAQItABQABgAIAAAAIQCKGmvp3QAAAAgBAAAPAAAAAAAAAAAAAAAAAC4FAABkcnMv&#13;&#10;ZG93bnJldi54bWxQSwUGAAAAAAQABADzAAAAOAYAAAAA&#13;&#10;">
                <v:group id="Group 70"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">
                  <v:rect id="Rectangle 71"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" fillcolor="#48b29e" stroked="f">
                    <v:textbox inset="2.53958mm,2.53958mm,2.53958mm,2.53958mm">
                      <w:txbxContent>
                        <w:p w14:paraId="40814BE8" w14:textId="77777777" w:rsidR="00971845" w:rsidRDefault="00971845" w:rsidP="006A4CD8">
                          <w:pPr>
                            <w:spacing w:line="240" w:lineRule="auto"/>
                            <w:ind w:left="0"/>
                            <w:textDirection w:val="btLr"/>
                          </w:pPr>
                        </w:p>
                      </w:txbxContent>
                    </v:textbox>
                  </v:rect>
                  <v:rect id="Rectangle 72"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" fillcolor="#a7c738" stroked="f">
                    <v:textbox inset="2.53958mm,2.53958mm,2.53958mm,2.53958mm">
                      <w:txbxContent>
                        <w:p w14:paraId="3B49E73C" w14:textId="77777777" w:rsidR="00971845" w:rsidRDefault="00971845" w:rsidP="006A4CD8">
                          <w:pPr>
                            <w:spacing w:line="240" w:lineRule="auto"/>
                            <w:ind w:left="0"/>
                            <w:textDirection w:val="btLr"/>
                          </w:pPr>
                        </w:p>
                      </w:txbxContent>
                    </v:textbox>
                  </v:rect>
                </v:group>
                <w10:anchorlock/>
              </v:group>
            </w:pict>
          </mc:Fallback>
        </mc:AlternateContent>
      </w:r>
    </w:p>
    <w:p w14:paraId="4DAEDC48" w14:textId="77777777" w:rsidR="00FC275E" w:rsidRDefault="00FA5C92">
      <w:pPr>
        <w:pStyle w:val="Heading1"/>
        <w:spacing w:line="312" w:lineRule="auto"/>
      </w:pPr>
      <w:bookmarkStart w:id="9" w:name="_Toc47199114"/>
      <w:r>
        <w:t>RFP Timelines &amp; Schedule</w:t>
      </w:r>
      <w:bookmarkEnd w:id="9"/>
    </w:p>
    <w:p w14:paraId="4845A3C7" w14:textId="77777777" w:rsidR="00FC275E" w:rsidRDefault="00FC275E"/>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FC275E" w14:paraId="21E7F91D" w14:textId="77777777">
        <w:trPr>
          <w:trHeight w:val="440"/>
        </w:trPr>
        <w:tc>
          <w:tcPr>
            <w:tcW w:w="4635" w:type="dxa"/>
            <w:shd w:val="clear" w:color="auto" w:fill="auto"/>
            <w:tcMar>
              <w:top w:w="100" w:type="dxa"/>
              <w:left w:w="100" w:type="dxa"/>
              <w:bottom w:w="100" w:type="dxa"/>
              <w:right w:w="100" w:type="dxa"/>
            </w:tcMar>
          </w:tcPr>
          <w:p w14:paraId="32A8D92B" w14:textId="77777777" w:rsidR="00FC275E" w:rsidRDefault="00FA5C92">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14:paraId="12A0123A" w14:textId="77777777" w:rsidR="00FC275E" w:rsidRDefault="00FC275E">
            <w:pPr>
              <w:widowControl w:val="0"/>
              <w:pBdr>
                <w:top w:val="nil"/>
                <w:left w:val="nil"/>
                <w:bottom w:val="nil"/>
                <w:right w:val="nil"/>
                <w:between w:val="nil"/>
              </w:pBdr>
              <w:spacing w:line="240" w:lineRule="auto"/>
              <w:ind w:left="0"/>
            </w:pPr>
          </w:p>
        </w:tc>
      </w:tr>
      <w:tr w:rsidR="00FC275E" w14:paraId="307E70ED" w14:textId="77777777">
        <w:trPr>
          <w:trHeight w:val="440"/>
        </w:trPr>
        <w:tc>
          <w:tcPr>
            <w:tcW w:w="4635" w:type="dxa"/>
            <w:shd w:val="clear" w:color="auto" w:fill="auto"/>
            <w:tcMar>
              <w:top w:w="100" w:type="dxa"/>
              <w:left w:w="100" w:type="dxa"/>
              <w:bottom w:w="100" w:type="dxa"/>
              <w:right w:w="100" w:type="dxa"/>
            </w:tcMar>
          </w:tcPr>
          <w:p w14:paraId="5B4C904C" w14:textId="77777777" w:rsidR="00FC275E" w:rsidRDefault="00FA5C92">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14:paraId="23488762" w14:textId="77777777" w:rsidR="00FC275E" w:rsidRDefault="00FC275E">
            <w:pPr>
              <w:widowControl w:val="0"/>
              <w:pBdr>
                <w:top w:val="nil"/>
                <w:left w:val="nil"/>
                <w:bottom w:val="nil"/>
                <w:right w:val="nil"/>
                <w:between w:val="nil"/>
              </w:pBdr>
              <w:spacing w:line="240" w:lineRule="auto"/>
              <w:ind w:left="0"/>
            </w:pPr>
          </w:p>
        </w:tc>
      </w:tr>
      <w:tr w:rsidR="00FC275E" w14:paraId="3674E9C6" w14:textId="77777777">
        <w:trPr>
          <w:trHeight w:val="440"/>
        </w:trPr>
        <w:tc>
          <w:tcPr>
            <w:tcW w:w="4635" w:type="dxa"/>
            <w:shd w:val="clear" w:color="auto" w:fill="auto"/>
            <w:tcMar>
              <w:top w:w="100" w:type="dxa"/>
              <w:left w:w="100" w:type="dxa"/>
              <w:bottom w:w="100" w:type="dxa"/>
              <w:right w:w="100" w:type="dxa"/>
            </w:tcMar>
          </w:tcPr>
          <w:p w14:paraId="7DBF0205" w14:textId="77777777" w:rsidR="00FC275E" w:rsidRDefault="00FA5C92">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14:paraId="23BD766D" w14:textId="77777777" w:rsidR="00FC275E" w:rsidRDefault="00FC275E">
            <w:pPr>
              <w:widowControl w:val="0"/>
              <w:pBdr>
                <w:top w:val="nil"/>
                <w:left w:val="nil"/>
                <w:bottom w:val="nil"/>
                <w:right w:val="nil"/>
                <w:between w:val="nil"/>
              </w:pBdr>
              <w:spacing w:line="240" w:lineRule="auto"/>
              <w:ind w:left="0"/>
            </w:pPr>
          </w:p>
        </w:tc>
      </w:tr>
      <w:tr w:rsidR="00FC275E" w14:paraId="413BE37E" w14:textId="77777777">
        <w:tc>
          <w:tcPr>
            <w:tcW w:w="4635" w:type="dxa"/>
            <w:shd w:val="clear" w:color="auto" w:fill="auto"/>
            <w:tcMar>
              <w:top w:w="100" w:type="dxa"/>
              <w:left w:w="100" w:type="dxa"/>
              <w:bottom w:w="100" w:type="dxa"/>
              <w:right w:w="100" w:type="dxa"/>
            </w:tcMar>
          </w:tcPr>
          <w:p w14:paraId="3E3910EB" w14:textId="77777777" w:rsidR="00FC275E" w:rsidRDefault="00FA5C92">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14:paraId="2E4AE5DB" w14:textId="77777777" w:rsidR="00FC275E" w:rsidRDefault="00FA5C92">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14:paraId="0A60DE46" w14:textId="77777777" w:rsidR="00FC275E" w:rsidRDefault="00FC275E">
            <w:pPr>
              <w:widowControl w:val="0"/>
              <w:pBdr>
                <w:top w:val="nil"/>
                <w:left w:val="nil"/>
                <w:bottom w:val="nil"/>
                <w:right w:val="nil"/>
                <w:between w:val="nil"/>
              </w:pBdr>
              <w:spacing w:line="240" w:lineRule="auto"/>
              <w:ind w:left="0"/>
            </w:pPr>
          </w:p>
        </w:tc>
      </w:tr>
      <w:tr w:rsidR="00FC275E" w14:paraId="60337018" w14:textId="77777777">
        <w:tc>
          <w:tcPr>
            <w:tcW w:w="4635" w:type="dxa"/>
            <w:shd w:val="clear" w:color="auto" w:fill="auto"/>
            <w:tcMar>
              <w:top w:w="100" w:type="dxa"/>
              <w:left w:w="100" w:type="dxa"/>
              <w:bottom w:w="100" w:type="dxa"/>
              <w:right w:w="100" w:type="dxa"/>
            </w:tcMar>
          </w:tcPr>
          <w:p w14:paraId="31933E3A" w14:textId="77777777" w:rsidR="00FC275E" w:rsidRDefault="00FC275E">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14:paraId="78C70EA9" w14:textId="77777777" w:rsidR="00FC275E" w:rsidRDefault="00FA5C92">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14:paraId="078A5033" w14:textId="77777777" w:rsidR="00FC275E" w:rsidRDefault="00FC275E">
            <w:pPr>
              <w:widowControl w:val="0"/>
              <w:pBdr>
                <w:top w:val="nil"/>
                <w:left w:val="nil"/>
                <w:bottom w:val="nil"/>
                <w:right w:val="nil"/>
                <w:between w:val="nil"/>
              </w:pBdr>
              <w:spacing w:line="240" w:lineRule="auto"/>
              <w:ind w:left="0"/>
            </w:pPr>
          </w:p>
        </w:tc>
      </w:tr>
      <w:tr w:rsidR="00FC275E" w14:paraId="3D9F7A5E" w14:textId="77777777">
        <w:tc>
          <w:tcPr>
            <w:tcW w:w="4635" w:type="dxa"/>
            <w:shd w:val="clear" w:color="auto" w:fill="auto"/>
            <w:tcMar>
              <w:top w:w="100" w:type="dxa"/>
              <w:left w:w="100" w:type="dxa"/>
              <w:bottom w:w="100" w:type="dxa"/>
              <w:right w:w="100" w:type="dxa"/>
            </w:tcMar>
          </w:tcPr>
          <w:p w14:paraId="30603212" w14:textId="77777777" w:rsidR="00FC275E" w:rsidRDefault="00FA5C92">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14:paraId="756D9ED9" w14:textId="77777777" w:rsidR="00FC275E" w:rsidRDefault="00FA5C92">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0973E186" w14:textId="77777777" w:rsidR="00FC275E" w:rsidRDefault="00FC275E">
            <w:pPr>
              <w:widowControl w:val="0"/>
              <w:spacing w:line="240" w:lineRule="auto"/>
              <w:ind w:left="0"/>
            </w:pPr>
          </w:p>
        </w:tc>
      </w:tr>
      <w:tr w:rsidR="00FC275E" w14:paraId="5CA9F738" w14:textId="77777777">
        <w:tc>
          <w:tcPr>
            <w:tcW w:w="4635" w:type="dxa"/>
            <w:shd w:val="clear" w:color="auto" w:fill="auto"/>
            <w:tcMar>
              <w:top w:w="100" w:type="dxa"/>
              <w:left w:w="100" w:type="dxa"/>
              <w:bottom w:w="100" w:type="dxa"/>
              <w:right w:w="100" w:type="dxa"/>
            </w:tcMar>
          </w:tcPr>
          <w:p w14:paraId="2A2633D4" w14:textId="77777777" w:rsidR="00FC275E" w:rsidRDefault="00FC275E">
            <w:pPr>
              <w:widowControl w:val="0"/>
              <w:spacing w:line="240" w:lineRule="auto"/>
              <w:ind w:left="0"/>
            </w:pPr>
          </w:p>
        </w:tc>
        <w:tc>
          <w:tcPr>
            <w:tcW w:w="1245" w:type="dxa"/>
            <w:shd w:val="clear" w:color="auto" w:fill="auto"/>
            <w:tcMar>
              <w:top w:w="100" w:type="dxa"/>
              <w:left w:w="100" w:type="dxa"/>
              <w:bottom w:w="100" w:type="dxa"/>
              <w:right w:w="100" w:type="dxa"/>
            </w:tcMar>
          </w:tcPr>
          <w:p w14:paraId="169F1107" w14:textId="77777777" w:rsidR="00FC275E" w:rsidRDefault="00FA5C92">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6F5CF82E" w14:textId="77777777" w:rsidR="00FC275E" w:rsidRDefault="00FC275E">
            <w:pPr>
              <w:widowControl w:val="0"/>
              <w:spacing w:line="240" w:lineRule="auto"/>
              <w:ind w:left="0"/>
            </w:pPr>
          </w:p>
        </w:tc>
      </w:tr>
      <w:tr w:rsidR="00FC275E" w14:paraId="39B00FA3" w14:textId="77777777">
        <w:tc>
          <w:tcPr>
            <w:tcW w:w="4635" w:type="dxa"/>
            <w:shd w:val="clear" w:color="auto" w:fill="auto"/>
            <w:tcMar>
              <w:top w:w="100" w:type="dxa"/>
              <w:left w:w="100" w:type="dxa"/>
              <w:bottom w:w="100" w:type="dxa"/>
              <w:right w:w="100" w:type="dxa"/>
            </w:tcMar>
          </w:tcPr>
          <w:p w14:paraId="7F7DF894" w14:textId="77777777" w:rsidR="00FC275E" w:rsidRDefault="00FA5C92">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14:paraId="1EB652C8" w14:textId="77777777" w:rsidR="00FC275E" w:rsidRDefault="00FA5C92">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539296CD" w14:textId="77777777" w:rsidR="00FC275E" w:rsidRDefault="00FC275E">
            <w:pPr>
              <w:widowControl w:val="0"/>
              <w:spacing w:line="240" w:lineRule="auto"/>
              <w:ind w:left="0"/>
            </w:pPr>
          </w:p>
        </w:tc>
      </w:tr>
      <w:tr w:rsidR="00FC275E" w14:paraId="05FA3DC5" w14:textId="77777777">
        <w:tc>
          <w:tcPr>
            <w:tcW w:w="4635" w:type="dxa"/>
            <w:shd w:val="clear" w:color="auto" w:fill="auto"/>
            <w:tcMar>
              <w:top w:w="100" w:type="dxa"/>
              <w:left w:w="100" w:type="dxa"/>
              <w:bottom w:w="100" w:type="dxa"/>
              <w:right w:w="100" w:type="dxa"/>
            </w:tcMar>
          </w:tcPr>
          <w:p w14:paraId="3254BFE6" w14:textId="77777777" w:rsidR="00FC275E" w:rsidRDefault="00FC275E">
            <w:pPr>
              <w:widowControl w:val="0"/>
              <w:spacing w:line="240" w:lineRule="auto"/>
              <w:ind w:left="0"/>
            </w:pPr>
          </w:p>
        </w:tc>
        <w:tc>
          <w:tcPr>
            <w:tcW w:w="1245" w:type="dxa"/>
            <w:shd w:val="clear" w:color="auto" w:fill="auto"/>
            <w:tcMar>
              <w:top w:w="100" w:type="dxa"/>
              <w:left w:w="100" w:type="dxa"/>
              <w:bottom w:w="100" w:type="dxa"/>
              <w:right w:w="100" w:type="dxa"/>
            </w:tcMar>
          </w:tcPr>
          <w:p w14:paraId="7852B2AB" w14:textId="77777777" w:rsidR="00FC275E" w:rsidRDefault="00FA5C92">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179D3B57" w14:textId="77777777" w:rsidR="00FC275E" w:rsidRDefault="00FC275E">
            <w:pPr>
              <w:widowControl w:val="0"/>
              <w:spacing w:line="240" w:lineRule="auto"/>
              <w:ind w:left="0"/>
            </w:pPr>
          </w:p>
        </w:tc>
      </w:tr>
      <w:tr w:rsidR="00FC275E" w14:paraId="4AB829CC" w14:textId="77777777">
        <w:tc>
          <w:tcPr>
            <w:tcW w:w="4635" w:type="dxa"/>
            <w:shd w:val="clear" w:color="auto" w:fill="auto"/>
            <w:tcMar>
              <w:top w:w="100" w:type="dxa"/>
              <w:left w:w="100" w:type="dxa"/>
              <w:bottom w:w="100" w:type="dxa"/>
              <w:right w:w="100" w:type="dxa"/>
            </w:tcMar>
          </w:tcPr>
          <w:p w14:paraId="6C2054C7" w14:textId="77777777" w:rsidR="00FC275E" w:rsidRDefault="00FA5C92">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14:paraId="2F61488F" w14:textId="77777777" w:rsidR="00FC275E" w:rsidRDefault="00FA5C92">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42296FF0" w14:textId="77777777" w:rsidR="00FC275E" w:rsidRDefault="00FC275E">
            <w:pPr>
              <w:widowControl w:val="0"/>
              <w:spacing w:line="240" w:lineRule="auto"/>
              <w:ind w:left="0"/>
            </w:pPr>
          </w:p>
        </w:tc>
      </w:tr>
      <w:tr w:rsidR="00FC275E" w14:paraId="61E950D3" w14:textId="77777777">
        <w:tc>
          <w:tcPr>
            <w:tcW w:w="4635" w:type="dxa"/>
            <w:shd w:val="clear" w:color="auto" w:fill="auto"/>
            <w:tcMar>
              <w:top w:w="100" w:type="dxa"/>
              <w:left w:w="100" w:type="dxa"/>
              <w:bottom w:w="100" w:type="dxa"/>
              <w:right w:w="100" w:type="dxa"/>
            </w:tcMar>
          </w:tcPr>
          <w:p w14:paraId="16284842" w14:textId="77777777" w:rsidR="00FC275E" w:rsidRDefault="00FC275E">
            <w:pPr>
              <w:widowControl w:val="0"/>
              <w:spacing w:line="240" w:lineRule="auto"/>
              <w:ind w:left="0"/>
            </w:pPr>
          </w:p>
        </w:tc>
        <w:tc>
          <w:tcPr>
            <w:tcW w:w="1245" w:type="dxa"/>
            <w:shd w:val="clear" w:color="auto" w:fill="auto"/>
            <w:tcMar>
              <w:top w:w="100" w:type="dxa"/>
              <w:left w:w="100" w:type="dxa"/>
              <w:bottom w:w="100" w:type="dxa"/>
              <w:right w:w="100" w:type="dxa"/>
            </w:tcMar>
          </w:tcPr>
          <w:p w14:paraId="2268DAF4" w14:textId="77777777" w:rsidR="00FC275E" w:rsidRDefault="00FA5C92">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2BA4875A" w14:textId="77777777" w:rsidR="00FC275E" w:rsidRDefault="00FC275E">
            <w:pPr>
              <w:widowControl w:val="0"/>
              <w:spacing w:line="240" w:lineRule="auto"/>
              <w:ind w:left="0"/>
            </w:pPr>
          </w:p>
        </w:tc>
      </w:tr>
      <w:tr w:rsidR="00FC275E" w14:paraId="2117F0B6" w14:textId="77777777">
        <w:trPr>
          <w:trHeight w:val="440"/>
        </w:trPr>
        <w:tc>
          <w:tcPr>
            <w:tcW w:w="4635" w:type="dxa"/>
            <w:shd w:val="clear" w:color="auto" w:fill="auto"/>
            <w:tcMar>
              <w:top w:w="100" w:type="dxa"/>
              <w:left w:w="100" w:type="dxa"/>
              <w:bottom w:w="100" w:type="dxa"/>
              <w:right w:w="100" w:type="dxa"/>
            </w:tcMar>
          </w:tcPr>
          <w:p w14:paraId="4ECE9348" w14:textId="77777777" w:rsidR="00FC275E" w:rsidRDefault="00FA5C92">
            <w:pPr>
              <w:widowControl w:val="0"/>
              <w:spacing w:line="240" w:lineRule="auto"/>
              <w:ind w:left="0"/>
            </w:pPr>
            <w:r>
              <w:t>Place of Pre–Bid meeting/ Submission of Bids / Opening of Bids / Address for</w:t>
            </w:r>
          </w:p>
          <w:p w14:paraId="65F508D2" w14:textId="77777777" w:rsidR="00FC275E" w:rsidRDefault="00FA5C92">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14:paraId="04604E10" w14:textId="77777777" w:rsidR="00FC275E" w:rsidRDefault="00FA5C92">
            <w:pPr>
              <w:widowControl w:val="0"/>
              <w:spacing w:line="240" w:lineRule="auto"/>
              <w:ind w:left="0"/>
            </w:pPr>
            <w:r>
              <w:t>ENTER COMPANY NAME</w:t>
            </w:r>
          </w:p>
          <w:p w14:paraId="7D9F7342" w14:textId="77777777" w:rsidR="00FC275E" w:rsidRDefault="00FA5C92">
            <w:pPr>
              <w:widowControl w:val="0"/>
              <w:spacing w:line="240" w:lineRule="auto"/>
              <w:ind w:left="0"/>
            </w:pPr>
            <w:r>
              <w:t>ENTER COMPANY ADDRESS</w:t>
            </w:r>
          </w:p>
          <w:p w14:paraId="691594B3" w14:textId="77777777" w:rsidR="00FC275E" w:rsidRDefault="00FA5C92">
            <w:pPr>
              <w:widowControl w:val="0"/>
              <w:spacing w:line="240" w:lineRule="auto"/>
              <w:ind w:left="0"/>
            </w:pPr>
            <w:r>
              <w:t>ENTER EMAIL ADDRESS</w:t>
            </w:r>
          </w:p>
          <w:p w14:paraId="7BF67C41" w14:textId="77777777" w:rsidR="00FC275E" w:rsidRDefault="00FA5C92">
            <w:pPr>
              <w:widowControl w:val="0"/>
              <w:spacing w:line="240" w:lineRule="auto"/>
              <w:ind w:left="0"/>
            </w:pPr>
            <w:r>
              <w:t>ENTER PHONE NUMBER</w:t>
            </w:r>
          </w:p>
          <w:p w14:paraId="3A09B2AA" w14:textId="77777777" w:rsidR="00FC275E" w:rsidRDefault="00FA5C92">
            <w:pPr>
              <w:widowControl w:val="0"/>
              <w:spacing w:line="240" w:lineRule="auto"/>
              <w:ind w:left="0"/>
            </w:pPr>
            <w:r>
              <w:t>ENTER WEBSITE</w:t>
            </w:r>
          </w:p>
        </w:tc>
      </w:tr>
      <w:tr w:rsidR="00FC275E" w14:paraId="3399D4B7" w14:textId="77777777">
        <w:trPr>
          <w:trHeight w:val="440"/>
        </w:trPr>
        <w:tc>
          <w:tcPr>
            <w:tcW w:w="4635" w:type="dxa"/>
            <w:shd w:val="clear" w:color="auto" w:fill="auto"/>
            <w:tcMar>
              <w:top w:w="100" w:type="dxa"/>
              <w:left w:w="100" w:type="dxa"/>
              <w:bottom w:w="100" w:type="dxa"/>
              <w:right w:w="100" w:type="dxa"/>
            </w:tcMar>
          </w:tcPr>
          <w:p w14:paraId="2E7A3E80" w14:textId="77777777" w:rsidR="00FC275E" w:rsidRDefault="00FA5C92">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14:paraId="22BC79D0" w14:textId="77777777" w:rsidR="00FC275E" w:rsidRDefault="00FA5C92">
            <w:pPr>
              <w:widowControl w:val="0"/>
              <w:spacing w:line="240" w:lineRule="auto"/>
              <w:ind w:left="0"/>
            </w:pPr>
            <w:r>
              <w:t>ENTER DETAILS &amp; CONTACT DETAILS INCLUDING EMAIL, PHONE FOR THE PERSONAL RESPONSIBLE FOR HANDLING THE TECHNICAL QUERIES</w:t>
            </w:r>
          </w:p>
        </w:tc>
      </w:tr>
    </w:tbl>
    <w:p w14:paraId="2F823424" w14:textId="77777777" w:rsidR="00FC275E" w:rsidRDefault="00FC275E"/>
    <w:p w14:paraId="311723BE" w14:textId="77777777" w:rsidR="00FC275E" w:rsidRDefault="00FC275E"/>
    <w:p w14:paraId="5FC3019E" w14:textId="77777777" w:rsidR="00FC275E" w:rsidRDefault="00FC275E"/>
    <w:p w14:paraId="5722032F" w14:textId="77777777" w:rsidR="00FC275E" w:rsidRDefault="00FC275E"/>
    <w:p w14:paraId="508ABC89" w14:textId="25D26A0E" w:rsidR="00FC275E" w:rsidRDefault="00FC275E" w:rsidP="006A4CD8">
      <w:pPr>
        <w:ind w:left="0"/>
      </w:pPr>
    </w:p>
    <w:p w14:paraId="143B6318" w14:textId="4555588D" w:rsidR="00E711D2" w:rsidRDefault="00E711D2" w:rsidP="006A4CD8">
      <w:pPr>
        <w:ind w:left="0"/>
      </w:pPr>
    </w:p>
    <w:p w14:paraId="7632E1FA" w14:textId="77777777" w:rsidR="00E711D2" w:rsidRDefault="00E711D2" w:rsidP="006A4CD8">
      <w:pPr>
        <w:ind w:left="0"/>
      </w:pPr>
    </w:p>
    <w:p w14:paraId="756FA2E4" w14:textId="5895C345" w:rsidR="00FC275E" w:rsidRDefault="006A4CD8" w:rsidP="006A4CD8">
      <w:bookmarkStart w:id="10" w:name="_1eh15mir3x2x" w:colFirst="0" w:colLast="0"/>
      <w:bookmarkEnd w:id="10"/>
      <w:r>
        <w:rPr>
          <w:noProof/>
        </w:rPr>
        <mc:AlternateContent>
          <mc:Choice Requires="wpg">
            <w:drawing>
              <wp:inline distT="0" distB="0" distL="0" distR="0" wp14:anchorId="047117DE" wp14:editId="01AD6569">
                <wp:extent cx="647700" cy="60722"/>
                <wp:effectExtent l="0" t="0" r="0" b="3175"/>
                <wp:docPr id="73" name="Group 7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4" name="Group 74"/>
                        <wpg:cNvGrpSpPr/>
                        <wpg:grpSpPr>
                          <a:xfrm>
                            <a:off x="829856" y="1610579"/>
                            <a:ext cx="589606" cy="37548"/>
                            <a:chOff x="4580561" y="2589004"/>
                            <a:chExt cx="1064464" cy="25200"/>
                          </a:xfrm>
                        </wpg:grpSpPr>
                        <wps:wsp>
                          <wps:cNvPr id="75" name="Rectangle 75"/>
                          <wps:cNvSpPr/>
                          <wps:spPr>
                            <a:xfrm rot="-5400000">
                              <a:off x="5366325" y="2335504"/>
                              <a:ext cx="25200" cy="532200"/>
                            </a:xfrm>
                            <a:prstGeom prst="rect">
                              <a:avLst/>
                            </a:prstGeom>
                            <a:solidFill>
                              <a:srgbClr val="48B29E"/>
                            </a:solidFill>
                            <a:ln>
                              <a:noFill/>
                            </a:ln>
                          </wps:spPr>
                          <wps:txbx>
                            <w:txbxContent>
                              <w:p w14:paraId="03D52BB5"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s:wsp>
                          <wps:cNvPr id="76" name="Rectangle 76"/>
                          <wps:cNvSpPr/>
                          <wps:spPr>
                            <a:xfrm rot="-5400000">
                              <a:off x="4836311" y="2333254"/>
                              <a:ext cx="25200" cy="536700"/>
                            </a:xfrm>
                            <a:prstGeom prst="rect">
                              <a:avLst/>
                            </a:prstGeom>
                            <a:solidFill>
                              <a:srgbClr val="A7C738"/>
                            </a:solidFill>
                            <a:ln>
                              <a:noFill/>
                            </a:ln>
                          </wps:spPr>
                          <wps:txbx>
                            <w:txbxContent>
                              <w:p w14:paraId="23FA68DE"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47117DE" id="Group 73"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HEtSAjTAgAAIwgAAA4AAAAAAAAAAAAAAAAALgIAAGRycy9lMm9E&#13;&#10;b2MueG1sUEsBAi0AFAAGAAgAAAAhAIoaa+ndAAAACAEAAA8AAAAAAAAAAAAAAAAALQUAAGRycy9k&#13;&#10;b3ducmV2LnhtbFBLBQYAAAAABAAEAPMAAAA3BgAAAAA=&#13;&#10;">
                <v:group id="Group 74"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go2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">
                  <v:rect id="Rectangle 75"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" fillcolor="#48b29e" stroked="f">
                    <v:textbox inset="2.53958mm,2.53958mm,2.53958mm,2.53958mm">
                      <w:txbxContent>
                        <w:p w14:paraId="03D52BB5" w14:textId="77777777" w:rsidR="00971845" w:rsidRDefault="00971845" w:rsidP="006A4CD8">
                          <w:pPr>
                            <w:spacing w:line="240" w:lineRule="auto"/>
                            <w:ind w:left="0"/>
                            <w:textDirection w:val="btLr"/>
                          </w:pPr>
                        </w:p>
                      </w:txbxContent>
                    </v:textbox>
                  </v:rect>
                  <v:rect id="Rectangle 76"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" fillcolor="#a7c738" stroked="f">
                    <v:textbox inset="2.53958mm,2.53958mm,2.53958mm,2.53958mm">
                      <w:txbxContent>
                        <w:p w14:paraId="23FA68DE" w14:textId="77777777" w:rsidR="00971845" w:rsidRDefault="00971845" w:rsidP="006A4CD8">
                          <w:pPr>
                            <w:spacing w:line="240" w:lineRule="auto"/>
                            <w:ind w:left="0"/>
                            <w:textDirection w:val="btLr"/>
                          </w:pPr>
                        </w:p>
                      </w:txbxContent>
                    </v:textbox>
                  </v:rect>
                </v:group>
                <w10:anchorlock/>
              </v:group>
            </w:pict>
          </mc:Fallback>
        </mc:AlternateContent>
      </w:r>
    </w:p>
    <w:p w14:paraId="56C8FDD6" w14:textId="77777777" w:rsidR="00FC275E" w:rsidRDefault="00FA5C92">
      <w:pPr>
        <w:pStyle w:val="Heading1"/>
        <w:spacing w:line="312" w:lineRule="auto"/>
      </w:pPr>
      <w:bookmarkStart w:id="11" w:name="_Toc47199115"/>
      <w:r>
        <w:t>Introduction &amp; Background</w:t>
      </w:r>
      <w:bookmarkEnd w:id="11"/>
    </w:p>
    <w:p w14:paraId="77BEE211" w14:textId="77777777" w:rsidR="00FC275E" w:rsidRDefault="00FC275E"/>
    <w:p w14:paraId="7C4A8721" w14:textId="77777777" w:rsidR="00F65DC6" w:rsidRDefault="00F65DC6" w:rsidP="00F65DC6">
      <w:pPr>
        <w:jc w:val="both"/>
      </w:pPr>
      <w:r>
        <w:t>[ENTER DESCRIPTION OF YOUR COMPANY] is accepting proposals in response to this Request for Proposal (this “RFP,” or this “Request for Proposal”) in order to find a qualified source to enable Contract Lifecycle Management system in program with detailed Scope of work in the RFP.</w:t>
      </w:r>
    </w:p>
    <w:p w14:paraId="522EF399" w14:textId="77777777" w:rsidR="00F65DC6" w:rsidRDefault="00F65DC6" w:rsidP="00F65DC6"/>
    <w:p w14:paraId="6E442319" w14:textId="77777777" w:rsidR="00F65DC6" w:rsidRPr="009525AF" w:rsidRDefault="00F65DC6" w:rsidP="00F65DC6">
      <w:pPr>
        <w:jc w:val="both"/>
        <w:rPr>
          <w:lang w:val="en-IN"/>
        </w:rPr>
      </w:pPr>
      <w:r w:rsidRPr="009525AF">
        <w:rPr>
          <w:lang w:val="en-US"/>
        </w:rPr>
        <w:t>The decision to purchase a Contract Lifecycle Management system is a</w:t>
      </w:r>
      <w:r>
        <w:rPr>
          <w:lang w:val="en-US"/>
        </w:rPr>
        <w:t>n</w:t>
      </w:r>
      <w:r w:rsidRPr="009525AF">
        <w:rPr>
          <w:lang w:val="en-US"/>
        </w:rPr>
        <w:t xml:space="preserve"> </w:t>
      </w:r>
      <w:r>
        <w:rPr>
          <w:lang w:val="en-US"/>
        </w:rPr>
        <w:t xml:space="preserve">important digital </w:t>
      </w:r>
      <w:r w:rsidRPr="009525AF">
        <w:rPr>
          <w:lang w:val="en-US"/>
        </w:rPr>
        <w:t xml:space="preserve">initiative for your company’s </w:t>
      </w:r>
      <w:r>
        <w:rPr>
          <w:lang w:val="en-US"/>
        </w:rPr>
        <w:t xml:space="preserve">objectives and </w:t>
      </w:r>
      <w:r w:rsidRPr="009525AF">
        <w:rPr>
          <w:lang w:val="en-US"/>
        </w:rPr>
        <w:t xml:space="preserve">success. </w:t>
      </w:r>
      <w:r>
        <w:rPr>
          <w:i/>
          <w:iCs/>
          <w:lang w:val="en-US"/>
        </w:rPr>
        <w:t xml:space="preserve">This RFP </w:t>
      </w:r>
      <w:r w:rsidRPr="009525AF">
        <w:rPr>
          <w:i/>
          <w:iCs/>
          <w:lang w:val="en-US"/>
        </w:rPr>
        <w:t>Template</w:t>
      </w:r>
      <w:r w:rsidRPr="009525AF">
        <w:rPr>
          <w:lang w:val="en-US"/>
        </w:rPr>
        <w:t xml:space="preserve"> empowers you to objectively </w:t>
      </w:r>
      <w:r>
        <w:rPr>
          <w:lang w:val="en-US"/>
        </w:rPr>
        <w:t xml:space="preserve">assess </w:t>
      </w:r>
      <w:r w:rsidRPr="009525AF">
        <w:rPr>
          <w:lang w:val="en-US"/>
        </w:rPr>
        <w:t>prospective vendors on the solutions offer</w:t>
      </w:r>
      <w:r>
        <w:rPr>
          <w:lang w:val="en-US"/>
        </w:rPr>
        <w:t xml:space="preserve">ed including assessments on </w:t>
      </w:r>
      <w:r w:rsidRPr="009525AF">
        <w:rPr>
          <w:lang w:val="en-US"/>
        </w:rPr>
        <w:t>positive or negative impact on your operations</w:t>
      </w:r>
      <w:r>
        <w:rPr>
          <w:lang w:val="en-US"/>
        </w:rPr>
        <w:t>. The document consists of</w:t>
      </w:r>
      <w:r w:rsidRPr="009525AF">
        <w:rPr>
          <w:lang w:val="en-US"/>
        </w:rPr>
        <w:t xml:space="preserve"> best practices </w:t>
      </w:r>
      <w:r>
        <w:rPr>
          <w:lang w:val="en-US"/>
        </w:rPr>
        <w:t xml:space="preserve">based on </w:t>
      </w:r>
      <w:r w:rsidRPr="009525AF">
        <w:rPr>
          <w:lang w:val="en-US"/>
        </w:rPr>
        <w:t xml:space="preserve">surveys and </w:t>
      </w:r>
      <w:r>
        <w:rPr>
          <w:lang w:val="en-US"/>
        </w:rPr>
        <w:t>interactions from our experience in implementing Contracts across organizations</w:t>
      </w:r>
      <w:r w:rsidRPr="009525AF">
        <w:rPr>
          <w:lang w:val="en-US"/>
        </w:rPr>
        <w:t xml:space="preserve">. </w:t>
      </w:r>
    </w:p>
    <w:p w14:paraId="4778EED3" w14:textId="77777777" w:rsidR="00FC275E" w:rsidRDefault="00FC275E"/>
    <w:p w14:paraId="056EF16B" w14:textId="77777777" w:rsidR="00FC275E" w:rsidRDefault="00FA5C92">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14:paraId="0C304468" w14:textId="77777777" w:rsidR="00FC275E" w:rsidRDefault="00FC275E"/>
    <w:p w14:paraId="131A84F5" w14:textId="77777777" w:rsidR="00FC275E" w:rsidRDefault="00FC275E"/>
    <w:p w14:paraId="7B6B7900" w14:textId="77777777" w:rsidR="00FC275E" w:rsidRDefault="00FA5C92">
      <w:r>
        <w:t>Due Diligence</w:t>
      </w:r>
    </w:p>
    <w:p w14:paraId="6405F7BE" w14:textId="2D268E7F" w:rsidR="00FC275E" w:rsidRDefault="00FA5C92" w:rsidP="000E0792">
      <w:pPr>
        <w:jc w:val="both"/>
      </w:pPr>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w:t>
      </w:r>
      <w:r w:rsidR="00F65DC6">
        <w:t xml:space="preserve"> </w:t>
      </w:r>
      <w:r>
        <w:t>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14:paraId="53FE13C8" w14:textId="77777777" w:rsidR="00FC275E" w:rsidRDefault="00FC275E" w:rsidP="000E0792">
      <w:pPr>
        <w:jc w:val="both"/>
      </w:pPr>
    </w:p>
    <w:p w14:paraId="5549BEBD" w14:textId="77777777" w:rsidR="00FC275E" w:rsidRDefault="00FA5C92" w:rsidP="000E0792">
      <w:pPr>
        <w:jc w:val="both"/>
      </w:pPr>
      <w:r>
        <w:t>The Bidder shall solely bear all expenses whatsoever associated with or incidental to the</w:t>
      </w:r>
    </w:p>
    <w:p w14:paraId="092745C2" w14:textId="77777777" w:rsidR="00FC275E" w:rsidRDefault="00FA5C92" w:rsidP="000E0792">
      <w:pPr>
        <w:jc w:val="both"/>
      </w:pPr>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14:paraId="58140146" w14:textId="77777777" w:rsidR="00FC275E" w:rsidRDefault="00FC275E"/>
    <w:p w14:paraId="1281BC37" w14:textId="042ECA56" w:rsidR="00FC275E" w:rsidRDefault="006A4CD8" w:rsidP="00E711D2">
      <w:bookmarkStart w:id="12" w:name="_q2v0kd35l4rq" w:colFirst="0" w:colLast="0"/>
      <w:bookmarkEnd w:id="12"/>
      <w:r>
        <w:rPr>
          <w:noProof/>
        </w:rPr>
        <mc:AlternateContent>
          <mc:Choice Requires="wpg">
            <w:drawing>
              <wp:inline distT="0" distB="0" distL="0" distR="0" wp14:anchorId="1214EEE8" wp14:editId="481DED75">
                <wp:extent cx="647700" cy="60722"/>
                <wp:effectExtent l="0" t="0" r="0" b="3175"/>
                <wp:docPr id="13" name="Group 1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14" name="Group 14"/>
                        <wpg:cNvGrpSpPr/>
                        <wpg:grpSpPr>
                          <a:xfrm>
                            <a:off x="829856" y="1610579"/>
                            <a:ext cx="589606" cy="37548"/>
                            <a:chOff x="4580561" y="2589004"/>
                            <a:chExt cx="1064464" cy="25200"/>
                          </a:xfrm>
                        </wpg:grpSpPr>
                        <wps:wsp>
                          <wps:cNvPr id="15" name="Rectangle 15"/>
                          <wps:cNvSpPr/>
                          <wps:spPr>
                            <a:xfrm rot="-5400000">
                              <a:off x="5366325" y="2335504"/>
                              <a:ext cx="25200" cy="532200"/>
                            </a:xfrm>
                            <a:prstGeom prst="rect">
                              <a:avLst/>
                            </a:prstGeom>
                            <a:solidFill>
                              <a:srgbClr val="48B29E"/>
                            </a:solidFill>
                            <a:ln>
                              <a:noFill/>
                            </a:ln>
                          </wps:spPr>
                          <wps:txbx>
                            <w:txbxContent>
                              <w:p w14:paraId="13862B63"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s:wsp>
                          <wps:cNvPr id="16" name="Rectangle 16"/>
                          <wps:cNvSpPr/>
                          <wps:spPr>
                            <a:xfrm rot="-5400000">
                              <a:off x="4836311" y="2333254"/>
                              <a:ext cx="25200" cy="536700"/>
                            </a:xfrm>
                            <a:prstGeom prst="rect">
                              <a:avLst/>
                            </a:prstGeom>
                            <a:solidFill>
                              <a:srgbClr val="A7C738"/>
                            </a:solidFill>
                            <a:ln>
                              <a:noFill/>
                            </a:ln>
                          </wps:spPr>
                          <wps:txbx>
                            <w:txbxContent>
                              <w:p w14:paraId="1D3B3A0D"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1214EEE8" id="Group 13"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DRHKNE1AIAACMIAAAOAAAAAAAAAAAAAAAAAC4CAABkcnMvZTJv&#13;&#10;RG9jLnhtbFBLAQItABQABgAIAAAAIQCKGmvp3QAAAAgBAAAPAAAAAAAAAAAAAAAAAC4FAABkcnMv&#13;&#10;ZG93bnJldi54bWxQSwUGAAAAAAQABADzAAAAOAYAAAAA&#13;&#10;">
                <v:group id="Group 14"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" fillcolor="#48b29e" stroked="f">
                    <v:textbox inset="2.53958mm,2.53958mm,2.53958mm,2.53958mm">
                      <w:txbxContent>
                        <w:p w14:paraId="13862B63" w14:textId="77777777" w:rsidR="00971845" w:rsidRDefault="00971845" w:rsidP="006A4CD8">
                          <w:pPr>
                            <w:spacing w:line="240" w:lineRule="auto"/>
                            <w:ind w:left="0"/>
                            <w:textDirection w:val="btLr"/>
                          </w:pPr>
                        </w:p>
                      </w:txbxContent>
                    </v:textbox>
                  </v:rect>
                  <v:rect id="Rectangle 16"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" fillcolor="#a7c738" stroked="f">
                    <v:textbox inset="2.53958mm,2.53958mm,2.53958mm,2.53958mm">
                      <w:txbxContent>
                        <w:p w14:paraId="1D3B3A0D" w14:textId="77777777" w:rsidR="00971845" w:rsidRDefault="00971845" w:rsidP="006A4CD8">
                          <w:pPr>
                            <w:spacing w:line="240" w:lineRule="auto"/>
                            <w:ind w:left="0"/>
                            <w:textDirection w:val="btLr"/>
                          </w:pPr>
                        </w:p>
                      </w:txbxContent>
                    </v:textbox>
                  </v:rect>
                </v:group>
                <w10:anchorlock/>
              </v:group>
            </w:pict>
          </mc:Fallback>
        </mc:AlternateContent>
      </w:r>
    </w:p>
    <w:p w14:paraId="161E3F08" w14:textId="77777777" w:rsidR="00FC275E" w:rsidRDefault="00FA5C92">
      <w:pPr>
        <w:pStyle w:val="Heading1"/>
        <w:spacing w:line="312" w:lineRule="auto"/>
      </w:pPr>
      <w:bookmarkStart w:id="13" w:name="_Toc47199116"/>
      <w:r>
        <w:t>Bid Evaluation Criteria &amp; Submission Guidelines</w:t>
      </w:r>
      <w:bookmarkEnd w:id="13"/>
      <w:r>
        <w:t xml:space="preserve"> </w:t>
      </w:r>
    </w:p>
    <w:p w14:paraId="2164E076" w14:textId="77777777" w:rsidR="00FC275E" w:rsidRDefault="00FC275E"/>
    <w:p w14:paraId="3603DE71" w14:textId="06067EB8" w:rsidR="00FC275E" w:rsidRDefault="00FA5C92" w:rsidP="000E0792">
      <w:pPr>
        <w:numPr>
          <w:ilvl w:val="0"/>
          <w:numId w:val="1"/>
        </w:numPr>
        <w:jc w:val="both"/>
      </w:pPr>
      <w:r>
        <w:t xml:space="preserve">To meet the requirements, as spelt out in this Bid Document, the selected Bidder must have the requisite experience and expertise in providing services in the field of information and communication technology, the technical know-how, to successfully set-up the </w:t>
      </w:r>
      <w:r w:rsidR="000E0792">
        <w:t xml:space="preserve">systems </w:t>
      </w:r>
      <w:r>
        <w:t>and provide the services sought by [ENTER YOUR COMPANY NAME].</w:t>
      </w:r>
    </w:p>
    <w:p w14:paraId="4D796B25" w14:textId="77777777" w:rsidR="00FC275E" w:rsidRDefault="00FC275E">
      <w:pPr>
        <w:ind w:left="720"/>
      </w:pPr>
    </w:p>
    <w:p w14:paraId="461038F7" w14:textId="77777777" w:rsidR="00FC275E" w:rsidRDefault="00FA5C92" w:rsidP="000E0792">
      <w:pPr>
        <w:numPr>
          <w:ilvl w:val="0"/>
          <w:numId w:val="1"/>
        </w:numPr>
        <w:jc w:val="both"/>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14:paraId="7766435A" w14:textId="77777777" w:rsidR="00FC275E" w:rsidRDefault="00FC275E">
      <w:pPr>
        <w:ind w:left="720"/>
      </w:pPr>
    </w:p>
    <w:p w14:paraId="1F2B828A" w14:textId="6CABC838" w:rsidR="00FC275E" w:rsidRDefault="00FA5C92" w:rsidP="000E0792">
      <w:pPr>
        <w:numPr>
          <w:ilvl w:val="0"/>
          <w:numId w:val="1"/>
        </w:numPr>
      </w:pPr>
      <w:r>
        <w:t>The Bidders shall be short listed after the evaluation of their Technical Bids</w:t>
      </w:r>
      <w:r w:rsidR="000E0792">
        <w:t>.</w:t>
      </w:r>
    </w:p>
    <w:p w14:paraId="633BBC80" w14:textId="1BC8A57E" w:rsidR="00FC275E" w:rsidRDefault="00FA5C92">
      <w:pPr>
        <w:numPr>
          <w:ilvl w:val="0"/>
          <w:numId w:val="1"/>
        </w:numPr>
      </w:pPr>
      <w:r>
        <w:t xml:space="preserve">The Successful Bidder (“L1 Vendor”) will be as per the conclusion </w:t>
      </w:r>
      <w:r w:rsidR="000E0792">
        <w:t>of Qualification Team</w:t>
      </w:r>
      <w:r>
        <w:t xml:space="preserve"> appointed by the [ENTER YOUR COMPANY NAME].</w:t>
      </w:r>
    </w:p>
    <w:p w14:paraId="05BB6893" w14:textId="77777777" w:rsidR="00FC275E" w:rsidRDefault="00FC275E">
      <w:pPr>
        <w:ind w:left="720"/>
      </w:pPr>
    </w:p>
    <w:p w14:paraId="01A77C5D" w14:textId="5D7B005C" w:rsidR="00FC275E" w:rsidRDefault="00FA5C92">
      <w:pPr>
        <w:numPr>
          <w:ilvl w:val="0"/>
          <w:numId w:val="1"/>
        </w:numPr>
      </w:pPr>
      <w:r>
        <w:t xml:space="preserve">L1 Vendor will be arrived </w:t>
      </w:r>
      <w:r w:rsidR="000E0792">
        <w:t>post qualification</w:t>
      </w:r>
      <w:r>
        <w:t xml:space="preserve">. </w:t>
      </w:r>
      <w:r w:rsidR="000E0792">
        <w:t>I</w:t>
      </w:r>
      <w:r>
        <w:t>f there is a large variance in the prices quoted</w:t>
      </w:r>
      <w:r w:rsidR="000E0792">
        <w:t xml:space="preserve"> by Vendors</w:t>
      </w:r>
      <w:r>
        <w:t>, [ENTER YOUR COMPANY NAME] reserves the right to call the successful Bidder for a price negotiation.</w:t>
      </w:r>
    </w:p>
    <w:p w14:paraId="115AAEAA" w14:textId="77777777" w:rsidR="00FC275E" w:rsidRDefault="00FC275E">
      <w:pPr>
        <w:ind w:left="720"/>
      </w:pPr>
    </w:p>
    <w:p w14:paraId="5EEB700C" w14:textId="6AADBBA8" w:rsidR="00FC275E" w:rsidRDefault="000E0792">
      <w:pPr>
        <w:numPr>
          <w:ilvl w:val="0"/>
          <w:numId w:val="1"/>
        </w:numPr>
      </w:pPr>
      <w:r>
        <w:t>T</w:t>
      </w:r>
      <w:r w:rsidR="00FA5C92">
        <w:t>he Successful Bidder (L1) shall submit to the [ENTER YOUR COMPANY NAME] the price breakup in the format as provided by the [ENTER YOUR COMPANY NAME]. If the price breakup is not submitted to the [ENTER YOUR COMPANY NAME] within 3 days, the [ENTER YOUR COMPANY NAME] reserve the right to reject the L1 Bidder’s Bid and make procurement from the L2 or L3 Bidder.</w:t>
      </w:r>
    </w:p>
    <w:p w14:paraId="09365BDC" w14:textId="77777777" w:rsidR="00FC275E" w:rsidRDefault="00FC275E">
      <w:pPr>
        <w:ind w:left="720"/>
      </w:pPr>
    </w:p>
    <w:p w14:paraId="056EBA7A" w14:textId="77777777" w:rsidR="00FC275E" w:rsidRDefault="00FA5C92" w:rsidP="000E0792">
      <w:pPr>
        <w:numPr>
          <w:ilvl w:val="0"/>
          <w:numId w:val="1"/>
        </w:numPr>
        <w:jc w:val="both"/>
      </w:pPr>
      <w:r>
        <w:t>[ENTER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 may seek specific clarifications from any or all Bidders.</w:t>
      </w:r>
    </w:p>
    <w:p w14:paraId="03F48C9A" w14:textId="77777777" w:rsidR="00FC275E" w:rsidRDefault="00FC275E">
      <w:pPr>
        <w:ind w:left="720"/>
      </w:pPr>
    </w:p>
    <w:p w14:paraId="23CA167B" w14:textId="77777777" w:rsidR="000E0792" w:rsidRDefault="00FA5C92" w:rsidP="000E0792">
      <w:pPr>
        <w:numPr>
          <w:ilvl w:val="0"/>
          <w:numId w:val="1"/>
        </w:numPr>
      </w:pPr>
      <w:r>
        <w:t>The Bidder shall produce a self-declaration that</w:t>
      </w:r>
    </w:p>
    <w:p w14:paraId="1ACD1F56" w14:textId="77777777" w:rsidR="000E0792" w:rsidRDefault="000E0792" w:rsidP="000E0792">
      <w:pPr>
        <w:pStyle w:val="ListParagraph"/>
      </w:pPr>
    </w:p>
    <w:p w14:paraId="5DFAD177" w14:textId="7A42A608" w:rsidR="000E0792" w:rsidRDefault="00FA5C92" w:rsidP="000E0792">
      <w:pPr>
        <w:pStyle w:val="ListParagraph"/>
        <w:numPr>
          <w:ilvl w:val="0"/>
          <w:numId w:val="9"/>
        </w:numPr>
      </w:pPr>
      <w:r>
        <w:t xml:space="preserve">they are duly authorized persons to submit this undertaking </w:t>
      </w:r>
    </w:p>
    <w:p w14:paraId="271CBB13" w14:textId="77777777" w:rsidR="000E0792" w:rsidRDefault="00FA5C92" w:rsidP="000E0792">
      <w:pPr>
        <w:pStyle w:val="ListParagraph"/>
        <w:numPr>
          <w:ilvl w:val="0"/>
          <w:numId w:val="9"/>
        </w:numPr>
      </w:pPr>
      <w:r>
        <w:t xml:space="preserve">they have read and understood the RFP and have conveyed their absolute and unconditional acceptance to the RFP </w:t>
      </w:r>
    </w:p>
    <w:p w14:paraId="7A21A88C" w14:textId="77777777" w:rsidR="000E0792" w:rsidRDefault="00FA5C92" w:rsidP="000E0792">
      <w:pPr>
        <w:pStyle w:val="ListParagraph"/>
        <w:numPr>
          <w:ilvl w:val="0"/>
          <w:numId w:val="9"/>
        </w:numPr>
      </w:pPr>
      <w: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14:paraId="12B9DD53" w14:textId="77777777" w:rsidR="000E0792" w:rsidRDefault="00FA5C92" w:rsidP="000E0792">
      <w:pPr>
        <w:pStyle w:val="ListParagraph"/>
        <w:numPr>
          <w:ilvl w:val="0"/>
          <w:numId w:val="9"/>
        </w:numPr>
      </w:pPr>
      <w:r>
        <w:t xml:space="preserve">they have submitted Bid in compliance with the specific requirements as mentioned in this RFP </w:t>
      </w:r>
    </w:p>
    <w:p w14:paraId="40FD7946" w14:textId="77777777" w:rsidR="000E0792" w:rsidRDefault="00FA5C92" w:rsidP="000E0792">
      <w:pPr>
        <w:pStyle w:val="ListParagraph"/>
        <w:numPr>
          <w:ilvl w:val="0"/>
          <w:numId w:val="9"/>
        </w:numPr>
      </w:pPr>
      <w:r>
        <w:t>they have provided with all necessary information and details as required by [ENTER YOUR COMPANY NAME] and shall provide with such additional information’s may be required by [ENTER YOUR COMPANY NAME] from time to time.</w:t>
      </w:r>
    </w:p>
    <w:p w14:paraId="59439B4E" w14:textId="77777777" w:rsidR="000E0792" w:rsidRDefault="00FA5C92" w:rsidP="000E0792">
      <w:pPr>
        <w:pStyle w:val="ListParagraph"/>
        <w:numPr>
          <w:ilvl w:val="0"/>
          <w:numId w:val="9"/>
        </w:numPr>
      </w:pPr>
      <w: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 </w:t>
      </w:r>
    </w:p>
    <w:p w14:paraId="26100200" w14:textId="77777777" w:rsidR="000E0792" w:rsidRDefault="00FA5C92" w:rsidP="000E0792">
      <w:pPr>
        <w:pStyle w:val="ListParagraph"/>
        <w:numPr>
          <w:ilvl w:val="0"/>
          <w:numId w:val="9"/>
        </w:numPr>
      </w:pPr>
      <w:r>
        <w:t xml:space="preserve">there </w:t>
      </w:r>
      <w:proofErr w:type="gramStart"/>
      <w:r>
        <w:t>is</w:t>
      </w:r>
      <w:proofErr w:type="gramEnd"/>
      <w:r>
        <w:t xml:space="preserve"> no vigilance and / or court cases pending against them/company and no inquiry or investigation pending against them from any statutory regulatory and / or investigation agency </w:t>
      </w:r>
    </w:p>
    <w:p w14:paraId="73BC7D86" w14:textId="77777777" w:rsidR="000E0792" w:rsidRDefault="00FA5C92" w:rsidP="000E0792">
      <w:pPr>
        <w:pStyle w:val="ListParagraph"/>
        <w:numPr>
          <w:ilvl w:val="0"/>
          <w:numId w:val="9"/>
        </w:numPr>
      </w:pPr>
      <w: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14:paraId="74799431" w14:textId="77777777" w:rsidR="000E0792" w:rsidRDefault="00FA5C92" w:rsidP="000E0792">
      <w:pPr>
        <w:pStyle w:val="ListParagraph"/>
        <w:numPr>
          <w:ilvl w:val="0"/>
          <w:numId w:val="9"/>
        </w:numPr>
      </w:pPr>
      <w:r>
        <w:lastRenderedPageBreak/>
        <w:t xml:space="preserve">they will further certified that they have not modified or deleted any text/matter in the RFP. </w:t>
      </w:r>
    </w:p>
    <w:p w14:paraId="57C29ED9" w14:textId="7957BCC7" w:rsidR="00FC275E" w:rsidRDefault="00FA5C92" w:rsidP="000E0792">
      <w:pPr>
        <w:ind w:left="720"/>
        <w:jc w:val="both"/>
      </w:pPr>
      <w:r>
        <w:t>Note: Bidder must comply with all the above-mentioned criteria as specified above and more elaborately. Non-compliance of any of the criteria can entail rejection of the offer. The [ENTER YOUR COMPANY NAME] reserves the right to verify / evaluate the claims made by the Bidder independently. Any deliberate misrepresentation will entail rejection of the offer ab-initio.</w:t>
      </w:r>
    </w:p>
    <w:p w14:paraId="6054DFCB" w14:textId="77777777" w:rsidR="00FC275E" w:rsidRDefault="00FC275E"/>
    <w:p w14:paraId="331A5D57" w14:textId="77777777" w:rsidR="00FC275E" w:rsidRDefault="00FA5C92">
      <w:r>
        <w:t>The following submission guidelines &amp; requirements apply to this Request for Proposal:</w:t>
      </w:r>
    </w:p>
    <w:p w14:paraId="157BB058" w14:textId="77777777" w:rsidR="00FC275E" w:rsidRDefault="00FC275E"/>
    <w:p w14:paraId="4B9A9EB2" w14:textId="77777777" w:rsidR="00FC275E" w:rsidRDefault="00FA5C92">
      <w:pPr>
        <w:numPr>
          <w:ilvl w:val="0"/>
          <w:numId w:val="3"/>
        </w:numPr>
        <w:ind w:hanging="726"/>
      </w:pPr>
      <w:r>
        <w:t>Bidders intent on submitting a proposal should so notify the representative identified on the cover page no later than [DATE].</w:t>
      </w:r>
      <w:r>
        <w:br/>
      </w:r>
    </w:p>
    <w:p w14:paraId="05C6F460" w14:textId="77777777" w:rsidR="00FC275E" w:rsidRDefault="00FA5C92">
      <w:pPr>
        <w:numPr>
          <w:ilvl w:val="0"/>
          <w:numId w:val="3"/>
        </w:numPr>
        <w:ind w:hanging="726"/>
      </w:pPr>
      <w:r>
        <w:t>Bidders must list at least [NUMBER] projects that are substantially similar to this project as part of their response, including references for each. Examples of work should be provided as well.</w:t>
      </w:r>
      <w:r>
        <w:br/>
      </w:r>
    </w:p>
    <w:p w14:paraId="3411BF94" w14:textId="77777777" w:rsidR="00971845" w:rsidRDefault="00FA5C92" w:rsidP="00971845">
      <w:pPr>
        <w:numPr>
          <w:ilvl w:val="0"/>
          <w:numId w:val="3"/>
        </w:numPr>
        <w:ind w:hanging="726"/>
        <w:jc w:val="both"/>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14:paraId="3C99B4F5" w14:textId="27EF62AA" w:rsidR="00FC275E" w:rsidRDefault="00FC275E" w:rsidP="00971845">
      <w:pPr>
        <w:ind w:left="720"/>
        <w:jc w:val="both"/>
      </w:pPr>
    </w:p>
    <w:p w14:paraId="47F13420" w14:textId="77777777" w:rsidR="000E0792" w:rsidRDefault="00FA5C92" w:rsidP="000E0792">
      <w:pPr>
        <w:numPr>
          <w:ilvl w:val="0"/>
          <w:numId w:val="3"/>
        </w:numPr>
        <w:ind w:hanging="726"/>
        <w:jc w:val="both"/>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14:paraId="6FBFE9AD" w14:textId="0E17F3D0" w:rsidR="00FC275E" w:rsidRDefault="00FA5C92" w:rsidP="000E0792">
      <w:pPr>
        <w:ind w:left="720"/>
        <w:jc w:val="both"/>
      </w:pPr>
      <w:r>
        <w:br/>
      </w:r>
    </w:p>
    <w:p w14:paraId="30748769" w14:textId="77777777" w:rsidR="00FC275E" w:rsidRDefault="00FA5C92">
      <w:pPr>
        <w:numPr>
          <w:ilvl w:val="0"/>
          <w:numId w:val="3"/>
        </w:numPr>
        <w:ind w:hanging="726"/>
      </w:pPr>
      <w:r>
        <w:t>Proposals must be signed by a representative that is authorized to commit bidder’s company.</w:t>
      </w:r>
      <w:r>
        <w:br/>
      </w:r>
    </w:p>
    <w:p w14:paraId="76E08C3B" w14:textId="77777777" w:rsidR="000E0792" w:rsidRDefault="00FA5C92" w:rsidP="000E0792">
      <w:pPr>
        <w:numPr>
          <w:ilvl w:val="0"/>
          <w:numId w:val="3"/>
        </w:numPr>
        <w:ind w:hanging="726"/>
        <w:jc w:val="both"/>
      </w:pPr>
      <w:r>
        <w:t>If you have a standard set of terms and conditions, please submit them with your proposal. All terms and conditions will be subject to negotiation.</w:t>
      </w:r>
    </w:p>
    <w:p w14:paraId="017BA0D6" w14:textId="1F70A6AD" w:rsidR="00FC275E" w:rsidRDefault="00FC275E" w:rsidP="000E0792">
      <w:pPr>
        <w:ind w:left="720"/>
        <w:jc w:val="both"/>
      </w:pPr>
    </w:p>
    <w:p w14:paraId="7ED5F579" w14:textId="77777777" w:rsidR="00FC275E" w:rsidRDefault="00FA5C92">
      <w:pPr>
        <w:numPr>
          <w:ilvl w:val="0"/>
          <w:numId w:val="3"/>
        </w:numPr>
        <w:ind w:hanging="726"/>
      </w:pPr>
      <w:r>
        <w:lastRenderedPageBreak/>
        <w:t>Proposals must be received prior to [DATE] to be considered.</w:t>
      </w:r>
      <w:r>
        <w:br/>
      </w:r>
    </w:p>
    <w:p w14:paraId="71372AF3" w14:textId="77777777" w:rsidR="00FC275E" w:rsidRDefault="00FA5C92">
      <w:pPr>
        <w:numPr>
          <w:ilvl w:val="0"/>
          <w:numId w:val="3"/>
        </w:numPr>
        <w:ind w:hanging="726"/>
      </w:pPr>
      <w:r>
        <w:t>Proposals must remain valid for a period of [NUMBER] days.</w:t>
      </w:r>
      <w:r>
        <w:br/>
      </w:r>
    </w:p>
    <w:p w14:paraId="6C77ABBA" w14:textId="6A6C902B" w:rsidR="00FC275E" w:rsidRDefault="00FA5C92" w:rsidP="000E0792">
      <w:pPr>
        <w:numPr>
          <w:ilvl w:val="0"/>
          <w:numId w:val="3"/>
        </w:numPr>
        <w:ind w:hanging="726"/>
        <w:jc w:val="both"/>
      </w:pPr>
      <w:r>
        <w:t>[COMPANY NAME] anticipates selecting at least two individuals or firms to have more in-depth discussions with,</w:t>
      </w:r>
      <w:r w:rsidR="000E0792">
        <w:t xml:space="preserve"> </w:t>
      </w:r>
      <w:r>
        <w:t>and will make an award to one of these “down-selected” individuals or firms.</w:t>
      </w:r>
    </w:p>
    <w:p w14:paraId="4603FDB9" w14:textId="42803692" w:rsidR="00FC275E" w:rsidRDefault="00FC275E"/>
    <w:p w14:paraId="4BBA63F8" w14:textId="77777777" w:rsidR="00CF5570" w:rsidRDefault="00CF5570"/>
    <w:p w14:paraId="2229857D" w14:textId="05F5D511" w:rsidR="00FC275E" w:rsidRDefault="006A4CD8" w:rsidP="00E711D2">
      <w:bookmarkStart w:id="14" w:name="_7ph9q0es2kng" w:colFirst="0" w:colLast="0"/>
      <w:bookmarkEnd w:id="14"/>
      <w:r>
        <w:rPr>
          <w:noProof/>
        </w:rPr>
        <mc:AlternateContent>
          <mc:Choice Requires="wpg">
            <w:drawing>
              <wp:inline distT="0" distB="0" distL="0" distR="0" wp14:anchorId="42FB927D" wp14:editId="482FB0C8">
                <wp:extent cx="647700" cy="60722"/>
                <wp:effectExtent l="0" t="0" r="0" b="3175"/>
                <wp:docPr id="77" name="Group 77"/>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8" name="Group 78"/>
                        <wpg:cNvGrpSpPr/>
                        <wpg:grpSpPr>
                          <a:xfrm>
                            <a:off x="829856" y="1610579"/>
                            <a:ext cx="589606" cy="37548"/>
                            <a:chOff x="4580561" y="2589004"/>
                            <a:chExt cx="1064464" cy="25200"/>
                          </a:xfrm>
                        </wpg:grpSpPr>
                        <wps:wsp>
                          <wps:cNvPr id="79" name="Rectangle 79"/>
                          <wps:cNvSpPr/>
                          <wps:spPr>
                            <a:xfrm rot="-5400000">
                              <a:off x="5366325" y="2335504"/>
                              <a:ext cx="25200" cy="532200"/>
                            </a:xfrm>
                            <a:prstGeom prst="rect">
                              <a:avLst/>
                            </a:prstGeom>
                            <a:solidFill>
                              <a:srgbClr val="48B29E"/>
                            </a:solidFill>
                            <a:ln>
                              <a:noFill/>
                            </a:ln>
                          </wps:spPr>
                          <wps:txbx>
                            <w:txbxContent>
                              <w:p w14:paraId="55EE94FB"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s:wsp>
                          <wps:cNvPr id="80" name="Rectangle 80"/>
                          <wps:cNvSpPr/>
                          <wps:spPr>
                            <a:xfrm rot="-5400000">
                              <a:off x="4836311" y="2333254"/>
                              <a:ext cx="25200" cy="536700"/>
                            </a:xfrm>
                            <a:prstGeom prst="rect">
                              <a:avLst/>
                            </a:prstGeom>
                            <a:solidFill>
                              <a:srgbClr val="A7C738"/>
                            </a:solidFill>
                            <a:ln>
                              <a:noFill/>
                            </a:ln>
                          </wps:spPr>
                          <wps:txbx>
                            <w:txbxContent>
                              <w:p w14:paraId="3CD657DF"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2FB927D" id="Group 77"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A2ER2b1wIAACMIAAAOAAAAAAAAAAAAAAAAAC4CAABkcnMv&#13;&#10;ZTJvRG9jLnhtbFBLAQItABQABgAIAAAAIQCKGmvp3QAAAAgBAAAPAAAAAAAAAAAAAAAAADEFAABk&#13;&#10;cnMvZG93bnJldi54bWxQSwUGAAAAAAQABADzAAAAOwYAAAAA&#13;&#10;">
                <v:group id="Group 78"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">
                  <v:rect id="Rectangle 79"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" fillcolor="#48b29e" stroked="f">
                    <v:textbox inset="2.53958mm,2.53958mm,2.53958mm,2.53958mm">
                      <w:txbxContent>
                        <w:p w14:paraId="55EE94FB" w14:textId="77777777" w:rsidR="00971845" w:rsidRDefault="00971845" w:rsidP="006A4CD8">
                          <w:pPr>
                            <w:spacing w:line="240" w:lineRule="auto"/>
                            <w:ind w:left="0"/>
                            <w:textDirection w:val="btLr"/>
                          </w:pPr>
                        </w:p>
                      </w:txbxContent>
                    </v:textbox>
                  </v:rect>
                  <v:rect id="Rectangle 80"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" fillcolor="#a7c738" stroked="f">
                    <v:textbox inset="2.53958mm,2.53958mm,2.53958mm,2.53958mm">
                      <w:txbxContent>
                        <w:p w14:paraId="3CD657DF" w14:textId="77777777" w:rsidR="00971845" w:rsidRDefault="00971845" w:rsidP="006A4CD8">
                          <w:pPr>
                            <w:spacing w:line="240" w:lineRule="auto"/>
                            <w:ind w:left="0"/>
                            <w:textDirection w:val="btLr"/>
                          </w:pPr>
                        </w:p>
                      </w:txbxContent>
                    </v:textbox>
                  </v:rect>
                </v:group>
                <w10:anchorlock/>
              </v:group>
            </w:pict>
          </mc:Fallback>
        </mc:AlternateContent>
      </w:r>
    </w:p>
    <w:p w14:paraId="2DF2D9BD" w14:textId="77777777" w:rsidR="00FC275E" w:rsidRDefault="00FA5C92">
      <w:pPr>
        <w:pStyle w:val="Heading1"/>
        <w:spacing w:line="312" w:lineRule="auto"/>
      </w:pPr>
      <w:bookmarkStart w:id="15" w:name="_Toc47199117"/>
      <w:r>
        <w:t>Project Description</w:t>
      </w:r>
      <w:bookmarkEnd w:id="15"/>
    </w:p>
    <w:p w14:paraId="5897EC85" w14:textId="77777777" w:rsidR="00FC275E" w:rsidRDefault="00FC275E"/>
    <w:p w14:paraId="57598162" w14:textId="77777777" w:rsidR="00FC275E" w:rsidRPr="00CF5570" w:rsidRDefault="00FA5C92" w:rsidP="00CF5570">
      <w:pPr>
        <w:rPr>
          <w:b/>
          <w:bCs/>
        </w:rPr>
      </w:pPr>
      <w:r w:rsidRPr="00CF5570">
        <w:rPr>
          <w:b/>
          <w:bCs/>
        </w:rPr>
        <w:t>The purpose of this project is as follows:</w:t>
      </w:r>
    </w:p>
    <w:p w14:paraId="1FC568FE" w14:textId="77777777" w:rsidR="00FC275E" w:rsidRDefault="00FC275E"/>
    <w:p w14:paraId="73598A53" w14:textId="2A186575" w:rsidR="00FC275E" w:rsidRDefault="00745C39">
      <w:pPr>
        <w:numPr>
          <w:ilvl w:val="0"/>
          <w:numId w:val="5"/>
        </w:numPr>
        <w:ind w:left="-6" w:firstLine="0"/>
      </w:pPr>
      <w:r>
        <w:t>Purchase and implement Contract Management tool in organization for &lt;Enter Name of Company&gt;</w:t>
      </w:r>
    </w:p>
    <w:p w14:paraId="4D1C78E1" w14:textId="77777777" w:rsidR="00FC275E" w:rsidRDefault="00FA5C92">
      <w:pPr>
        <w:numPr>
          <w:ilvl w:val="0"/>
          <w:numId w:val="5"/>
        </w:numPr>
        <w:ind w:left="-6" w:firstLine="0"/>
      </w:pPr>
      <w:r>
        <w:t>We are looking for leasing or purchasing the services depending on the pricing and the evaluation criteria</w:t>
      </w:r>
    </w:p>
    <w:p w14:paraId="58562AC6" w14:textId="3FB6FC69" w:rsidR="00FC275E" w:rsidRDefault="00FA5C92">
      <w:pPr>
        <w:numPr>
          <w:ilvl w:val="0"/>
          <w:numId w:val="5"/>
        </w:numPr>
        <w:ind w:left="-6" w:firstLine="0"/>
      </w:pPr>
      <w:r>
        <w:t>The services delivered show include the maintenance and other support activities as part of this RFP</w:t>
      </w:r>
    </w:p>
    <w:p w14:paraId="7CB3E25D" w14:textId="77777777" w:rsidR="00FC275E" w:rsidRDefault="00FA5C92">
      <w:pPr>
        <w:numPr>
          <w:ilvl w:val="0"/>
          <w:numId w:val="5"/>
        </w:numPr>
        <w:ind w:left="-6" w:firstLine="0"/>
      </w:pPr>
      <w:r>
        <w:t>[PURPOSE 4]</w:t>
      </w:r>
    </w:p>
    <w:p w14:paraId="1C001455" w14:textId="77777777" w:rsidR="00FC275E" w:rsidRDefault="00FC275E"/>
    <w:p w14:paraId="4A18AECF" w14:textId="77777777" w:rsidR="00FC275E" w:rsidRPr="00CF5570" w:rsidRDefault="00FA5C92" w:rsidP="00CF5570">
      <w:pPr>
        <w:rPr>
          <w:b/>
          <w:bCs/>
        </w:rPr>
      </w:pPr>
      <w:r w:rsidRPr="00CF5570">
        <w:rPr>
          <w:b/>
          <w:bCs/>
        </w:rPr>
        <w:t>The description of the project is as follows:</w:t>
      </w:r>
    </w:p>
    <w:p w14:paraId="2FF7224D" w14:textId="77777777" w:rsidR="00FC275E" w:rsidRDefault="00FC275E"/>
    <w:p w14:paraId="36EBBB6A" w14:textId="77777777" w:rsidR="00FC275E" w:rsidRDefault="00FA5C92">
      <w:pPr>
        <w:numPr>
          <w:ilvl w:val="0"/>
          <w:numId w:val="8"/>
        </w:numPr>
        <w:ind w:hanging="726"/>
      </w:pPr>
      <w:r>
        <w:t>[DESCRIPTION 1]</w:t>
      </w:r>
    </w:p>
    <w:p w14:paraId="0C81AA60" w14:textId="77777777" w:rsidR="00FC275E" w:rsidRDefault="00FA5C92">
      <w:pPr>
        <w:numPr>
          <w:ilvl w:val="0"/>
          <w:numId w:val="8"/>
        </w:numPr>
        <w:ind w:hanging="726"/>
      </w:pPr>
      <w:r>
        <w:t>[DESCRIPTION 2]</w:t>
      </w:r>
    </w:p>
    <w:p w14:paraId="6571E8AF" w14:textId="77777777" w:rsidR="00FC275E" w:rsidRDefault="00FA5C92">
      <w:pPr>
        <w:numPr>
          <w:ilvl w:val="0"/>
          <w:numId w:val="8"/>
        </w:numPr>
        <w:ind w:hanging="726"/>
      </w:pPr>
      <w:r>
        <w:t>[DESCRIPTION 3]</w:t>
      </w:r>
    </w:p>
    <w:p w14:paraId="159828D4" w14:textId="19141BF9" w:rsidR="006A4CD8" w:rsidRDefault="006A4CD8"/>
    <w:p w14:paraId="3381E584" w14:textId="194ECC6D" w:rsidR="00E711D2" w:rsidRDefault="00E711D2"/>
    <w:p w14:paraId="7F053268" w14:textId="056BC48F" w:rsidR="00E711D2" w:rsidRDefault="00E711D2"/>
    <w:p w14:paraId="14B9A6E8" w14:textId="25A8DBB1" w:rsidR="00CF5570" w:rsidRDefault="00CF5570" w:rsidP="00971845">
      <w:pPr>
        <w:ind w:left="0"/>
      </w:pPr>
      <w:bookmarkStart w:id="16" w:name="_43ibmplfwv3i" w:colFirst="0" w:colLast="0"/>
      <w:bookmarkEnd w:id="16"/>
    </w:p>
    <w:p w14:paraId="5A00D729" w14:textId="77777777" w:rsidR="00971845" w:rsidRDefault="00971845" w:rsidP="00971845">
      <w:pPr>
        <w:ind w:left="0"/>
      </w:pPr>
    </w:p>
    <w:p w14:paraId="34E2467B" w14:textId="77777777" w:rsidR="00CF5570" w:rsidRDefault="00CF5570" w:rsidP="00E711D2"/>
    <w:p w14:paraId="1E0E09B4" w14:textId="3144BBB8" w:rsidR="00FC275E" w:rsidRDefault="006A4CD8" w:rsidP="00E711D2">
      <w:r>
        <w:rPr>
          <w:noProof/>
        </w:rPr>
        <w:lastRenderedPageBreak/>
        <mc:AlternateContent>
          <mc:Choice Requires="wpg">
            <w:drawing>
              <wp:inline distT="0" distB="0" distL="0" distR="0" wp14:anchorId="6485F85D" wp14:editId="0295FE40">
                <wp:extent cx="647700" cy="60722"/>
                <wp:effectExtent l="0" t="0" r="0" b="3175"/>
                <wp:docPr id="81" name="Group 81"/>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2" name="Group 82"/>
                        <wpg:cNvGrpSpPr/>
                        <wpg:grpSpPr>
                          <a:xfrm>
                            <a:off x="829856" y="1610579"/>
                            <a:ext cx="589606" cy="37548"/>
                            <a:chOff x="4580561" y="2589004"/>
                            <a:chExt cx="1064464" cy="25200"/>
                          </a:xfrm>
                        </wpg:grpSpPr>
                        <wps:wsp>
                          <wps:cNvPr id="83" name="Rectangle 83"/>
                          <wps:cNvSpPr/>
                          <wps:spPr>
                            <a:xfrm rot="-5400000">
                              <a:off x="5366325" y="2335504"/>
                              <a:ext cx="25200" cy="532200"/>
                            </a:xfrm>
                            <a:prstGeom prst="rect">
                              <a:avLst/>
                            </a:prstGeom>
                            <a:solidFill>
                              <a:srgbClr val="48B29E"/>
                            </a:solidFill>
                            <a:ln>
                              <a:noFill/>
                            </a:ln>
                          </wps:spPr>
                          <wps:txbx>
                            <w:txbxContent>
                              <w:p w14:paraId="555E8B5C"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s:wsp>
                          <wps:cNvPr id="84" name="Rectangle 84"/>
                          <wps:cNvSpPr/>
                          <wps:spPr>
                            <a:xfrm rot="-5400000">
                              <a:off x="4836311" y="2333254"/>
                              <a:ext cx="25200" cy="536700"/>
                            </a:xfrm>
                            <a:prstGeom prst="rect">
                              <a:avLst/>
                            </a:prstGeom>
                            <a:solidFill>
                              <a:srgbClr val="A7C738"/>
                            </a:solidFill>
                            <a:ln>
                              <a:noFill/>
                            </a:ln>
                          </wps:spPr>
                          <wps:txbx>
                            <w:txbxContent>
                              <w:p w14:paraId="271539A4"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485F85D" id="Group 81"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tbQ6f9UCAAAlCAAADgAAAAAAAAAAAAAAAAAuAgAAZHJzL2Uy&#13;&#10;b0RvYy54bWxQSwECLQAUAAYACAAAACEAihpr6d0AAAAIAQAADwAAAAAAAAAAAAAAAAAvBQAAZHJz&#13;&#10;L2Rvd25yZXYueG1sUEsFBgAAAAAEAAQA8wAAADkGAAAAAA==&#13;&#10;">
                <v:group id="Group 82"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">
                  <v:rect id="Rectangle 83"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" fillcolor="#48b29e" stroked="f">
                    <v:textbox inset="2.53958mm,2.53958mm,2.53958mm,2.53958mm">
                      <w:txbxContent>
                        <w:p w14:paraId="555E8B5C" w14:textId="77777777" w:rsidR="00971845" w:rsidRDefault="00971845" w:rsidP="006A4CD8">
                          <w:pPr>
                            <w:spacing w:line="240" w:lineRule="auto"/>
                            <w:ind w:left="0"/>
                            <w:textDirection w:val="btLr"/>
                          </w:pPr>
                        </w:p>
                      </w:txbxContent>
                    </v:textbox>
                  </v:rect>
                  <v:rect id="Rectangle 84"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" fillcolor="#a7c738" stroked="f">
                    <v:textbox inset="2.53958mm,2.53958mm,2.53958mm,2.53958mm">
                      <w:txbxContent>
                        <w:p w14:paraId="271539A4" w14:textId="77777777" w:rsidR="00971845" w:rsidRDefault="00971845" w:rsidP="006A4CD8">
                          <w:pPr>
                            <w:spacing w:line="240" w:lineRule="auto"/>
                            <w:ind w:left="0"/>
                            <w:textDirection w:val="btLr"/>
                          </w:pPr>
                        </w:p>
                      </w:txbxContent>
                    </v:textbox>
                  </v:rect>
                </v:group>
                <w10:anchorlock/>
              </v:group>
            </w:pict>
          </mc:Fallback>
        </mc:AlternateContent>
      </w:r>
    </w:p>
    <w:p w14:paraId="1B971190" w14:textId="77777777" w:rsidR="00FC275E" w:rsidRDefault="00FA5C92">
      <w:pPr>
        <w:pStyle w:val="Heading1"/>
        <w:spacing w:line="312" w:lineRule="auto"/>
      </w:pPr>
      <w:bookmarkStart w:id="17" w:name="_Toc47199118"/>
      <w:r>
        <w:t>Project Scope</w:t>
      </w:r>
      <w:bookmarkEnd w:id="17"/>
    </w:p>
    <w:p w14:paraId="0D898C9E" w14:textId="77777777" w:rsidR="00FC275E" w:rsidRDefault="00FC275E"/>
    <w:p w14:paraId="61E96E54" w14:textId="6C9B7B7D" w:rsidR="00745C39" w:rsidRDefault="00FA5C92">
      <w:r>
        <w:t xml:space="preserve">The scope of the project entails [SCOPE OF WORK]. You may provide this in list or paragraph form. </w:t>
      </w:r>
    </w:p>
    <w:p w14:paraId="23DD5928" w14:textId="77777777" w:rsidR="00745C39" w:rsidRDefault="00745C39"/>
    <w:p w14:paraId="06919367" w14:textId="7F37F64D" w:rsidR="00745C39" w:rsidRPr="00CF5570" w:rsidRDefault="00745C39" w:rsidP="00CF5570">
      <w:pPr>
        <w:pStyle w:val="Heading2"/>
      </w:pPr>
      <w:bookmarkStart w:id="18" w:name="_Toc47199119"/>
      <w:r w:rsidRPr="00CF5570">
        <w:t>Company Information</w:t>
      </w:r>
      <w:bookmarkEnd w:id="18"/>
    </w:p>
    <w:tbl>
      <w:tblPr>
        <w:tblStyle w:val="TableGrid"/>
        <w:tblW w:w="0" w:type="auto"/>
        <w:tblInd w:w="-6" w:type="dxa"/>
        <w:tblLook w:val="04A0" w:firstRow="1" w:lastRow="0" w:firstColumn="1" w:lastColumn="0" w:noHBand="0" w:noVBand="1"/>
      </w:tblPr>
      <w:tblGrid>
        <w:gridCol w:w="3403"/>
        <w:gridCol w:w="5947"/>
      </w:tblGrid>
      <w:tr w:rsidR="00745C39" w14:paraId="537F3EF6" w14:textId="77777777" w:rsidTr="005A1145">
        <w:tc>
          <w:tcPr>
            <w:tcW w:w="3403" w:type="dxa"/>
          </w:tcPr>
          <w:p w14:paraId="62EA9EE8" w14:textId="25DDE4C7" w:rsidR="00745C39" w:rsidRPr="005A1145" w:rsidRDefault="00745C39" w:rsidP="00745C39">
            <w:pPr>
              <w:ind w:left="0"/>
              <w:rPr>
                <w:sz w:val="20"/>
                <w:szCs w:val="20"/>
              </w:rPr>
            </w:pPr>
            <w:r w:rsidRPr="005A1145">
              <w:rPr>
                <w:rFonts w:ascii="Arial" w:hAnsi="Arial" w:cs="Arial"/>
                <w:sz w:val="20"/>
                <w:szCs w:val="20"/>
              </w:rPr>
              <w:t>Company name</w:t>
            </w:r>
          </w:p>
        </w:tc>
        <w:tc>
          <w:tcPr>
            <w:tcW w:w="5947" w:type="dxa"/>
          </w:tcPr>
          <w:p w14:paraId="5DDF1D98" w14:textId="77777777" w:rsidR="00745C39" w:rsidRDefault="00745C39" w:rsidP="00745C39">
            <w:pPr>
              <w:ind w:left="0"/>
            </w:pPr>
          </w:p>
        </w:tc>
      </w:tr>
      <w:tr w:rsidR="00745C39" w14:paraId="470D2E77" w14:textId="77777777" w:rsidTr="005A1145">
        <w:tc>
          <w:tcPr>
            <w:tcW w:w="3403" w:type="dxa"/>
          </w:tcPr>
          <w:p w14:paraId="539F4F0A" w14:textId="4C9E641C" w:rsidR="00745C39" w:rsidRPr="005A1145" w:rsidRDefault="00745C39" w:rsidP="00745C39">
            <w:pPr>
              <w:ind w:left="0"/>
              <w:rPr>
                <w:sz w:val="20"/>
                <w:szCs w:val="20"/>
              </w:rPr>
            </w:pPr>
            <w:r w:rsidRPr="005A1145">
              <w:rPr>
                <w:rFonts w:ascii="Arial" w:hAnsi="Arial" w:cs="Arial"/>
                <w:sz w:val="20"/>
                <w:szCs w:val="20"/>
              </w:rPr>
              <w:t>Company address (corporate)</w:t>
            </w:r>
          </w:p>
        </w:tc>
        <w:tc>
          <w:tcPr>
            <w:tcW w:w="5947" w:type="dxa"/>
          </w:tcPr>
          <w:p w14:paraId="21A80D26" w14:textId="77777777" w:rsidR="00745C39" w:rsidRDefault="00745C39" w:rsidP="00745C39">
            <w:pPr>
              <w:ind w:left="0"/>
            </w:pPr>
          </w:p>
        </w:tc>
      </w:tr>
      <w:tr w:rsidR="00745C39" w14:paraId="16D2BECF" w14:textId="77777777" w:rsidTr="005A1145">
        <w:tc>
          <w:tcPr>
            <w:tcW w:w="3403" w:type="dxa"/>
          </w:tcPr>
          <w:p w14:paraId="5FBC65E4" w14:textId="73735A63" w:rsidR="00745C39" w:rsidRPr="005A1145" w:rsidRDefault="00745C39" w:rsidP="00745C39">
            <w:pPr>
              <w:ind w:left="0"/>
              <w:rPr>
                <w:sz w:val="20"/>
                <w:szCs w:val="20"/>
              </w:rPr>
            </w:pPr>
            <w:r w:rsidRPr="005A1145">
              <w:rPr>
                <w:rFonts w:ascii="Arial" w:hAnsi="Arial" w:cs="Arial"/>
                <w:sz w:val="20"/>
                <w:szCs w:val="20"/>
              </w:rPr>
              <w:t>Company telephone</w:t>
            </w:r>
          </w:p>
        </w:tc>
        <w:tc>
          <w:tcPr>
            <w:tcW w:w="5947" w:type="dxa"/>
          </w:tcPr>
          <w:p w14:paraId="599DD3C9" w14:textId="77777777" w:rsidR="00745C39" w:rsidRDefault="00745C39" w:rsidP="00745C39">
            <w:pPr>
              <w:ind w:left="0"/>
            </w:pPr>
          </w:p>
        </w:tc>
      </w:tr>
      <w:tr w:rsidR="00745C39" w14:paraId="399F9EA4" w14:textId="77777777" w:rsidTr="005A1145">
        <w:tc>
          <w:tcPr>
            <w:tcW w:w="3403" w:type="dxa"/>
          </w:tcPr>
          <w:p w14:paraId="2DEEB72F" w14:textId="653BF1C7" w:rsidR="00745C39" w:rsidRPr="005A1145" w:rsidRDefault="00745C39" w:rsidP="00745C39">
            <w:pPr>
              <w:ind w:left="0"/>
              <w:rPr>
                <w:sz w:val="20"/>
                <w:szCs w:val="20"/>
              </w:rPr>
            </w:pPr>
            <w:r w:rsidRPr="005A1145">
              <w:rPr>
                <w:rFonts w:ascii="Arial" w:hAnsi="Arial" w:cs="Arial"/>
                <w:sz w:val="20"/>
                <w:szCs w:val="20"/>
              </w:rPr>
              <w:t>Web site</w:t>
            </w:r>
          </w:p>
        </w:tc>
        <w:tc>
          <w:tcPr>
            <w:tcW w:w="5947" w:type="dxa"/>
          </w:tcPr>
          <w:p w14:paraId="39F65174" w14:textId="77777777" w:rsidR="00745C39" w:rsidRDefault="00745C39" w:rsidP="00745C39">
            <w:pPr>
              <w:ind w:left="0"/>
            </w:pPr>
          </w:p>
        </w:tc>
      </w:tr>
      <w:tr w:rsidR="00745C39" w14:paraId="5F111816" w14:textId="77777777" w:rsidTr="005A1145">
        <w:tc>
          <w:tcPr>
            <w:tcW w:w="3403" w:type="dxa"/>
          </w:tcPr>
          <w:p w14:paraId="480B0304" w14:textId="756DE952" w:rsidR="00745C39" w:rsidRPr="005A1145" w:rsidRDefault="00745C39" w:rsidP="00745C39">
            <w:pPr>
              <w:ind w:left="0"/>
              <w:rPr>
                <w:sz w:val="20"/>
                <w:szCs w:val="20"/>
              </w:rPr>
            </w:pPr>
            <w:r w:rsidRPr="005A1145">
              <w:rPr>
                <w:rFonts w:ascii="Arial" w:hAnsi="Arial" w:cs="Arial"/>
                <w:sz w:val="20"/>
                <w:szCs w:val="20"/>
              </w:rPr>
              <w:t>Proposal contact name</w:t>
            </w:r>
          </w:p>
        </w:tc>
        <w:tc>
          <w:tcPr>
            <w:tcW w:w="5947" w:type="dxa"/>
          </w:tcPr>
          <w:p w14:paraId="697F98AD" w14:textId="77777777" w:rsidR="00745C39" w:rsidRDefault="00745C39" w:rsidP="00745C39">
            <w:pPr>
              <w:ind w:left="0"/>
            </w:pPr>
          </w:p>
        </w:tc>
      </w:tr>
      <w:tr w:rsidR="00745C39" w14:paraId="0199E9C8" w14:textId="77777777" w:rsidTr="005A1145">
        <w:tc>
          <w:tcPr>
            <w:tcW w:w="3403" w:type="dxa"/>
          </w:tcPr>
          <w:p w14:paraId="2DD5EBC5" w14:textId="2AE2F6AB" w:rsidR="00745C39" w:rsidRPr="005A1145" w:rsidRDefault="005A1145" w:rsidP="00745C39">
            <w:pPr>
              <w:ind w:left="0"/>
              <w:rPr>
                <w:sz w:val="20"/>
                <w:szCs w:val="20"/>
              </w:rPr>
            </w:pPr>
            <w:r w:rsidRPr="005A1145">
              <w:rPr>
                <w:rFonts w:ascii="Arial" w:hAnsi="Arial" w:cs="Arial"/>
                <w:sz w:val="20"/>
                <w:szCs w:val="20"/>
              </w:rPr>
              <w:t>Designation</w:t>
            </w:r>
          </w:p>
        </w:tc>
        <w:tc>
          <w:tcPr>
            <w:tcW w:w="5947" w:type="dxa"/>
          </w:tcPr>
          <w:p w14:paraId="02C2AE00" w14:textId="77777777" w:rsidR="00745C39" w:rsidRDefault="00745C39" w:rsidP="00745C39">
            <w:pPr>
              <w:ind w:left="0"/>
            </w:pPr>
          </w:p>
        </w:tc>
      </w:tr>
      <w:tr w:rsidR="00745C39" w14:paraId="54C79A9A" w14:textId="77777777" w:rsidTr="005A1145">
        <w:tc>
          <w:tcPr>
            <w:tcW w:w="3403" w:type="dxa"/>
          </w:tcPr>
          <w:p w14:paraId="08AA3E7B" w14:textId="63AEB643" w:rsidR="00745C39" w:rsidRPr="005A1145" w:rsidRDefault="00745C39" w:rsidP="00745C39">
            <w:pPr>
              <w:ind w:left="0"/>
              <w:rPr>
                <w:sz w:val="20"/>
                <w:szCs w:val="20"/>
              </w:rPr>
            </w:pPr>
            <w:r w:rsidRPr="005A1145">
              <w:rPr>
                <w:rFonts w:ascii="Arial" w:hAnsi="Arial" w:cs="Arial"/>
                <w:sz w:val="20"/>
                <w:szCs w:val="20"/>
              </w:rPr>
              <w:t>Contact address</w:t>
            </w:r>
          </w:p>
        </w:tc>
        <w:tc>
          <w:tcPr>
            <w:tcW w:w="5947" w:type="dxa"/>
          </w:tcPr>
          <w:p w14:paraId="062BAE3A" w14:textId="77777777" w:rsidR="00745C39" w:rsidRDefault="00745C39" w:rsidP="00745C39">
            <w:pPr>
              <w:ind w:left="0"/>
            </w:pPr>
          </w:p>
        </w:tc>
      </w:tr>
      <w:tr w:rsidR="00745C39" w14:paraId="42AE9474" w14:textId="77777777" w:rsidTr="005A1145">
        <w:tc>
          <w:tcPr>
            <w:tcW w:w="3403" w:type="dxa"/>
          </w:tcPr>
          <w:p w14:paraId="0882E670" w14:textId="409318E2" w:rsidR="00745C39" w:rsidRPr="005A1145" w:rsidRDefault="00745C39" w:rsidP="00745C39">
            <w:pPr>
              <w:ind w:left="0"/>
              <w:rPr>
                <w:sz w:val="20"/>
                <w:szCs w:val="20"/>
              </w:rPr>
            </w:pPr>
            <w:r w:rsidRPr="005A1145">
              <w:rPr>
                <w:rFonts w:ascii="Arial" w:hAnsi="Arial" w:cs="Arial"/>
                <w:sz w:val="20"/>
                <w:szCs w:val="20"/>
              </w:rPr>
              <w:t xml:space="preserve">Contact telephone </w:t>
            </w:r>
          </w:p>
        </w:tc>
        <w:tc>
          <w:tcPr>
            <w:tcW w:w="5947" w:type="dxa"/>
          </w:tcPr>
          <w:p w14:paraId="20CF103C" w14:textId="77777777" w:rsidR="00745C39" w:rsidRDefault="00745C39" w:rsidP="00745C39">
            <w:pPr>
              <w:ind w:left="0"/>
            </w:pPr>
          </w:p>
        </w:tc>
      </w:tr>
      <w:tr w:rsidR="00745C39" w14:paraId="4FFBAD21" w14:textId="77777777" w:rsidTr="005A1145">
        <w:tc>
          <w:tcPr>
            <w:tcW w:w="3403" w:type="dxa"/>
          </w:tcPr>
          <w:p w14:paraId="68D2B92F" w14:textId="6E600235" w:rsidR="00745C39" w:rsidRPr="005A1145" w:rsidRDefault="00745C39" w:rsidP="00FA5C92">
            <w:pPr>
              <w:ind w:left="0"/>
              <w:rPr>
                <w:sz w:val="20"/>
                <w:szCs w:val="20"/>
              </w:rPr>
            </w:pPr>
            <w:r w:rsidRPr="005A1145">
              <w:rPr>
                <w:rFonts w:ascii="Arial" w:hAnsi="Arial" w:cs="Arial"/>
                <w:sz w:val="20"/>
                <w:szCs w:val="20"/>
              </w:rPr>
              <w:t>Contact e-mail address</w:t>
            </w:r>
          </w:p>
        </w:tc>
        <w:tc>
          <w:tcPr>
            <w:tcW w:w="5947" w:type="dxa"/>
          </w:tcPr>
          <w:p w14:paraId="77173290" w14:textId="77777777" w:rsidR="00745C39" w:rsidRDefault="00745C39" w:rsidP="00FA5C92">
            <w:pPr>
              <w:ind w:left="0"/>
            </w:pPr>
          </w:p>
        </w:tc>
      </w:tr>
      <w:tr w:rsidR="00745C39" w14:paraId="3AD8CF07" w14:textId="77777777" w:rsidTr="005A1145">
        <w:tc>
          <w:tcPr>
            <w:tcW w:w="3403" w:type="dxa"/>
          </w:tcPr>
          <w:p w14:paraId="052DBDB5" w14:textId="26B827CA" w:rsidR="00745C39" w:rsidRPr="005A1145" w:rsidRDefault="00745C39" w:rsidP="00FA5C92">
            <w:pPr>
              <w:ind w:left="0"/>
              <w:rPr>
                <w:sz w:val="20"/>
                <w:szCs w:val="20"/>
              </w:rPr>
            </w:pPr>
            <w:r w:rsidRPr="005A1145">
              <w:rPr>
                <w:rFonts w:ascii="Arial" w:hAnsi="Arial" w:cs="Arial"/>
                <w:sz w:val="20"/>
                <w:szCs w:val="20"/>
              </w:rPr>
              <w:t>Contact mobile phone</w:t>
            </w:r>
          </w:p>
        </w:tc>
        <w:tc>
          <w:tcPr>
            <w:tcW w:w="5947" w:type="dxa"/>
          </w:tcPr>
          <w:p w14:paraId="46D37FC0" w14:textId="77777777" w:rsidR="00745C39" w:rsidRDefault="00745C39" w:rsidP="00FA5C92">
            <w:pPr>
              <w:ind w:left="0"/>
            </w:pPr>
          </w:p>
        </w:tc>
      </w:tr>
    </w:tbl>
    <w:p w14:paraId="6E63FD96" w14:textId="5A89FFF0" w:rsidR="00745C39" w:rsidRDefault="00745C39"/>
    <w:p w14:paraId="4B2DEBB7" w14:textId="6B9721AE" w:rsidR="005A1145" w:rsidRDefault="00CD16FA" w:rsidP="00CF5570">
      <w:pPr>
        <w:pStyle w:val="Heading2"/>
      </w:pPr>
      <w:bookmarkStart w:id="19" w:name="_Toc47199120"/>
      <w:r>
        <w:t>Required Services &amp; Deliverables</w:t>
      </w:r>
      <w:r w:rsidR="00CF5570">
        <w:t xml:space="preserve"> based on </w:t>
      </w:r>
      <w:r w:rsidR="005A1145">
        <w:t>Functionality</w:t>
      </w:r>
      <w:bookmarkEnd w:id="19"/>
    </w:p>
    <w:p w14:paraId="7E2A0698" w14:textId="39C7D89B" w:rsidR="005A1145" w:rsidRDefault="005A1145"/>
    <w:tbl>
      <w:tblPr>
        <w:tblStyle w:val="TableGrid"/>
        <w:tblW w:w="0" w:type="auto"/>
        <w:tblInd w:w="-6" w:type="dxa"/>
        <w:tblLook w:val="04A0" w:firstRow="1" w:lastRow="0" w:firstColumn="1" w:lastColumn="0" w:noHBand="0" w:noVBand="1"/>
      </w:tblPr>
      <w:tblGrid>
        <w:gridCol w:w="5530"/>
        <w:gridCol w:w="3820"/>
      </w:tblGrid>
      <w:tr w:rsidR="005A1145" w14:paraId="4524DABF" w14:textId="77777777" w:rsidTr="00CD16FA">
        <w:tc>
          <w:tcPr>
            <w:tcW w:w="5530" w:type="dxa"/>
          </w:tcPr>
          <w:p w14:paraId="2C2A7948" w14:textId="57D05DFF" w:rsidR="005A1145" w:rsidRPr="002B2FDC" w:rsidRDefault="005A1145" w:rsidP="00FA5C92">
            <w:pPr>
              <w:ind w:left="0"/>
              <w:rPr>
                <w:rFonts w:ascii="Arial" w:hAnsi="Arial" w:cs="Arial"/>
                <w:b/>
                <w:bCs/>
                <w:sz w:val="22"/>
                <w:szCs w:val="22"/>
              </w:rPr>
            </w:pPr>
            <w:r w:rsidRPr="002B2FDC">
              <w:rPr>
                <w:rFonts w:ascii="Arial" w:hAnsi="Arial" w:cs="Arial"/>
                <w:b/>
                <w:bCs/>
                <w:sz w:val="22"/>
                <w:szCs w:val="22"/>
              </w:rPr>
              <w:t>Contract Authoring</w:t>
            </w:r>
          </w:p>
        </w:tc>
        <w:tc>
          <w:tcPr>
            <w:tcW w:w="3820" w:type="dxa"/>
          </w:tcPr>
          <w:p w14:paraId="747B9C37" w14:textId="77777777" w:rsidR="005A1145" w:rsidRDefault="005A1145" w:rsidP="00FA5C92">
            <w:pPr>
              <w:ind w:left="0"/>
            </w:pPr>
          </w:p>
        </w:tc>
      </w:tr>
      <w:tr w:rsidR="005A1145" w14:paraId="06E31B05" w14:textId="77777777" w:rsidTr="00CD16FA">
        <w:tc>
          <w:tcPr>
            <w:tcW w:w="5530" w:type="dxa"/>
          </w:tcPr>
          <w:p w14:paraId="00842254" w14:textId="5ED79D3A" w:rsidR="005A1145" w:rsidRPr="00FD3092" w:rsidRDefault="005A1145" w:rsidP="005A1145">
            <w:pPr>
              <w:jc w:val="both"/>
              <w:rPr>
                <w:rFonts w:ascii="Arial" w:hAnsi="Arial" w:cs="Arial"/>
                <w:sz w:val="18"/>
                <w:szCs w:val="18"/>
              </w:rPr>
            </w:pPr>
            <w:r w:rsidRPr="00FD3092">
              <w:rPr>
                <w:rFonts w:ascii="Arial" w:hAnsi="Arial" w:cs="Arial"/>
                <w:sz w:val="18"/>
                <w:szCs w:val="18"/>
              </w:rPr>
              <w:t>The system supports self-service contract request and record creation?</w:t>
            </w:r>
          </w:p>
        </w:tc>
        <w:tc>
          <w:tcPr>
            <w:tcW w:w="3820" w:type="dxa"/>
          </w:tcPr>
          <w:p w14:paraId="6825A2CA" w14:textId="77777777" w:rsidR="005A1145" w:rsidRDefault="005A1145" w:rsidP="005A1145">
            <w:pPr>
              <w:ind w:left="0"/>
            </w:pPr>
          </w:p>
        </w:tc>
      </w:tr>
      <w:tr w:rsidR="005A1145" w14:paraId="18D2366F" w14:textId="77777777" w:rsidTr="00CD16FA">
        <w:tc>
          <w:tcPr>
            <w:tcW w:w="5530" w:type="dxa"/>
          </w:tcPr>
          <w:p w14:paraId="51904284" w14:textId="4130B4FA" w:rsidR="005A1145" w:rsidRPr="00FD3092" w:rsidRDefault="005A1145" w:rsidP="005A1145">
            <w:pPr>
              <w:jc w:val="both"/>
              <w:rPr>
                <w:rFonts w:ascii="Arial" w:hAnsi="Arial" w:cs="Arial"/>
                <w:sz w:val="18"/>
                <w:szCs w:val="18"/>
              </w:rPr>
            </w:pPr>
            <w:r w:rsidRPr="00FD3092">
              <w:rPr>
                <w:rFonts w:ascii="Arial" w:hAnsi="Arial" w:cs="Arial"/>
                <w:sz w:val="18"/>
                <w:szCs w:val="18"/>
              </w:rPr>
              <w:t>Creation of many different types of contracts</w:t>
            </w:r>
            <w:r w:rsidR="00FA5C92" w:rsidRPr="00FD3092">
              <w:rPr>
                <w:rFonts w:ascii="Arial" w:hAnsi="Arial" w:cs="Arial"/>
                <w:sz w:val="18"/>
                <w:szCs w:val="18"/>
              </w:rPr>
              <w:t>. Please list Contract types you support.</w:t>
            </w:r>
          </w:p>
        </w:tc>
        <w:tc>
          <w:tcPr>
            <w:tcW w:w="3820" w:type="dxa"/>
          </w:tcPr>
          <w:p w14:paraId="2654A888" w14:textId="77777777" w:rsidR="005A1145" w:rsidRDefault="005A1145" w:rsidP="005A1145">
            <w:pPr>
              <w:ind w:left="0"/>
            </w:pPr>
          </w:p>
        </w:tc>
      </w:tr>
      <w:tr w:rsidR="005A1145" w14:paraId="5BDD6F0F" w14:textId="77777777" w:rsidTr="00CD16FA">
        <w:tc>
          <w:tcPr>
            <w:tcW w:w="5530" w:type="dxa"/>
          </w:tcPr>
          <w:p w14:paraId="7EFBB208" w14:textId="0CCB701C" w:rsidR="005A1145" w:rsidRPr="00FD3092" w:rsidRDefault="00D1099C" w:rsidP="005A1145">
            <w:pPr>
              <w:jc w:val="both"/>
              <w:rPr>
                <w:rFonts w:ascii="Arial" w:hAnsi="Arial" w:cs="Arial"/>
                <w:sz w:val="18"/>
                <w:szCs w:val="18"/>
              </w:rPr>
            </w:pPr>
            <w:r w:rsidRPr="00FD3092">
              <w:rPr>
                <w:rFonts w:ascii="Arial" w:hAnsi="Arial" w:cs="Arial"/>
                <w:sz w:val="18"/>
                <w:szCs w:val="18"/>
              </w:rPr>
              <w:t xml:space="preserve">System will support the on-line creation of contracts and </w:t>
            </w:r>
            <w:r w:rsidR="00FA5C92" w:rsidRPr="00FD3092">
              <w:rPr>
                <w:rFonts w:ascii="Arial" w:hAnsi="Arial" w:cs="Arial"/>
                <w:sz w:val="18"/>
                <w:szCs w:val="18"/>
              </w:rPr>
              <w:t>w</w:t>
            </w:r>
            <w:r w:rsidR="005A1145" w:rsidRPr="00FD3092">
              <w:rPr>
                <w:rFonts w:ascii="Arial" w:hAnsi="Arial" w:cs="Arial"/>
                <w:sz w:val="18"/>
                <w:szCs w:val="18"/>
              </w:rPr>
              <w:t xml:space="preserve">eb-based request form for </w:t>
            </w:r>
            <w:r w:rsidR="00FA5C92" w:rsidRPr="00FD3092">
              <w:rPr>
                <w:rFonts w:ascii="Arial" w:hAnsi="Arial" w:cs="Arial"/>
                <w:sz w:val="18"/>
                <w:szCs w:val="18"/>
              </w:rPr>
              <w:t xml:space="preserve">filling data </w:t>
            </w:r>
            <w:r w:rsidR="005A1145" w:rsidRPr="00FD3092">
              <w:rPr>
                <w:rFonts w:ascii="Arial" w:hAnsi="Arial" w:cs="Arial"/>
                <w:sz w:val="18"/>
                <w:szCs w:val="18"/>
              </w:rPr>
              <w:t xml:space="preserve">and conditional variables </w:t>
            </w:r>
          </w:p>
        </w:tc>
        <w:tc>
          <w:tcPr>
            <w:tcW w:w="3820" w:type="dxa"/>
          </w:tcPr>
          <w:p w14:paraId="18E9C955" w14:textId="77777777" w:rsidR="005A1145" w:rsidRDefault="005A1145" w:rsidP="005A1145">
            <w:pPr>
              <w:ind w:left="0"/>
            </w:pPr>
          </w:p>
        </w:tc>
      </w:tr>
      <w:tr w:rsidR="005A1145" w14:paraId="0E264D59" w14:textId="77777777" w:rsidTr="00CD16FA">
        <w:tc>
          <w:tcPr>
            <w:tcW w:w="5530" w:type="dxa"/>
          </w:tcPr>
          <w:p w14:paraId="58FA8098" w14:textId="16E9D73F" w:rsidR="005A1145" w:rsidRPr="00FD3092" w:rsidRDefault="00D1099C" w:rsidP="005A1145">
            <w:pPr>
              <w:jc w:val="both"/>
              <w:rPr>
                <w:rFonts w:ascii="Arial" w:hAnsi="Arial" w:cs="Arial"/>
                <w:sz w:val="18"/>
                <w:szCs w:val="18"/>
              </w:rPr>
            </w:pPr>
            <w:r w:rsidRPr="00FD3092">
              <w:rPr>
                <w:rFonts w:ascii="Arial" w:hAnsi="Arial" w:cs="Arial"/>
                <w:sz w:val="18"/>
                <w:szCs w:val="18"/>
              </w:rPr>
              <w:t xml:space="preserve">Supports </w:t>
            </w:r>
            <w:r w:rsidR="005A1145" w:rsidRPr="00FD3092">
              <w:rPr>
                <w:rFonts w:ascii="Arial" w:hAnsi="Arial" w:cs="Arial"/>
                <w:sz w:val="18"/>
                <w:szCs w:val="18"/>
              </w:rPr>
              <w:t>contract and document templates and “wizards” by contract type</w:t>
            </w:r>
            <w:r w:rsidRPr="00FD3092">
              <w:rPr>
                <w:rFonts w:ascii="Arial" w:hAnsi="Arial" w:cs="Arial"/>
                <w:sz w:val="18"/>
                <w:szCs w:val="18"/>
              </w:rPr>
              <w:t>.</w:t>
            </w:r>
          </w:p>
        </w:tc>
        <w:tc>
          <w:tcPr>
            <w:tcW w:w="3820" w:type="dxa"/>
          </w:tcPr>
          <w:p w14:paraId="1D242183" w14:textId="77777777" w:rsidR="005A1145" w:rsidRDefault="005A1145" w:rsidP="005A1145">
            <w:pPr>
              <w:ind w:left="0"/>
            </w:pPr>
          </w:p>
        </w:tc>
      </w:tr>
      <w:tr w:rsidR="005A1145" w14:paraId="60CE2699" w14:textId="77777777" w:rsidTr="00CD16FA">
        <w:tc>
          <w:tcPr>
            <w:tcW w:w="5530" w:type="dxa"/>
          </w:tcPr>
          <w:p w14:paraId="5ECDC18E" w14:textId="181CDE1F" w:rsidR="005A1145" w:rsidRPr="00FD3092" w:rsidRDefault="00FA5C92" w:rsidP="005A1145">
            <w:pPr>
              <w:jc w:val="both"/>
              <w:rPr>
                <w:rFonts w:ascii="Arial" w:hAnsi="Arial" w:cs="Arial"/>
                <w:sz w:val="18"/>
                <w:szCs w:val="18"/>
              </w:rPr>
            </w:pPr>
            <w:r w:rsidRPr="00FD3092">
              <w:rPr>
                <w:rFonts w:ascii="Arial" w:hAnsi="Arial" w:cs="Arial"/>
                <w:sz w:val="18"/>
                <w:szCs w:val="18"/>
              </w:rPr>
              <w:t>P</w:t>
            </w:r>
            <w:r w:rsidR="005A1145" w:rsidRPr="00FD3092">
              <w:rPr>
                <w:rFonts w:ascii="Arial" w:hAnsi="Arial" w:cs="Arial"/>
                <w:sz w:val="18"/>
                <w:szCs w:val="18"/>
              </w:rPr>
              <w:t>re-approved clause and language libraries, including fallback clauses</w:t>
            </w:r>
          </w:p>
        </w:tc>
        <w:tc>
          <w:tcPr>
            <w:tcW w:w="3820" w:type="dxa"/>
          </w:tcPr>
          <w:p w14:paraId="168754D5" w14:textId="77777777" w:rsidR="005A1145" w:rsidRDefault="005A1145" w:rsidP="005A1145">
            <w:pPr>
              <w:ind w:left="0"/>
            </w:pPr>
          </w:p>
        </w:tc>
      </w:tr>
      <w:tr w:rsidR="005A1145" w14:paraId="68D7AC03" w14:textId="77777777" w:rsidTr="00CD16FA">
        <w:tc>
          <w:tcPr>
            <w:tcW w:w="5530" w:type="dxa"/>
          </w:tcPr>
          <w:p w14:paraId="5FABB6C3" w14:textId="141E6836" w:rsidR="005A1145" w:rsidRPr="00FD3092" w:rsidRDefault="005A1145" w:rsidP="005A1145">
            <w:pPr>
              <w:jc w:val="both"/>
              <w:rPr>
                <w:rFonts w:ascii="Arial" w:hAnsi="Arial" w:cs="Arial"/>
                <w:sz w:val="18"/>
                <w:szCs w:val="18"/>
              </w:rPr>
            </w:pPr>
            <w:r w:rsidRPr="00FD3092">
              <w:rPr>
                <w:rFonts w:ascii="Arial" w:hAnsi="Arial" w:cs="Arial"/>
                <w:sz w:val="18"/>
                <w:szCs w:val="18"/>
              </w:rPr>
              <w:t>Provide for a "</w:t>
            </w:r>
            <w:r w:rsidR="00FA5C92" w:rsidRPr="00FD3092">
              <w:rPr>
                <w:rFonts w:ascii="Arial" w:hAnsi="Arial" w:cs="Arial"/>
                <w:sz w:val="18"/>
                <w:szCs w:val="18"/>
              </w:rPr>
              <w:t xml:space="preserve">Configurable </w:t>
            </w:r>
            <w:r w:rsidRPr="00FD3092">
              <w:rPr>
                <w:rFonts w:ascii="Arial" w:hAnsi="Arial" w:cs="Arial"/>
                <w:sz w:val="18"/>
                <w:szCs w:val="18"/>
              </w:rPr>
              <w:t xml:space="preserve">View" to expedite execution of tasks </w:t>
            </w:r>
          </w:p>
        </w:tc>
        <w:tc>
          <w:tcPr>
            <w:tcW w:w="3820" w:type="dxa"/>
          </w:tcPr>
          <w:p w14:paraId="598F485B" w14:textId="77777777" w:rsidR="005A1145" w:rsidRDefault="005A1145" w:rsidP="005A1145">
            <w:pPr>
              <w:ind w:left="0"/>
            </w:pPr>
          </w:p>
        </w:tc>
      </w:tr>
      <w:tr w:rsidR="005A1145" w14:paraId="461AE75B" w14:textId="77777777" w:rsidTr="00CD16FA">
        <w:tc>
          <w:tcPr>
            <w:tcW w:w="5530" w:type="dxa"/>
          </w:tcPr>
          <w:p w14:paraId="34EEF0F1" w14:textId="655D955C" w:rsidR="005A1145" w:rsidRPr="00FD3092" w:rsidRDefault="005A1145" w:rsidP="002B2FDC">
            <w:pPr>
              <w:jc w:val="both"/>
              <w:rPr>
                <w:rFonts w:ascii="Arial" w:hAnsi="Arial" w:cs="Arial"/>
                <w:sz w:val="18"/>
                <w:szCs w:val="18"/>
              </w:rPr>
            </w:pPr>
            <w:r w:rsidRPr="00FD3092">
              <w:rPr>
                <w:rFonts w:ascii="Arial" w:hAnsi="Arial" w:cs="Arial"/>
                <w:sz w:val="18"/>
                <w:szCs w:val="18"/>
              </w:rPr>
              <w:t>Users may add descriptions to each document uploaded to the system</w:t>
            </w:r>
          </w:p>
        </w:tc>
        <w:tc>
          <w:tcPr>
            <w:tcW w:w="3820" w:type="dxa"/>
          </w:tcPr>
          <w:p w14:paraId="4D9E1F12" w14:textId="77777777" w:rsidR="005A1145" w:rsidRDefault="005A1145" w:rsidP="005A1145">
            <w:pPr>
              <w:ind w:left="0"/>
            </w:pPr>
          </w:p>
        </w:tc>
      </w:tr>
    </w:tbl>
    <w:p w14:paraId="42CD83E8" w14:textId="357569A7" w:rsidR="005A1145" w:rsidRDefault="005A1145"/>
    <w:tbl>
      <w:tblPr>
        <w:tblStyle w:val="TableGrid"/>
        <w:tblW w:w="0" w:type="auto"/>
        <w:tblInd w:w="-6" w:type="dxa"/>
        <w:tblLook w:val="04A0" w:firstRow="1" w:lastRow="0" w:firstColumn="1" w:lastColumn="0" w:noHBand="0" w:noVBand="1"/>
      </w:tblPr>
      <w:tblGrid>
        <w:gridCol w:w="5530"/>
        <w:gridCol w:w="3820"/>
      </w:tblGrid>
      <w:tr w:rsidR="002B2FDC" w14:paraId="7FD1868E" w14:textId="77777777" w:rsidTr="00CD16FA">
        <w:tc>
          <w:tcPr>
            <w:tcW w:w="5530" w:type="dxa"/>
          </w:tcPr>
          <w:p w14:paraId="7DE88AE5" w14:textId="3A7C4C00" w:rsidR="002B2FDC" w:rsidRPr="00FA5C92" w:rsidRDefault="002B2FDC" w:rsidP="002B2FDC">
            <w:pPr>
              <w:ind w:left="0"/>
            </w:pPr>
            <w:r w:rsidRPr="00FA5C92">
              <w:rPr>
                <w:rFonts w:ascii="Arial" w:hAnsi="Arial" w:cs="Arial"/>
                <w:b/>
                <w:bCs/>
              </w:rPr>
              <w:t>Contract Templates</w:t>
            </w:r>
          </w:p>
        </w:tc>
        <w:tc>
          <w:tcPr>
            <w:tcW w:w="3820" w:type="dxa"/>
          </w:tcPr>
          <w:p w14:paraId="5D256CF3" w14:textId="77777777" w:rsidR="002B2FDC" w:rsidRDefault="002B2FDC" w:rsidP="002B2FDC">
            <w:pPr>
              <w:ind w:left="0"/>
            </w:pPr>
          </w:p>
        </w:tc>
      </w:tr>
      <w:tr w:rsidR="002B2FDC" w14:paraId="1DB91DA0" w14:textId="77777777" w:rsidTr="00CD16FA">
        <w:tc>
          <w:tcPr>
            <w:tcW w:w="5530" w:type="dxa"/>
          </w:tcPr>
          <w:p w14:paraId="24240573" w14:textId="054DE7D3" w:rsidR="002B2FDC" w:rsidRPr="00FA5C92" w:rsidRDefault="002B2FDC" w:rsidP="002B2FDC">
            <w:pPr>
              <w:ind w:left="0"/>
              <w:rPr>
                <w:sz w:val="18"/>
                <w:szCs w:val="18"/>
              </w:rPr>
            </w:pPr>
            <w:r w:rsidRPr="00FA5C92">
              <w:rPr>
                <w:rFonts w:ascii="Arial" w:hAnsi="Arial" w:cs="Arial"/>
                <w:sz w:val="18"/>
                <w:szCs w:val="18"/>
              </w:rPr>
              <w:t xml:space="preserve">Ability to dynamically assign </w:t>
            </w:r>
            <w:r w:rsidR="00FA5C92">
              <w:rPr>
                <w:rFonts w:ascii="Arial" w:hAnsi="Arial" w:cs="Arial"/>
                <w:sz w:val="18"/>
                <w:szCs w:val="18"/>
              </w:rPr>
              <w:t xml:space="preserve">stakeholders </w:t>
            </w:r>
            <w:r w:rsidRPr="00FA5C92">
              <w:rPr>
                <w:rFonts w:ascii="Arial" w:hAnsi="Arial" w:cs="Arial"/>
                <w:sz w:val="18"/>
                <w:szCs w:val="18"/>
              </w:rPr>
              <w:t>and Team Rules?</w:t>
            </w:r>
          </w:p>
        </w:tc>
        <w:tc>
          <w:tcPr>
            <w:tcW w:w="3820" w:type="dxa"/>
          </w:tcPr>
          <w:p w14:paraId="14F1DD07" w14:textId="77777777" w:rsidR="002B2FDC" w:rsidRDefault="002B2FDC" w:rsidP="002B2FDC">
            <w:pPr>
              <w:ind w:left="0"/>
            </w:pPr>
          </w:p>
        </w:tc>
      </w:tr>
      <w:tr w:rsidR="002B2FDC" w14:paraId="2FEF7876" w14:textId="77777777" w:rsidTr="00CD16FA">
        <w:tc>
          <w:tcPr>
            <w:tcW w:w="5530" w:type="dxa"/>
          </w:tcPr>
          <w:p w14:paraId="61B252EC" w14:textId="458FB596" w:rsidR="002B2FDC" w:rsidRPr="00FA5C92" w:rsidRDefault="00FA5C92" w:rsidP="002B2FDC">
            <w:pPr>
              <w:ind w:left="0"/>
              <w:rPr>
                <w:sz w:val="18"/>
                <w:szCs w:val="18"/>
              </w:rPr>
            </w:pPr>
            <w:r>
              <w:rPr>
                <w:rFonts w:ascii="Arial" w:hAnsi="Arial" w:cs="Arial"/>
                <w:sz w:val="18"/>
                <w:szCs w:val="18"/>
              </w:rPr>
              <w:t>Have R</w:t>
            </w:r>
            <w:r w:rsidR="002B2FDC" w:rsidRPr="00FA5C92">
              <w:rPr>
                <w:rFonts w:ascii="Arial" w:hAnsi="Arial" w:cs="Arial"/>
                <w:sz w:val="18"/>
                <w:szCs w:val="18"/>
              </w:rPr>
              <w:t xml:space="preserve">isk level </w:t>
            </w:r>
            <w:r>
              <w:rPr>
                <w:rFonts w:ascii="Arial" w:hAnsi="Arial" w:cs="Arial"/>
                <w:sz w:val="18"/>
                <w:szCs w:val="18"/>
              </w:rPr>
              <w:t xml:space="preserve">configuration </w:t>
            </w:r>
            <w:r w:rsidR="002B2FDC" w:rsidRPr="00FA5C92">
              <w:rPr>
                <w:rFonts w:ascii="Arial" w:hAnsi="Arial" w:cs="Arial"/>
                <w:sz w:val="18"/>
                <w:szCs w:val="18"/>
              </w:rPr>
              <w:t xml:space="preserve">to </w:t>
            </w:r>
            <w:r>
              <w:rPr>
                <w:rFonts w:ascii="Arial" w:hAnsi="Arial" w:cs="Arial"/>
                <w:sz w:val="18"/>
                <w:szCs w:val="18"/>
              </w:rPr>
              <w:t xml:space="preserve">apply </w:t>
            </w:r>
            <w:r w:rsidR="002B2FDC" w:rsidRPr="00FA5C92">
              <w:rPr>
                <w:rFonts w:ascii="Arial" w:hAnsi="Arial" w:cs="Arial"/>
                <w:sz w:val="18"/>
                <w:szCs w:val="18"/>
              </w:rPr>
              <w:t xml:space="preserve">pre-approved terms </w:t>
            </w:r>
          </w:p>
        </w:tc>
        <w:tc>
          <w:tcPr>
            <w:tcW w:w="3820" w:type="dxa"/>
          </w:tcPr>
          <w:p w14:paraId="112412BC" w14:textId="77777777" w:rsidR="002B2FDC" w:rsidRDefault="002B2FDC" w:rsidP="002B2FDC">
            <w:pPr>
              <w:ind w:left="0"/>
            </w:pPr>
          </w:p>
        </w:tc>
      </w:tr>
      <w:tr w:rsidR="002B2FDC" w14:paraId="4D1C6436" w14:textId="77777777" w:rsidTr="00CD16FA">
        <w:tc>
          <w:tcPr>
            <w:tcW w:w="5530" w:type="dxa"/>
          </w:tcPr>
          <w:p w14:paraId="10ED0942" w14:textId="4F397647" w:rsidR="002B2FDC" w:rsidRPr="00FA5C92" w:rsidRDefault="00FA5C92" w:rsidP="002B2FDC">
            <w:pPr>
              <w:ind w:left="0"/>
              <w:rPr>
                <w:sz w:val="18"/>
                <w:szCs w:val="18"/>
              </w:rPr>
            </w:pPr>
            <w:r>
              <w:rPr>
                <w:rFonts w:ascii="Arial" w:hAnsi="Arial" w:cs="Arial"/>
                <w:sz w:val="18"/>
                <w:szCs w:val="18"/>
              </w:rPr>
              <w:t>I</w:t>
            </w:r>
            <w:r w:rsidR="002B2FDC" w:rsidRPr="00FA5C92">
              <w:rPr>
                <w:rFonts w:ascii="Arial" w:hAnsi="Arial" w:cs="Arial"/>
                <w:sz w:val="18"/>
                <w:szCs w:val="18"/>
              </w:rPr>
              <w:t>dentify data fields in a contract template and establish business rules for the fields</w:t>
            </w:r>
          </w:p>
        </w:tc>
        <w:tc>
          <w:tcPr>
            <w:tcW w:w="3820" w:type="dxa"/>
          </w:tcPr>
          <w:p w14:paraId="7088D9E7" w14:textId="77777777" w:rsidR="002B2FDC" w:rsidRDefault="002B2FDC" w:rsidP="002B2FDC">
            <w:pPr>
              <w:ind w:left="0"/>
            </w:pPr>
          </w:p>
        </w:tc>
      </w:tr>
      <w:tr w:rsidR="002B2FDC" w14:paraId="57E65ADB" w14:textId="77777777" w:rsidTr="00CD16FA">
        <w:tc>
          <w:tcPr>
            <w:tcW w:w="5530" w:type="dxa"/>
          </w:tcPr>
          <w:p w14:paraId="553D37AB" w14:textId="49968B84" w:rsidR="002B2FDC" w:rsidRPr="00FA5C92" w:rsidRDefault="002B2FDC" w:rsidP="002B2FDC">
            <w:pPr>
              <w:ind w:left="0"/>
              <w:rPr>
                <w:sz w:val="18"/>
                <w:szCs w:val="18"/>
              </w:rPr>
            </w:pPr>
            <w:r w:rsidRPr="00FA5C92">
              <w:rPr>
                <w:rFonts w:ascii="Arial" w:hAnsi="Arial" w:cs="Arial"/>
                <w:sz w:val="18"/>
                <w:szCs w:val="18"/>
              </w:rPr>
              <w:t>Use Microsoft Word to author</w:t>
            </w:r>
            <w:r w:rsidR="00FA5C92">
              <w:rPr>
                <w:rFonts w:ascii="Arial" w:hAnsi="Arial" w:cs="Arial"/>
                <w:sz w:val="18"/>
                <w:szCs w:val="18"/>
              </w:rPr>
              <w:t>/edit</w:t>
            </w:r>
            <w:r w:rsidRPr="00FA5C92">
              <w:rPr>
                <w:rFonts w:ascii="Arial" w:hAnsi="Arial" w:cs="Arial"/>
                <w:sz w:val="18"/>
                <w:szCs w:val="18"/>
              </w:rPr>
              <w:t xml:space="preserve"> a contract </w:t>
            </w:r>
            <w:r w:rsidR="00FA5C92">
              <w:rPr>
                <w:rFonts w:ascii="Arial" w:hAnsi="Arial" w:cs="Arial"/>
                <w:sz w:val="18"/>
                <w:szCs w:val="18"/>
              </w:rPr>
              <w:t>and sync back</w:t>
            </w:r>
          </w:p>
        </w:tc>
        <w:tc>
          <w:tcPr>
            <w:tcW w:w="3820" w:type="dxa"/>
          </w:tcPr>
          <w:p w14:paraId="288D82F9" w14:textId="77777777" w:rsidR="002B2FDC" w:rsidRDefault="002B2FDC" w:rsidP="002B2FDC">
            <w:pPr>
              <w:ind w:left="0"/>
            </w:pPr>
          </w:p>
        </w:tc>
      </w:tr>
      <w:tr w:rsidR="002B2FDC" w14:paraId="271D178A" w14:textId="77777777" w:rsidTr="00CD16FA">
        <w:tc>
          <w:tcPr>
            <w:tcW w:w="5530" w:type="dxa"/>
          </w:tcPr>
          <w:p w14:paraId="0B154BE2" w14:textId="13E16429" w:rsidR="00FA5C92" w:rsidRDefault="00FA5C92" w:rsidP="002B2FDC">
            <w:pPr>
              <w:ind w:left="0"/>
              <w:rPr>
                <w:rFonts w:ascii="Arial" w:hAnsi="Arial" w:cs="Arial"/>
                <w:sz w:val="18"/>
                <w:szCs w:val="18"/>
              </w:rPr>
            </w:pPr>
            <w:r>
              <w:rPr>
                <w:rFonts w:ascii="Arial" w:hAnsi="Arial" w:cs="Arial"/>
                <w:sz w:val="18"/>
                <w:szCs w:val="18"/>
              </w:rPr>
              <w:t xml:space="preserve">Use of </w:t>
            </w:r>
            <w:r w:rsidR="002B2FDC" w:rsidRPr="00FA5C92">
              <w:rPr>
                <w:rFonts w:ascii="Arial" w:hAnsi="Arial" w:cs="Arial"/>
                <w:sz w:val="18"/>
                <w:szCs w:val="18"/>
              </w:rPr>
              <w:t xml:space="preserve">Contract templates </w:t>
            </w:r>
            <w:r>
              <w:rPr>
                <w:rFonts w:ascii="Arial" w:hAnsi="Arial" w:cs="Arial"/>
                <w:sz w:val="18"/>
                <w:szCs w:val="18"/>
              </w:rPr>
              <w:t>or C</w:t>
            </w:r>
            <w:r w:rsidR="002B2FDC" w:rsidRPr="00FA5C92">
              <w:rPr>
                <w:rFonts w:ascii="Arial" w:hAnsi="Arial" w:cs="Arial"/>
                <w:sz w:val="18"/>
                <w:szCs w:val="18"/>
              </w:rPr>
              <w:t xml:space="preserve">lause library for </w:t>
            </w:r>
            <w:r>
              <w:rPr>
                <w:rFonts w:ascii="Arial" w:hAnsi="Arial" w:cs="Arial"/>
                <w:sz w:val="18"/>
                <w:szCs w:val="18"/>
              </w:rPr>
              <w:t xml:space="preserve">including </w:t>
            </w:r>
            <w:r w:rsidR="002B2FDC" w:rsidRPr="00FA5C92">
              <w:rPr>
                <w:rFonts w:ascii="Arial" w:hAnsi="Arial" w:cs="Arial"/>
                <w:sz w:val="18"/>
                <w:szCs w:val="18"/>
              </w:rPr>
              <w:t xml:space="preserve">clause inclusion during </w:t>
            </w:r>
            <w:r>
              <w:rPr>
                <w:rFonts w:ascii="Arial" w:hAnsi="Arial" w:cs="Arial"/>
                <w:sz w:val="18"/>
                <w:szCs w:val="18"/>
              </w:rPr>
              <w:t xml:space="preserve">authoring </w:t>
            </w:r>
            <w:r w:rsidR="002B2FDC" w:rsidRPr="00FA5C92">
              <w:rPr>
                <w:rFonts w:ascii="Arial" w:hAnsi="Arial" w:cs="Arial"/>
                <w:sz w:val="18"/>
                <w:szCs w:val="18"/>
              </w:rPr>
              <w:t xml:space="preserve">and negotiation. </w:t>
            </w:r>
          </w:p>
          <w:p w14:paraId="3B385994" w14:textId="6D08F113" w:rsidR="002B2FDC" w:rsidRPr="00FA5C92" w:rsidRDefault="002B2FDC" w:rsidP="002B2FDC">
            <w:pPr>
              <w:ind w:left="0"/>
              <w:rPr>
                <w:sz w:val="18"/>
                <w:szCs w:val="18"/>
              </w:rPr>
            </w:pPr>
            <w:r w:rsidRPr="00FA5C92">
              <w:rPr>
                <w:rFonts w:ascii="Arial" w:hAnsi="Arial" w:cs="Arial"/>
                <w:sz w:val="18"/>
                <w:szCs w:val="18"/>
              </w:rPr>
              <w:t>Please describe.</w:t>
            </w:r>
          </w:p>
        </w:tc>
        <w:tc>
          <w:tcPr>
            <w:tcW w:w="3820" w:type="dxa"/>
          </w:tcPr>
          <w:p w14:paraId="7BD14A52" w14:textId="77777777" w:rsidR="002B2FDC" w:rsidRDefault="002B2FDC" w:rsidP="002B2FDC">
            <w:pPr>
              <w:ind w:left="0"/>
            </w:pPr>
          </w:p>
        </w:tc>
      </w:tr>
      <w:tr w:rsidR="002B2FDC" w14:paraId="66A2D3FC" w14:textId="77777777" w:rsidTr="00CD16FA">
        <w:tc>
          <w:tcPr>
            <w:tcW w:w="5530" w:type="dxa"/>
          </w:tcPr>
          <w:p w14:paraId="221CC467" w14:textId="5B75EE31" w:rsidR="002B2FDC" w:rsidRPr="00FA5C92" w:rsidRDefault="00FA5C92" w:rsidP="002B2FDC">
            <w:pPr>
              <w:ind w:left="0"/>
              <w:rPr>
                <w:sz w:val="18"/>
                <w:szCs w:val="18"/>
              </w:rPr>
            </w:pPr>
            <w:r>
              <w:rPr>
                <w:rFonts w:ascii="Arial" w:hAnsi="Arial" w:cs="Arial"/>
                <w:sz w:val="18"/>
                <w:szCs w:val="18"/>
              </w:rPr>
              <w:lastRenderedPageBreak/>
              <w:t xml:space="preserve">Highlight </w:t>
            </w:r>
            <w:r w:rsidR="002B2FDC" w:rsidRPr="00FA5C92">
              <w:rPr>
                <w:rFonts w:ascii="Arial" w:hAnsi="Arial" w:cs="Arial"/>
                <w:sz w:val="18"/>
                <w:szCs w:val="18"/>
              </w:rPr>
              <w:t>specific clauses or sections in templates and establish events and workflows for the clauses?</w:t>
            </w:r>
          </w:p>
        </w:tc>
        <w:tc>
          <w:tcPr>
            <w:tcW w:w="3820" w:type="dxa"/>
          </w:tcPr>
          <w:p w14:paraId="44A770E5" w14:textId="77777777" w:rsidR="002B2FDC" w:rsidRDefault="002B2FDC" w:rsidP="002B2FDC">
            <w:pPr>
              <w:ind w:left="0"/>
            </w:pPr>
          </w:p>
        </w:tc>
      </w:tr>
      <w:tr w:rsidR="002B2FDC" w14:paraId="3908BE33" w14:textId="77777777" w:rsidTr="00CD16FA">
        <w:tc>
          <w:tcPr>
            <w:tcW w:w="5530" w:type="dxa"/>
          </w:tcPr>
          <w:p w14:paraId="47C9DE52" w14:textId="20544072" w:rsidR="002B2FDC" w:rsidRPr="00FA5C92" w:rsidRDefault="002B2FDC" w:rsidP="002B2FDC">
            <w:pPr>
              <w:ind w:left="0"/>
              <w:rPr>
                <w:sz w:val="18"/>
                <w:szCs w:val="18"/>
              </w:rPr>
            </w:pPr>
            <w:r w:rsidRPr="00FA5C92">
              <w:rPr>
                <w:rFonts w:ascii="Arial" w:hAnsi="Arial" w:cs="Arial"/>
                <w:sz w:val="18"/>
                <w:szCs w:val="18"/>
              </w:rPr>
              <w:t xml:space="preserve">Ability to support </w:t>
            </w:r>
            <w:r w:rsidR="00FA5C92">
              <w:rPr>
                <w:rFonts w:ascii="Arial" w:hAnsi="Arial" w:cs="Arial"/>
                <w:sz w:val="18"/>
                <w:szCs w:val="18"/>
              </w:rPr>
              <w:t xml:space="preserve">users for </w:t>
            </w:r>
            <w:r w:rsidRPr="00FA5C92">
              <w:rPr>
                <w:rFonts w:ascii="Arial" w:hAnsi="Arial" w:cs="Arial"/>
                <w:sz w:val="18"/>
                <w:szCs w:val="18"/>
              </w:rPr>
              <w:t>both internal and external users</w:t>
            </w:r>
          </w:p>
        </w:tc>
        <w:tc>
          <w:tcPr>
            <w:tcW w:w="3820" w:type="dxa"/>
          </w:tcPr>
          <w:p w14:paraId="2662D817" w14:textId="77777777" w:rsidR="002B2FDC" w:rsidRDefault="002B2FDC" w:rsidP="002B2FDC">
            <w:pPr>
              <w:ind w:left="0"/>
            </w:pPr>
          </w:p>
        </w:tc>
      </w:tr>
      <w:tr w:rsidR="002B2FDC" w14:paraId="51FD105B" w14:textId="77777777" w:rsidTr="00CD16FA">
        <w:tc>
          <w:tcPr>
            <w:tcW w:w="5530" w:type="dxa"/>
          </w:tcPr>
          <w:p w14:paraId="1F758E2F" w14:textId="3DEB568B" w:rsidR="002B2FDC" w:rsidRPr="00FA5C92" w:rsidRDefault="00FA5C92" w:rsidP="002B2FDC">
            <w:pPr>
              <w:ind w:left="0"/>
              <w:rPr>
                <w:sz w:val="18"/>
                <w:szCs w:val="18"/>
              </w:rPr>
            </w:pPr>
            <w:r>
              <w:rPr>
                <w:rFonts w:ascii="Arial" w:hAnsi="Arial" w:cs="Arial"/>
                <w:sz w:val="18"/>
                <w:szCs w:val="18"/>
              </w:rPr>
              <w:t>A</w:t>
            </w:r>
            <w:r w:rsidR="002B2FDC" w:rsidRPr="00FA5C92">
              <w:rPr>
                <w:rFonts w:ascii="Arial" w:hAnsi="Arial" w:cs="Arial"/>
                <w:sz w:val="18"/>
                <w:szCs w:val="18"/>
              </w:rPr>
              <w:t xml:space="preserve">ccept or reject </w:t>
            </w:r>
            <w:r>
              <w:rPr>
                <w:rFonts w:ascii="Arial" w:hAnsi="Arial" w:cs="Arial"/>
                <w:sz w:val="18"/>
                <w:szCs w:val="18"/>
              </w:rPr>
              <w:t>redlining</w:t>
            </w:r>
            <w:r w:rsidR="002B2FDC" w:rsidRPr="00FA5C92">
              <w:rPr>
                <w:rFonts w:ascii="Arial" w:hAnsi="Arial" w:cs="Arial"/>
                <w:sz w:val="18"/>
                <w:szCs w:val="18"/>
              </w:rPr>
              <w:t xml:space="preserve"> by internal and external users</w:t>
            </w:r>
          </w:p>
        </w:tc>
        <w:tc>
          <w:tcPr>
            <w:tcW w:w="3820" w:type="dxa"/>
          </w:tcPr>
          <w:p w14:paraId="7BDC6AE0" w14:textId="77777777" w:rsidR="002B2FDC" w:rsidRDefault="002B2FDC" w:rsidP="002B2FDC">
            <w:pPr>
              <w:ind w:left="0"/>
            </w:pPr>
          </w:p>
        </w:tc>
      </w:tr>
      <w:tr w:rsidR="002B2FDC" w14:paraId="2C94C4EC" w14:textId="77777777" w:rsidTr="00CD16FA">
        <w:tc>
          <w:tcPr>
            <w:tcW w:w="5530" w:type="dxa"/>
          </w:tcPr>
          <w:p w14:paraId="74694BFF" w14:textId="702F624D" w:rsidR="002B2FDC" w:rsidRPr="00FA5C92" w:rsidRDefault="002B2FDC" w:rsidP="002B2FDC">
            <w:pPr>
              <w:ind w:left="0"/>
              <w:rPr>
                <w:sz w:val="18"/>
                <w:szCs w:val="18"/>
              </w:rPr>
            </w:pPr>
            <w:r w:rsidRPr="00FA5C92">
              <w:rPr>
                <w:rFonts w:ascii="Arial" w:hAnsi="Arial" w:cs="Arial"/>
                <w:sz w:val="18"/>
                <w:szCs w:val="18"/>
              </w:rPr>
              <w:t xml:space="preserve">Ability to manage and separately track multiple negotiations with </w:t>
            </w:r>
            <w:r w:rsidR="00FA5C92">
              <w:rPr>
                <w:rFonts w:ascii="Arial" w:hAnsi="Arial" w:cs="Arial"/>
                <w:sz w:val="18"/>
                <w:szCs w:val="18"/>
              </w:rPr>
              <w:t xml:space="preserve">same </w:t>
            </w:r>
            <w:r w:rsidRPr="00FA5C92">
              <w:rPr>
                <w:rFonts w:ascii="Arial" w:hAnsi="Arial" w:cs="Arial"/>
                <w:sz w:val="18"/>
                <w:szCs w:val="18"/>
              </w:rPr>
              <w:t xml:space="preserve">business </w:t>
            </w:r>
            <w:r w:rsidR="00FA5C92">
              <w:rPr>
                <w:rFonts w:ascii="Arial" w:hAnsi="Arial" w:cs="Arial"/>
                <w:sz w:val="18"/>
                <w:szCs w:val="18"/>
              </w:rPr>
              <w:t>user</w:t>
            </w:r>
          </w:p>
        </w:tc>
        <w:tc>
          <w:tcPr>
            <w:tcW w:w="3820" w:type="dxa"/>
          </w:tcPr>
          <w:p w14:paraId="069566C8" w14:textId="77777777" w:rsidR="002B2FDC" w:rsidRDefault="002B2FDC" w:rsidP="002B2FDC">
            <w:pPr>
              <w:ind w:left="0"/>
            </w:pPr>
          </w:p>
        </w:tc>
      </w:tr>
      <w:tr w:rsidR="002B2FDC" w14:paraId="43728B76" w14:textId="77777777" w:rsidTr="00CD16FA">
        <w:tc>
          <w:tcPr>
            <w:tcW w:w="5530" w:type="dxa"/>
          </w:tcPr>
          <w:p w14:paraId="62536966" w14:textId="2E5F38C6" w:rsidR="002B2FDC" w:rsidRPr="00FA5C92" w:rsidRDefault="00FA5C92" w:rsidP="002B2FDC">
            <w:pPr>
              <w:ind w:left="0"/>
              <w:rPr>
                <w:sz w:val="18"/>
                <w:szCs w:val="18"/>
              </w:rPr>
            </w:pPr>
            <w:r>
              <w:rPr>
                <w:rFonts w:ascii="Arial" w:hAnsi="Arial" w:cs="Arial"/>
                <w:sz w:val="18"/>
                <w:szCs w:val="18"/>
              </w:rPr>
              <w:t>N</w:t>
            </w:r>
            <w:r w:rsidR="002B2FDC" w:rsidRPr="00FA5C92">
              <w:rPr>
                <w:rFonts w:ascii="Arial" w:hAnsi="Arial" w:cs="Arial"/>
                <w:sz w:val="18"/>
                <w:szCs w:val="18"/>
              </w:rPr>
              <w:t>otif</w:t>
            </w:r>
            <w:r>
              <w:rPr>
                <w:rFonts w:ascii="Arial" w:hAnsi="Arial" w:cs="Arial"/>
                <w:sz w:val="18"/>
                <w:szCs w:val="18"/>
              </w:rPr>
              <w:t xml:space="preserve">ication to </w:t>
            </w:r>
            <w:r w:rsidR="002B2FDC" w:rsidRPr="00FA5C92">
              <w:rPr>
                <w:rFonts w:ascii="Arial" w:hAnsi="Arial" w:cs="Arial"/>
                <w:sz w:val="18"/>
                <w:szCs w:val="18"/>
              </w:rPr>
              <w:t xml:space="preserve">internal users </w:t>
            </w:r>
            <w:r>
              <w:rPr>
                <w:rFonts w:ascii="Arial" w:hAnsi="Arial" w:cs="Arial"/>
                <w:sz w:val="18"/>
                <w:szCs w:val="18"/>
              </w:rPr>
              <w:t xml:space="preserve">in </w:t>
            </w:r>
            <w:r w:rsidR="002B2FDC" w:rsidRPr="00FA5C92">
              <w:rPr>
                <w:rFonts w:ascii="Arial" w:hAnsi="Arial" w:cs="Arial"/>
                <w:sz w:val="18"/>
                <w:szCs w:val="18"/>
              </w:rPr>
              <w:t xml:space="preserve">any contract </w:t>
            </w:r>
            <w:r>
              <w:rPr>
                <w:rFonts w:ascii="Arial" w:hAnsi="Arial" w:cs="Arial"/>
                <w:sz w:val="18"/>
                <w:szCs w:val="18"/>
              </w:rPr>
              <w:t xml:space="preserve">changes done </w:t>
            </w:r>
            <w:r w:rsidR="002B2FDC" w:rsidRPr="00FA5C92">
              <w:rPr>
                <w:rFonts w:ascii="Arial" w:hAnsi="Arial" w:cs="Arial"/>
                <w:sz w:val="18"/>
                <w:szCs w:val="18"/>
              </w:rPr>
              <w:t xml:space="preserve">by external </w:t>
            </w:r>
            <w:r>
              <w:rPr>
                <w:rFonts w:ascii="Arial" w:hAnsi="Arial" w:cs="Arial"/>
                <w:sz w:val="18"/>
                <w:szCs w:val="18"/>
              </w:rPr>
              <w:t>stakeholders</w:t>
            </w:r>
          </w:p>
        </w:tc>
        <w:tc>
          <w:tcPr>
            <w:tcW w:w="3820" w:type="dxa"/>
          </w:tcPr>
          <w:p w14:paraId="34FF5BD3" w14:textId="77777777" w:rsidR="002B2FDC" w:rsidRDefault="002B2FDC" w:rsidP="002B2FDC">
            <w:pPr>
              <w:ind w:left="0"/>
            </w:pPr>
          </w:p>
        </w:tc>
      </w:tr>
      <w:tr w:rsidR="00FA5C92" w14:paraId="55DDEF74" w14:textId="77777777" w:rsidTr="00CD16FA">
        <w:tc>
          <w:tcPr>
            <w:tcW w:w="5530" w:type="dxa"/>
          </w:tcPr>
          <w:p w14:paraId="139DAA80" w14:textId="4DB8FE8A" w:rsidR="00FA5C92" w:rsidRPr="00FA5C92" w:rsidRDefault="00FA5C92" w:rsidP="00FA5C92">
            <w:pPr>
              <w:ind w:left="0"/>
              <w:rPr>
                <w:rFonts w:ascii="Arial" w:hAnsi="Arial" w:cs="Arial"/>
                <w:sz w:val="18"/>
                <w:szCs w:val="18"/>
              </w:rPr>
            </w:pPr>
            <w:r w:rsidRPr="00FA5C92">
              <w:rPr>
                <w:rFonts w:ascii="Arial" w:hAnsi="Arial" w:cs="Arial"/>
                <w:sz w:val="18"/>
                <w:szCs w:val="18"/>
              </w:rPr>
              <w:t xml:space="preserve">Users may assemble a contract draft by completing a Question &amp; Answer session? </w:t>
            </w:r>
          </w:p>
        </w:tc>
        <w:tc>
          <w:tcPr>
            <w:tcW w:w="3820" w:type="dxa"/>
          </w:tcPr>
          <w:p w14:paraId="22A2AD45" w14:textId="77777777" w:rsidR="00FA5C92" w:rsidRDefault="00FA5C92" w:rsidP="00FA5C92">
            <w:pPr>
              <w:ind w:left="0"/>
            </w:pPr>
          </w:p>
        </w:tc>
      </w:tr>
    </w:tbl>
    <w:p w14:paraId="7462EE80" w14:textId="65F0EE17" w:rsidR="002B2FDC" w:rsidRDefault="002B2FDC"/>
    <w:p w14:paraId="66EAD7C6" w14:textId="1BBB2E2C" w:rsidR="00FA5C92" w:rsidRDefault="00FA5C92">
      <w:r>
        <w:t>MS-Word Integration</w:t>
      </w:r>
    </w:p>
    <w:tbl>
      <w:tblPr>
        <w:tblStyle w:val="TableGrid"/>
        <w:tblW w:w="0" w:type="auto"/>
        <w:tblInd w:w="-6" w:type="dxa"/>
        <w:tblLook w:val="04A0" w:firstRow="1" w:lastRow="0" w:firstColumn="1" w:lastColumn="0" w:noHBand="0" w:noVBand="1"/>
      </w:tblPr>
      <w:tblGrid>
        <w:gridCol w:w="5530"/>
        <w:gridCol w:w="3820"/>
      </w:tblGrid>
      <w:tr w:rsidR="00FA5C92" w14:paraId="7B00EF8A" w14:textId="77777777" w:rsidTr="00CD16FA">
        <w:tc>
          <w:tcPr>
            <w:tcW w:w="5530" w:type="dxa"/>
          </w:tcPr>
          <w:p w14:paraId="5C4744FB" w14:textId="77777777" w:rsidR="00FA5C92" w:rsidRDefault="00FA5C92" w:rsidP="00FA5C92">
            <w:pPr>
              <w:ind w:left="0"/>
              <w:rPr>
                <w:rFonts w:ascii="Arial" w:hAnsi="Arial" w:cs="Arial"/>
                <w:sz w:val="18"/>
                <w:szCs w:val="18"/>
              </w:rPr>
            </w:pPr>
            <w:r w:rsidRPr="00FA5C92">
              <w:rPr>
                <w:rFonts w:ascii="Arial" w:hAnsi="Arial" w:cs="Arial"/>
                <w:sz w:val="18"/>
                <w:szCs w:val="18"/>
              </w:rPr>
              <w:t xml:space="preserve">Native integration </w:t>
            </w:r>
            <w:r>
              <w:rPr>
                <w:rFonts w:ascii="Arial" w:hAnsi="Arial" w:cs="Arial"/>
                <w:sz w:val="18"/>
                <w:szCs w:val="18"/>
              </w:rPr>
              <w:t xml:space="preserve">capabilities with </w:t>
            </w:r>
            <w:r w:rsidRPr="00FA5C92">
              <w:rPr>
                <w:rFonts w:ascii="Arial" w:hAnsi="Arial" w:cs="Arial"/>
                <w:sz w:val="18"/>
                <w:szCs w:val="18"/>
              </w:rPr>
              <w:t>MS Word</w:t>
            </w:r>
            <w:r>
              <w:rPr>
                <w:rFonts w:ascii="Arial" w:hAnsi="Arial" w:cs="Arial"/>
                <w:sz w:val="18"/>
                <w:szCs w:val="18"/>
              </w:rPr>
              <w:t>.</w:t>
            </w:r>
            <w:r w:rsidRPr="00FA5C92">
              <w:rPr>
                <w:rFonts w:ascii="Arial" w:hAnsi="Arial" w:cs="Arial"/>
                <w:sz w:val="18"/>
                <w:szCs w:val="18"/>
              </w:rPr>
              <w:t xml:space="preserve"> </w:t>
            </w:r>
          </w:p>
          <w:p w14:paraId="57EA598E" w14:textId="15A7AA91" w:rsidR="00FA5C92" w:rsidRPr="00FA5C92" w:rsidRDefault="00FA5C92" w:rsidP="00FA5C92">
            <w:pPr>
              <w:ind w:left="0"/>
              <w:rPr>
                <w:rFonts w:ascii="Arial" w:hAnsi="Arial" w:cs="Arial"/>
                <w:sz w:val="18"/>
                <w:szCs w:val="18"/>
              </w:rPr>
            </w:pPr>
            <w:r w:rsidRPr="00FA5C92">
              <w:rPr>
                <w:rFonts w:ascii="Arial" w:hAnsi="Arial" w:cs="Arial"/>
                <w:sz w:val="18"/>
                <w:szCs w:val="18"/>
              </w:rPr>
              <w:t>Please describe.</w:t>
            </w:r>
          </w:p>
        </w:tc>
        <w:tc>
          <w:tcPr>
            <w:tcW w:w="3820" w:type="dxa"/>
          </w:tcPr>
          <w:p w14:paraId="547A8303" w14:textId="77777777" w:rsidR="00FA5C92" w:rsidRDefault="00FA5C92" w:rsidP="00FA5C92">
            <w:pPr>
              <w:ind w:left="0"/>
            </w:pPr>
          </w:p>
        </w:tc>
      </w:tr>
      <w:tr w:rsidR="00FA5C92" w14:paraId="73A50E9F" w14:textId="77777777" w:rsidTr="00CD16FA">
        <w:tc>
          <w:tcPr>
            <w:tcW w:w="5530" w:type="dxa"/>
          </w:tcPr>
          <w:p w14:paraId="6DF27F16" w14:textId="1FD5C195" w:rsidR="00FA5C92" w:rsidRPr="00FA5C92" w:rsidRDefault="00FA5C92" w:rsidP="00FA5C92">
            <w:pPr>
              <w:ind w:left="0"/>
              <w:rPr>
                <w:rFonts w:ascii="Arial" w:hAnsi="Arial" w:cs="Arial"/>
                <w:sz w:val="18"/>
                <w:szCs w:val="18"/>
              </w:rPr>
            </w:pPr>
            <w:r>
              <w:rPr>
                <w:rFonts w:ascii="Arial" w:hAnsi="Arial" w:cs="Arial"/>
                <w:sz w:val="18"/>
                <w:szCs w:val="18"/>
              </w:rPr>
              <w:t xml:space="preserve">Capability to </w:t>
            </w:r>
            <w:r w:rsidRPr="00FA5C92">
              <w:rPr>
                <w:rFonts w:ascii="Arial" w:hAnsi="Arial" w:cs="Arial"/>
                <w:sz w:val="18"/>
                <w:szCs w:val="18"/>
              </w:rPr>
              <w:t>interface/import MS Word, PDF</w:t>
            </w:r>
            <w:r>
              <w:rPr>
                <w:rFonts w:ascii="Arial" w:hAnsi="Arial" w:cs="Arial"/>
                <w:sz w:val="18"/>
                <w:szCs w:val="18"/>
              </w:rPr>
              <w:t xml:space="preserve"> and</w:t>
            </w:r>
            <w:r w:rsidRPr="00FA5C92">
              <w:rPr>
                <w:rFonts w:ascii="Arial" w:hAnsi="Arial" w:cs="Arial"/>
                <w:sz w:val="18"/>
                <w:szCs w:val="18"/>
              </w:rPr>
              <w:t xml:space="preserve"> other documents?</w:t>
            </w:r>
          </w:p>
        </w:tc>
        <w:tc>
          <w:tcPr>
            <w:tcW w:w="3820" w:type="dxa"/>
          </w:tcPr>
          <w:p w14:paraId="0B0255DF" w14:textId="77777777" w:rsidR="00FA5C92" w:rsidRDefault="00FA5C92" w:rsidP="00FA5C92">
            <w:pPr>
              <w:ind w:left="0"/>
            </w:pPr>
          </w:p>
        </w:tc>
      </w:tr>
      <w:tr w:rsidR="00FA5C92" w14:paraId="0A3E2A01" w14:textId="77777777" w:rsidTr="00CD16FA">
        <w:tc>
          <w:tcPr>
            <w:tcW w:w="5530" w:type="dxa"/>
          </w:tcPr>
          <w:p w14:paraId="1E2ED5F6" w14:textId="3AAB2D91" w:rsidR="00FA5C92" w:rsidRPr="00FA5C92" w:rsidRDefault="00FA5C92" w:rsidP="00FA5C92">
            <w:pPr>
              <w:ind w:left="0"/>
              <w:rPr>
                <w:rFonts w:ascii="Arial" w:hAnsi="Arial" w:cs="Arial"/>
                <w:sz w:val="18"/>
                <w:szCs w:val="18"/>
              </w:rPr>
            </w:pPr>
            <w:r>
              <w:rPr>
                <w:rFonts w:ascii="Arial" w:hAnsi="Arial" w:cs="Arial"/>
                <w:sz w:val="18"/>
                <w:szCs w:val="18"/>
              </w:rPr>
              <w:t xml:space="preserve">Using MS-Word for </w:t>
            </w:r>
            <w:r w:rsidRPr="00FA5C92">
              <w:rPr>
                <w:rFonts w:ascii="Arial" w:hAnsi="Arial" w:cs="Arial"/>
                <w:sz w:val="18"/>
                <w:szCs w:val="18"/>
              </w:rPr>
              <w:t xml:space="preserve">editing contract </w:t>
            </w:r>
          </w:p>
        </w:tc>
        <w:tc>
          <w:tcPr>
            <w:tcW w:w="3820" w:type="dxa"/>
          </w:tcPr>
          <w:p w14:paraId="05D2FCF0" w14:textId="77777777" w:rsidR="00FA5C92" w:rsidRDefault="00FA5C92" w:rsidP="00FA5C92">
            <w:pPr>
              <w:ind w:left="0"/>
            </w:pPr>
          </w:p>
        </w:tc>
      </w:tr>
      <w:tr w:rsidR="00FA5C92" w14:paraId="7CD62AA6" w14:textId="77777777" w:rsidTr="00CD16FA">
        <w:tc>
          <w:tcPr>
            <w:tcW w:w="5530" w:type="dxa"/>
          </w:tcPr>
          <w:p w14:paraId="0DDE1F4A" w14:textId="2025D4C5" w:rsidR="00FA5C92" w:rsidRPr="00FA5C92" w:rsidRDefault="00D1099C" w:rsidP="00FA5C92">
            <w:pPr>
              <w:ind w:left="0"/>
              <w:rPr>
                <w:rFonts w:ascii="Arial" w:hAnsi="Arial" w:cs="Arial"/>
                <w:sz w:val="18"/>
                <w:szCs w:val="18"/>
              </w:rPr>
            </w:pPr>
            <w:r>
              <w:rPr>
                <w:rFonts w:ascii="Arial" w:hAnsi="Arial" w:cs="Arial"/>
                <w:sz w:val="18"/>
                <w:szCs w:val="18"/>
              </w:rPr>
              <w:t>Automatic I</w:t>
            </w:r>
            <w:r w:rsidR="00FA5C92" w:rsidRPr="00FA5C92">
              <w:rPr>
                <w:rFonts w:ascii="Arial" w:hAnsi="Arial" w:cs="Arial"/>
                <w:sz w:val="18"/>
                <w:szCs w:val="18"/>
              </w:rPr>
              <w:t>mport</w:t>
            </w:r>
            <w:r>
              <w:rPr>
                <w:rFonts w:ascii="Arial" w:hAnsi="Arial" w:cs="Arial"/>
                <w:sz w:val="18"/>
                <w:szCs w:val="18"/>
              </w:rPr>
              <w:t>ing</w:t>
            </w:r>
            <w:r w:rsidR="00FA5C92" w:rsidRPr="00FA5C92">
              <w:rPr>
                <w:rFonts w:ascii="Arial" w:hAnsi="Arial" w:cs="Arial"/>
                <w:sz w:val="18"/>
                <w:szCs w:val="18"/>
              </w:rPr>
              <w:t xml:space="preserve"> and reconcil</w:t>
            </w:r>
            <w:r>
              <w:rPr>
                <w:rFonts w:ascii="Arial" w:hAnsi="Arial" w:cs="Arial"/>
                <w:sz w:val="18"/>
                <w:szCs w:val="18"/>
              </w:rPr>
              <w:t>ing</w:t>
            </w:r>
            <w:r w:rsidR="00FA5C92" w:rsidRPr="00FA5C92">
              <w:rPr>
                <w:rFonts w:ascii="Arial" w:hAnsi="Arial" w:cs="Arial"/>
                <w:sz w:val="18"/>
                <w:szCs w:val="18"/>
              </w:rPr>
              <w:t xml:space="preserve"> revisions using Microsoft Word</w:t>
            </w:r>
          </w:p>
        </w:tc>
        <w:tc>
          <w:tcPr>
            <w:tcW w:w="3820" w:type="dxa"/>
          </w:tcPr>
          <w:p w14:paraId="1D6312D5" w14:textId="77777777" w:rsidR="00FA5C92" w:rsidRDefault="00FA5C92" w:rsidP="00FA5C92">
            <w:pPr>
              <w:ind w:left="0"/>
            </w:pPr>
          </w:p>
        </w:tc>
      </w:tr>
      <w:tr w:rsidR="00FA5C92" w14:paraId="55F5647C" w14:textId="77777777" w:rsidTr="00CD16FA">
        <w:tc>
          <w:tcPr>
            <w:tcW w:w="5530" w:type="dxa"/>
          </w:tcPr>
          <w:p w14:paraId="3F2F2821" w14:textId="1776E520" w:rsidR="00FA5C92" w:rsidRPr="00FA5C92" w:rsidRDefault="00D1099C" w:rsidP="00FA5C92">
            <w:pPr>
              <w:ind w:left="0"/>
              <w:rPr>
                <w:rFonts w:ascii="Arial" w:hAnsi="Arial" w:cs="Arial"/>
                <w:sz w:val="18"/>
                <w:szCs w:val="18"/>
              </w:rPr>
            </w:pPr>
            <w:r>
              <w:rPr>
                <w:rFonts w:ascii="Arial" w:hAnsi="Arial" w:cs="Arial"/>
                <w:sz w:val="18"/>
                <w:szCs w:val="18"/>
              </w:rPr>
              <w:t>T</w:t>
            </w:r>
            <w:r w:rsidR="00FA5C92" w:rsidRPr="00FA5C92">
              <w:rPr>
                <w:rFonts w:ascii="Arial" w:hAnsi="Arial" w:cs="Arial"/>
                <w:sz w:val="18"/>
                <w:szCs w:val="18"/>
              </w:rPr>
              <w:t>rack redlines, term changes, and comments entered using Microsoft Word?</w:t>
            </w:r>
          </w:p>
        </w:tc>
        <w:tc>
          <w:tcPr>
            <w:tcW w:w="3820" w:type="dxa"/>
          </w:tcPr>
          <w:p w14:paraId="0F233D5A" w14:textId="77777777" w:rsidR="00FA5C92" w:rsidRDefault="00FA5C92" w:rsidP="00FA5C92">
            <w:pPr>
              <w:ind w:left="0"/>
            </w:pPr>
          </w:p>
        </w:tc>
      </w:tr>
      <w:tr w:rsidR="00FA5C92" w14:paraId="32E9A814" w14:textId="77777777" w:rsidTr="00CD16FA">
        <w:tc>
          <w:tcPr>
            <w:tcW w:w="5530" w:type="dxa"/>
          </w:tcPr>
          <w:p w14:paraId="421CCB21" w14:textId="31EEA6D6" w:rsidR="00FA5C92" w:rsidRPr="00D1099C" w:rsidRDefault="00D1099C">
            <w:pPr>
              <w:ind w:left="0"/>
              <w:rPr>
                <w:rFonts w:ascii="Arial" w:hAnsi="Arial" w:cs="Arial"/>
                <w:sz w:val="18"/>
                <w:szCs w:val="18"/>
              </w:rPr>
            </w:pPr>
            <w:r w:rsidRPr="00D1099C">
              <w:rPr>
                <w:rFonts w:ascii="Arial" w:hAnsi="Arial" w:cs="Arial"/>
                <w:sz w:val="18"/>
                <w:szCs w:val="18"/>
              </w:rPr>
              <w:t>Access Clause Library</w:t>
            </w:r>
            <w:r>
              <w:rPr>
                <w:rFonts w:ascii="Arial" w:hAnsi="Arial" w:cs="Arial"/>
                <w:sz w:val="18"/>
                <w:szCs w:val="18"/>
              </w:rPr>
              <w:t xml:space="preserve"> from Microsoft Word</w:t>
            </w:r>
          </w:p>
        </w:tc>
        <w:tc>
          <w:tcPr>
            <w:tcW w:w="3820" w:type="dxa"/>
          </w:tcPr>
          <w:p w14:paraId="65A981E9" w14:textId="77777777" w:rsidR="00FA5C92" w:rsidRDefault="00FA5C92">
            <w:pPr>
              <w:ind w:left="0"/>
            </w:pPr>
          </w:p>
        </w:tc>
      </w:tr>
      <w:tr w:rsidR="00FA5C92" w14:paraId="6655D4DD" w14:textId="77777777" w:rsidTr="00CD16FA">
        <w:tc>
          <w:tcPr>
            <w:tcW w:w="5530" w:type="dxa"/>
          </w:tcPr>
          <w:p w14:paraId="48E1D856" w14:textId="60171961" w:rsidR="00FA5C92" w:rsidRPr="00D1099C" w:rsidRDefault="00D1099C">
            <w:pPr>
              <w:ind w:left="0"/>
              <w:rPr>
                <w:rFonts w:ascii="Arial" w:hAnsi="Arial" w:cs="Arial"/>
                <w:sz w:val="18"/>
                <w:szCs w:val="18"/>
              </w:rPr>
            </w:pPr>
            <w:r w:rsidRPr="00D1099C">
              <w:rPr>
                <w:rFonts w:ascii="Arial" w:hAnsi="Arial" w:cs="Arial"/>
                <w:sz w:val="18"/>
                <w:szCs w:val="18"/>
              </w:rPr>
              <w:t>Access Contract Summary Report</w:t>
            </w:r>
          </w:p>
        </w:tc>
        <w:tc>
          <w:tcPr>
            <w:tcW w:w="3820" w:type="dxa"/>
          </w:tcPr>
          <w:p w14:paraId="1B35499D" w14:textId="77777777" w:rsidR="00FA5C92" w:rsidRDefault="00FA5C92">
            <w:pPr>
              <w:ind w:left="0"/>
            </w:pPr>
          </w:p>
        </w:tc>
      </w:tr>
      <w:tr w:rsidR="00FA5C92" w14:paraId="7C669AF2" w14:textId="77777777" w:rsidTr="00CD16FA">
        <w:tc>
          <w:tcPr>
            <w:tcW w:w="5530" w:type="dxa"/>
          </w:tcPr>
          <w:p w14:paraId="05D41168" w14:textId="77777777" w:rsidR="00FA5C92" w:rsidRDefault="00FA5C92">
            <w:pPr>
              <w:ind w:left="0"/>
            </w:pPr>
          </w:p>
        </w:tc>
        <w:tc>
          <w:tcPr>
            <w:tcW w:w="3820" w:type="dxa"/>
          </w:tcPr>
          <w:p w14:paraId="33AC8492" w14:textId="77777777" w:rsidR="00FA5C92" w:rsidRDefault="00FA5C92">
            <w:pPr>
              <w:ind w:left="0"/>
            </w:pPr>
          </w:p>
        </w:tc>
      </w:tr>
    </w:tbl>
    <w:p w14:paraId="0C94369B" w14:textId="42E0FEEE" w:rsidR="00FA5C92" w:rsidRDefault="00FA5C92"/>
    <w:p w14:paraId="4CA0C20F" w14:textId="6E807C6E" w:rsidR="00F22D19" w:rsidRDefault="00EE38AC">
      <w:r>
        <w:t>Negotiation</w:t>
      </w:r>
    </w:p>
    <w:tbl>
      <w:tblPr>
        <w:tblStyle w:val="TableGrid"/>
        <w:tblW w:w="0" w:type="auto"/>
        <w:tblInd w:w="-6" w:type="dxa"/>
        <w:tblLook w:val="04A0" w:firstRow="1" w:lastRow="0" w:firstColumn="1" w:lastColumn="0" w:noHBand="0" w:noVBand="1"/>
      </w:tblPr>
      <w:tblGrid>
        <w:gridCol w:w="5530"/>
        <w:gridCol w:w="3820"/>
      </w:tblGrid>
      <w:tr w:rsidR="00F22D19" w14:paraId="71D213B3" w14:textId="77777777" w:rsidTr="00CD16FA">
        <w:tc>
          <w:tcPr>
            <w:tcW w:w="5530" w:type="dxa"/>
          </w:tcPr>
          <w:p w14:paraId="53B5D057" w14:textId="12D4C52A" w:rsidR="00F22D19" w:rsidRPr="00FD3092" w:rsidRDefault="00EE38AC" w:rsidP="00F22D19">
            <w:pPr>
              <w:ind w:left="0"/>
              <w:rPr>
                <w:sz w:val="18"/>
                <w:szCs w:val="18"/>
              </w:rPr>
            </w:pPr>
            <w:r w:rsidRPr="00FD3092">
              <w:rPr>
                <w:rFonts w:ascii="Arial" w:hAnsi="Arial" w:cs="Arial"/>
                <w:sz w:val="18"/>
                <w:szCs w:val="18"/>
              </w:rPr>
              <w:t xml:space="preserve">Supports </w:t>
            </w:r>
            <w:r w:rsidR="00F22D19" w:rsidRPr="00FD3092">
              <w:rPr>
                <w:rFonts w:ascii="Arial" w:hAnsi="Arial" w:cs="Arial"/>
                <w:sz w:val="18"/>
                <w:szCs w:val="18"/>
              </w:rPr>
              <w:t xml:space="preserve">contract </w:t>
            </w:r>
            <w:r w:rsidRPr="00FD3092">
              <w:rPr>
                <w:rFonts w:ascii="Arial" w:hAnsi="Arial" w:cs="Arial"/>
                <w:sz w:val="18"/>
                <w:szCs w:val="18"/>
              </w:rPr>
              <w:t>Negotiations</w:t>
            </w:r>
          </w:p>
        </w:tc>
        <w:tc>
          <w:tcPr>
            <w:tcW w:w="3820" w:type="dxa"/>
          </w:tcPr>
          <w:p w14:paraId="010682BC" w14:textId="77777777" w:rsidR="00F22D19" w:rsidRDefault="00F22D19" w:rsidP="00F22D19">
            <w:pPr>
              <w:ind w:left="0"/>
            </w:pPr>
          </w:p>
        </w:tc>
      </w:tr>
      <w:tr w:rsidR="00F22D19" w14:paraId="30349800" w14:textId="77777777" w:rsidTr="00CD16FA">
        <w:tc>
          <w:tcPr>
            <w:tcW w:w="5530" w:type="dxa"/>
          </w:tcPr>
          <w:p w14:paraId="234ABD15" w14:textId="7F8D04A2" w:rsidR="00F22D19" w:rsidRPr="00FD3092" w:rsidRDefault="00EE38AC" w:rsidP="00F22D19">
            <w:pPr>
              <w:ind w:left="0"/>
              <w:rPr>
                <w:sz w:val="18"/>
                <w:szCs w:val="18"/>
              </w:rPr>
            </w:pPr>
            <w:r w:rsidRPr="00FD3092">
              <w:rPr>
                <w:rFonts w:ascii="Arial" w:hAnsi="Arial" w:cs="Arial"/>
                <w:sz w:val="18"/>
                <w:szCs w:val="18"/>
              </w:rPr>
              <w:t>Supports</w:t>
            </w:r>
            <w:r w:rsidR="00F22D19" w:rsidRPr="00FD3092">
              <w:rPr>
                <w:rFonts w:ascii="Arial" w:hAnsi="Arial" w:cs="Arial"/>
                <w:sz w:val="18"/>
                <w:szCs w:val="18"/>
              </w:rPr>
              <w:t xml:space="preserve"> negotiated redline contract clauses/terms to be merged into the original contract</w:t>
            </w:r>
          </w:p>
        </w:tc>
        <w:tc>
          <w:tcPr>
            <w:tcW w:w="3820" w:type="dxa"/>
          </w:tcPr>
          <w:p w14:paraId="054481CF" w14:textId="77777777" w:rsidR="00F22D19" w:rsidRDefault="00F22D19" w:rsidP="00F22D19">
            <w:pPr>
              <w:ind w:left="0"/>
            </w:pPr>
          </w:p>
        </w:tc>
      </w:tr>
      <w:tr w:rsidR="00F22D19" w14:paraId="3BF80644" w14:textId="77777777" w:rsidTr="00CD16FA">
        <w:tc>
          <w:tcPr>
            <w:tcW w:w="5530" w:type="dxa"/>
          </w:tcPr>
          <w:p w14:paraId="6CB7FB82" w14:textId="4AEF7C80" w:rsidR="00F22D19" w:rsidRPr="00FD3092" w:rsidRDefault="00EE38AC" w:rsidP="00F22D19">
            <w:pPr>
              <w:ind w:left="0"/>
              <w:rPr>
                <w:sz w:val="18"/>
                <w:szCs w:val="18"/>
              </w:rPr>
            </w:pPr>
            <w:r w:rsidRPr="00FD3092">
              <w:rPr>
                <w:rFonts w:ascii="Arial" w:hAnsi="Arial" w:cs="Arial"/>
                <w:sz w:val="18"/>
                <w:szCs w:val="18"/>
              </w:rPr>
              <w:t xml:space="preserve">Sends notifications to </w:t>
            </w:r>
            <w:r w:rsidR="00F22D19" w:rsidRPr="00FD3092">
              <w:rPr>
                <w:rFonts w:ascii="Arial" w:hAnsi="Arial" w:cs="Arial"/>
                <w:sz w:val="18"/>
                <w:szCs w:val="18"/>
              </w:rPr>
              <w:t xml:space="preserve">users immediately </w:t>
            </w:r>
            <w:r w:rsidRPr="00FD3092">
              <w:rPr>
                <w:rFonts w:ascii="Arial" w:hAnsi="Arial" w:cs="Arial"/>
                <w:sz w:val="18"/>
                <w:szCs w:val="18"/>
              </w:rPr>
              <w:t>in case of deviation from terms/clauses</w:t>
            </w:r>
            <w:r w:rsidR="00F22D19" w:rsidRPr="00FD3092">
              <w:rPr>
                <w:rFonts w:ascii="Arial" w:hAnsi="Arial" w:cs="Arial"/>
                <w:sz w:val="18"/>
                <w:szCs w:val="18"/>
              </w:rPr>
              <w:t xml:space="preserve"> (i.e. exceptions)?</w:t>
            </w:r>
          </w:p>
        </w:tc>
        <w:tc>
          <w:tcPr>
            <w:tcW w:w="3820" w:type="dxa"/>
          </w:tcPr>
          <w:p w14:paraId="69389D50" w14:textId="77777777" w:rsidR="00F22D19" w:rsidRDefault="00F22D19" w:rsidP="00F22D19">
            <w:pPr>
              <w:ind w:left="0"/>
            </w:pPr>
          </w:p>
        </w:tc>
      </w:tr>
      <w:tr w:rsidR="00F22D19" w14:paraId="20F67AEE" w14:textId="77777777" w:rsidTr="00CD16FA">
        <w:tc>
          <w:tcPr>
            <w:tcW w:w="5530" w:type="dxa"/>
          </w:tcPr>
          <w:p w14:paraId="35153060" w14:textId="2C1EA303" w:rsidR="00F22D19" w:rsidRPr="00FD3092" w:rsidRDefault="00EE38AC" w:rsidP="00F22D19">
            <w:pPr>
              <w:ind w:left="0"/>
              <w:rPr>
                <w:sz w:val="18"/>
                <w:szCs w:val="18"/>
              </w:rPr>
            </w:pPr>
            <w:r w:rsidRPr="00FD3092">
              <w:rPr>
                <w:rFonts w:ascii="Arial" w:hAnsi="Arial" w:cs="Arial"/>
                <w:sz w:val="18"/>
                <w:szCs w:val="18"/>
              </w:rPr>
              <w:t xml:space="preserve">Disallows </w:t>
            </w:r>
            <w:r w:rsidR="00F22D19" w:rsidRPr="00FD3092">
              <w:rPr>
                <w:rFonts w:ascii="Arial" w:hAnsi="Arial" w:cs="Arial"/>
                <w:sz w:val="18"/>
                <w:szCs w:val="18"/>
              </w:rPr>
              <w:t xml:space="preserve">users from editing </w:t>
            </w:r>
            <w:r w:rsidRPr="00FD3092">
              <w:rPr>
                <w:rFonts w:ascii="Arial" w:hAnsi="Arial" w:cs="Arial"/>
                <w:sz w:val="18"/>
                <w:szCs w:val="18"/>
              </w:rPr>
              <w:t xml:space="preserve">non-negotiable </w:t>
            </w:r>
            <w:r w:rsidR="00F22D19" w:rsidRPr="00FD3092">
              <w:rPr>
                <w:rFonts w:ascii="Arial" w:hAnsi="Arial" w:cs="Arial"/>
                <w:sz w:val="18"/>
                <w:szCs w:val="18"/>
              </w:rPr>
              <w:t>clauses, terms and rates?</w:t>
            </w:r>
          </w:p>
        </w:tc>
        <w:tc>
          <w:tcPr>
            <w:tcW w:w="3820" w:type="dxa"/>
          </w:tcPr>
          <w:p w14:paraId="08EDAC45" w14:textId="77777777" w:rsidR="00F22D19" w:rsidRDefault="00F22D19" w:rsidP="00F22D19">
            <w:pPr>
              <w:ind w:left="0"/>
            </w:pPr>
          </w:p>
        </w:tc>
      </w:tr>
      <w:tr w:rsidR="00F22D19" w14:paraId="7D76E4E2" w14:textId="77777777" w:rsidTr="00CD16FA">
        <w:tc>
          <w:tcPr>
            <w:tcW w:w="5530" w:type="dxa"/>
          </w:tcPr>
          <w:p w14:paraId="2AD6C837" w14:textId="3E64D92B" w:rsidR="00F22D19" w:rsidRPr="00FD3092" w:rsidRDefault="00EE38AC" w:rsidP="00F22D19">
            <w:pPr>
              <w:ind w:left="0"/>
              <w:rPr>
                <w:sz w:val="18"/>
                <w:szCs w:val="18"/>
              </w:rPr>
            </w:pPr>
            <w:r w:rsidRPr="00FD3092">
              <w:rPr>
                <w:rFonts w:ascii="Arial" w:hAnsi="Arial" w:cs="Arial"/>
                <w:sz w:val="18"/>
                <w:szCs w:val="18"/>
              </w:rPr>
              <w:t xml:space="preserve">e-Approval of </w:t>
            </w:r>
            <w:r w:rsidR="00F22D19" w:rsidRPr="00FD3092">
              <w:rPr>
                <w:rFonts w:ascii="Arial" w:hAnsi="Arial" w:cs="Arial"/>
                <w:sz w:val="18"/>
                <w:szCs w:val="18"/>
              </w:rPr>
              <w:t xml:space="preserve">contracts to </w:t>
            </w:r>
          </w:p>
        </w:tc>
        <w:tc>
          <w:tcPr>
            <w:tcW w:w="3820" w:type="dxa"/>
          </w:tcPr>
          <w:p w14:paraId="0CCBB1F6" w14:textId="77777777" w:rsidR="00F22D19" w:rsidRDefault="00F22D19" w:rsidP="00F22D19">
            <w:pPr>
              <w:ind w:left="0"/>
            </w:pPr>
          </w:p>
        </w:tc>
      </w:tr>
      <w:tr w:rsidR="00F22D19" w14:paraId="55DDC3E1" w14:textId="77777777" w:rsidTr="00CD16FA">
        <w:tc>
          <w:tcPr>
            <w:tcW w:w="5530" w:type="dxa"/>
          </w:tcPr>
          <w:p w14:paraId="5537ACFC" w14:textId="4AAB999C" w:rsidR="00F22D19" w:rsidRPr="00FD3092" w:rsidRDefault="00EE38AC" w:rsidP="00F22D19">
            <w:pPr>
              <w:ind w:left="0"/>
              <w:rPr>
                <w:sz w:val="18"/>
                <w:szCs w:val="18"/>
              </w:rPr>
            </w:pPr>
            <w:r w:rsidRPr="00FD3092">
              <w:rPr>
                <w:rFonts w:ascii="Arial" w:hAnsi="Arial" w:cs="Arial"/>
                <w:sz w:val="18"/>
                <w:szCs w:val="18"/>
              </w:rPr>
              <w:t>S</w:t>
            </w:r>
            <w:r w:rsidR="00F22D19" w:rsidRPr="00FD3092">
              <w:rPr>
                <w:rFonts w:ascii="Arial" w:hAnsi="Arial" w:cs="Arial"/>
                <w:sz w:val="18"/>
                <w:szCs w:val="18"/>
              </w:rPr>
              <w:t>upports version control and version control logs</w:t>
            </w:r>
          </w:p>
        </w:tc>
        <w:tc>
          <w:tcPr>
            <w:tcW w:w="3820" w:type="dxa"/>
          </w:tcPr>
          <w:p w14:paraId="53F41530" w14:textId="77777777" w:rsidR="00F22D19" w:rsidRDefault="00F22D19" w:rsidP="00F22D19">
            <w:pPr>
              <w:ind w:left="0"/>
            </w:pPr>
          </w:p>
        </w:tc>
      </w:tr>
      <w:tr w:rsidR="00F22D19" w14:paraId="1384C0DC" w14:textId="77777777" w:rsidTr="00CD16FA">
        <w:tc>
          <w:tcPr>
            <w:tcW w:w="5530" w:type="dxa"/>
          </w:tcPr>
          <w:p w14:paraId="37B068BA" w14:textId="3291EB5F" w:rsidR="00F22D19" w:rsidRPr="00FD3092" w:rsidRDefault="00EE38AC" w:rsidP="00F22D19">
            <w:pPr>
              <w:ind w:left="0"/>
              <w:rPr>
                <w:sz w:val="18"/>
                <w:szCs w:val="18"/>
              </w:rPr>
            </w:pPr>
            <w:r w:rsidRPr="00FD3092">
              <w:rPr>
                <w:rFonts w:ascii="Arial" w:hAnsi="Arial" w:cs="Arial"/>
                <w:sz w:val="18"/>
                <w:szCs w:val="18"/>
              </w:rPr>
              <w:t>N</w:t>
            </w:r>
            <w:r w:rsidR="00F22D19" w:rsidRPr="00FD3092">
              <w:rPr>
                <w:rFonts w:ascii="Arial" w:hAnsi="Arial" w:cs="Arial"/>
                <w:sz w:val="18"/>
                <w:szCs w:val="18"/>
              </w:rPr>
              <w:t>egotiat</w:t>
            </w:r>
            <w:r w:rsidRPr="00FD3092">
              <w:rPr>
                <w:rFonts w:ascii="Arial" w:hAnsi="Arial" w:cs="Arial"/>
                <w:sz w:val="18"/>
                <w:szCs w:val="18"/>
              </w:rPr>
              <w:t xml:space="preserve">ion </w:t>
            </w:r>
            <w:r w:rsidR="00F22D19" w:rsidRPr="00FD3092">
              <w:rPr>
                <w:rFonts w:ascii="Arial" w:hAnsi="Arial" w:cs="Arial"/>
                <w:sz w:val="18"/>
                <w:szCs w:val="18"/>
              </w:rPr>
              <w:t xml:space="preserve">in MS Word </w:t>
            </w:r>
            <w:r w:rsidRPr="00FD3092">
              <w:rPr>
                <w:rFonts w:ascii="Arial" w:hAnsi="Arial" w:cs="Arial"/>
                <w:sz w:val="18"/>
                <w:szCs w:val="18"/>
              </w:rPr>
              <w:t xml:space="preserve">among stakeholders </w:t>
            </w:r>
            <w:r w:rsidR="00F22D19" w:rsidRPr="00FD3092">
              <w:rPr>
                <w:rFonts w:ascii="Arial" w:hAnsi="Arial" w:cs="Arial"/>
                <w:sz w:val="18"/>
                <w:szCs w:val="18"/>
              </w:rPr>
              <w:t>without the need to log into the system?</w:t>
            </w:r>
          </w:p>
        </w:tc>
        <w:tc>
          <w:tcPr>
            <w:tcW w:w="3820" w:type="dxa"/>
          </w:tcPr>
          <w:p w14:paraId="05AE872F" w14:textId="77777777" w:rsidR="00F22D19" w:rsidRDefault="00F22D19" w:rsidP="00F22D19">
            <w:pPr>
              <w:ind w:left="0"/>
            </w:pPr>
          </w:p>
        </w:tc>
      </w:tr>
      <w:tr w:rsidR="00F22D19" w14:paraId="31DDFBD6" w14:textId="77777777" w:rsidTr="00CD16FA">
        <w:tc>
          <w:tcPr>
            <w:tcW w:w="5530" w:type="dxa"/>
          </w:tcPr>
          <w:p w14:paraId="66E786E5" w14:textId="2D3B2E14" w:rsidR="00F22D19" w:rsidRPr="00FD3092" w:rsidRDefault="00EE38AC" w:rsidP="00F22D19">
            <w:pPr>
              <w:ind w:left="0"/>
              <w:rPr>
                <w:sz w:val="18"/>
                <w:szCs w:val="18"/>
              </w:rPr>
            </w:pPr>
            <w:r w:rsidRPr="00FD3092">
              <w:rPr>
                <w:rFonts w:ascii="Arial" w:hAnsi="Arial" w:cs="Arial"/>
                <w:sz w:val="18"/>
                <w:szCs w:val="18"/>
              </w:rPr>
              <w:t xml:space="preserve">Supports sending </w:t>
            </w:r>
            <w:r w:rsidR="00F22D19" w:rsidRPr="00FD3092">
              <w:rPr>
                <w:rFonts w:ascii="Arial" w:hAnsi="Arial" w:cs="Arial"/>
                <w:sz w:val="18"/>
                <w:szCs w:val="18"/>
              </w:rPr>
              <w:t>email with a Word document attached to the counter-party</w:t>
            </w:r>
          </w:p>
        </w:tc>
        <w:tc>
          <w:tcPr>
            <w:tcW w:w="3820" w:type="dxa"/>
          </w:tcPr>
          <w:p w14:paraId="5B2EEA43" w14:textId="77777777" w:rsidR="00F22D19" w:rsidRDefault="00F22D19" w:rsidP="00F22D19">
            <w:pPr>
              <w:ind w:left="0"/>
            </w:pPr>
          </w:p>
        </w:tc>
      </w:tr>
      <w:tr w:rsidR="00F22D19" w14:paraId="44673519" w14:textId="77777777" w:rsidTr="00CD16FA">
        <w:tc>
          <w:tcPr>
            <w:tcW w:w="5530" w:type="dxa"/>
          </w:tcPr>
          <w:p w14:paraId="2C12FF02" w14:textId="4DE66DF7" w:rsidR="00F22D19" w:rsidRPr="00FD3092" w:rsidRDefault="00EE38AC" w:rsidP="00F22D19">
            <w:pPr>
              <w:ind w:left="0"/>
              <w:rPr>
                <w:sz w:val="18"/>
                <w:szCs w:val="18"/>
              </w:rPr>
            </w:pPr>
            <w:r w:rsidRPr="00FD3092">
              <w:rPr>
                <w:rFonts w:ascii="Arial" w:hAnsi="Arial" w:cs="Arial"/>
                <w:sz w:val="18"/>
                <w:szCs w:val="18"/>
              </w:rPr>
              <w:t>P</w:t>
            </w:r>
            <w:r w:rsidR="00F22D19" w:rsidRPr="00FD3092">
              <w:rPr>
                <w:rFonts w:ascii="Arial" w:hAnsi="Arial" w:cs="Arial"/>
                <w:sz w:val="18"/>
                <w:szCs w:val="18"/>
              </w:rPr>
              <w:t>rovides redlining, audit trail, version tracking and document check-in and check-out capabilities? Please describe.</w:t>
            </w:r>
          </w:p>
        </w:tc>
        <w:tc>
          <w:tcPr>
            <w:tcW w:w="3820" w:type="dxa"/>
          </w:tcPr>
          <w:p w14:paraId="6FCDC764" w14:textId="77777777" w:rsidR="00F22D19" w:rsidRDefault="00F22D19" w:rsidP="00F22D19">
            <w:pPr>
              <w:ind w:left="0"/>
            </w:pPr>
          </w:p>
        </w:tc>
      </w:tr>
      <w:tr w:rsidR="00F22D19" w14:paraId="741D3943" w14:textId="77777777" w:rsidTr="00CD16FA">
        <w:tc>
          <w:tcPr>
            <w:tcW w:w="5530" w:type="dxa"/>
          </w:tcPr>
          <w:p w14:paraId="466CDDF8" w14:textId="03D0309D" w:rsidR="00F22D19" w:rsidRPr="00FD3092" w:rsidRDefault="00EE38AC" w:rsidP="00F22D19">
            <w:pPr>
              <w:ind w:left="0"/>
              <w:rPr>
                <w:sz w:val="18"/>
                <w:szCs w:val="18"/>
              </w:rPr>
            </w:pPr>
            <w:r w:rsidRPr="00FD3092">
              <w:rPr>
                <w:rFonts w:ascii="Arial" w:hAnsi="Arial" w:cs="Arial"/>
                <w:sz w:val="18"/>
                <w:szCs w:val="18"/>
              </w:rPr>
              <w:t>T</w:t>
            </w:r>
            <w:r w:rsidR="00F22D19" w:rsidRPr="00FD3092">
              <w:rPr>
                <w:rFonts w:ascii="Arial" w:hAnsi="Arial" w:cs="Arial"/>
                <w:sz w:val="18"/>
                <w:szCs w:val="18"/>
              </w:rPr>
              <w:t>rack key relationships among entities (e.g., Parent-Subsidiary) and display those relationships</w:t>
            </w:r>
          </w:p>
        </w:tc>
        <w:tc>
          <w:tcPr>
            <w:tcW w:w="3820" w:type="dxa"/>
          </w:tcPr>
          <w:p w14:paraId="598C3D6C" w14:textId="77777777" w:rsidR="00F22D19" w:rsidRDefault="00F22D19" w:rsidP="00F22D19">
            <w:pPr>
              <w:ind w:left="0"/>
            </w:pPr>
          </w:p>
        </w:tc>
      </w:tr>
      <w:tr w:rsidR="00F22D19" w14:paraId="502AE12D" w14:textId="77777777" w:rsidTr="00CD16FA">
        <w:tc>
          <w:tcPr>
            <w:tcW w:w="5530" w:type="dxa"/>
          </w:tcPr>
          <w:p w14:paraId="202AC829" w14:textId="45210C19" w:rsidR="00F22D19" w:rsidRPr="00FD3092" w:rsidRDefault="00EE38AC" w:rsidP="00F22D19">
            <w:pPr>
              <w:ind w:left="0"/>
              <w:rPr>
                <w:sz w:val="18"/>
                <w:szCs w:val="18"/>
              </w:rPr>
            </w:pPr>
            <w:r w:rsidRPr="00FD3092">
              <w:rPr>
                <w:rFonts w:ascii="Arial" w:hAnsi="Arial" w:cs="Arial"/>
                <w:sz w:val="18"/>
                <w:szCs w:val="18"/>
              </w:rPr>
              <w:t>Capture logs-</w:t>
            </w:r>
            <w:r w:rsidR="00F22D19" w:rsidRPr="00FD3092">
              <w:rPr>
                <w:rFonts w:ascii="Arial" w:hAnsi="Arial" w:cs="Arial"/>
                <w:sz w:val="18"/>
                <w:szCs w:val="18"/>
              </w:rPr>
              <w:t xml:space="preserve"> recorded and maintained within the Contract Workspace</w:t>
            </w:r>
          </w:p>
        </w:tc>
        <w:tc>
          <w:tcPr>
            <w:tcW w:w="3820" w:type="dxa"/>
          </w:tcPr>
          <w:p w14:paraId="244D9A73" w14:textId="77777777" w:rsidR="00F22D19" w:rsidRDefault="00F22D19" w:rsidP="00F22D19">
            <w:pPr>
              <w:ind w:left="0"/>
            </w:pPr>
          </w:p>
        </w:tc>
      </w:tr>
    </w:tbl>
    <w:p w14:paraId="439FBC5C" w14:textId="77777777" w:rsidR="00F22D19" w:rsidRDefault="00F22D19"/>
    <w:p w14:paraId="78B0909E" w14:textId="7ED45421" w:rsidR="005A1145" w:rsidRDefault="00721A91">
      <w:r>
        <w:t>Workflow Approval</w:t>
      </w:r>
    </w:p>
    <w:tbl>
      <w:tblPr>
        <w:tblStyle w:val="TableGrid"/>
        <w:tblW w:w="0" w:type="auto"/>
        <w:tblInd w:w="-6" w:type="dxa"/>
        <w:tblLook w:val="04A0" w:firstRow="1" w:lastRow="0" w:firstColumn="1" w:lastColumn="0" w:noHBand="0" w:noVBand="1"/>
      </w:tblPr>
      <w:tblGrid>
        <w:gridCol w:w="5530"/>
        <w:gridCol w:w="3820"/>
      </w:tblGrid>
      <w:tr w:rsidR="00EE38AC" w14:paraId="164F658F" w14:textId="77777777" w:rsidTr="00CD16FA">
        <w:tc>
          <w:tcPr>
            <w:tcW w:w="5530" w:type="dxa"/>
          </w:tcPr>
          <w:p w14:paraId="29DFBB78" w14:textId="5A12CE87" w:rsidR="00EE38AC" w:rsidRPr="00FD3092" w:rsidRDefault="00EE38AC" w:rsidP="00EE38AC">
            <w:pPr>
              <w:ind w:left="0"/>
              <w:rPr>
                <w:sz w:val="18"/>
                <w:szCs w:val="18"/>
              </w:rPr>
            </w:pPr>
            <w:r w:rsidRPr="00FD3092">
              <w:rPr>
                <w:rFonts w:ascii="Arial" w:hAnsi="Arial" w:cs="Arial"/>
                <w:sz w:val="18"/>
                <w:szCs w:val="18"/>
              </w:rPr>
              <w:t>Ability to enforce a standard workflow and/or status progression? Please explain.</w:t>
            </w:r>
          </w:p>
        </w:tc>
        <w:tc>
          <w:tcPr>
            <w:tcW w:w="3820" w:type="dxa"/>
          </w:tcPr>
          <w:p w14:paraId="0727A0C5" w14:textId="77777777" w:rsidR="00EE38AC" w:rsidRDefault="00EE38AC" w:rsidP="00EE38AC">
            <w:pPr>
              <w:ind w:left="0"/>
            </w:pPr>
          </w:p>
        </w:tc>
      </w:tr>
      <w:tr w:rsidR="00EE38AC" w14:paraId="5223E2AD" w14:textId="77777777" w:rsidTr="00CD16FA">
        <w:tc>
          <w:tcPr>
            <w:tcW w:w="5530" w:type="dxa"/>
          </w:tcPr>
          <w:p w14:paraId="7EF7D711" w14:textId="6A96618C" w:rsidR="00EE38AC" w:rsidRPr="00FD3092" w:rsidRDefault="00EE38AC" w:rsidP="00EE38AC">
            <w:pPr>
              <w:ind w:left="0"/>
              <w:rPr>
                <w:sz w:val="18"/>
                <w:szCs w:val="18"/>
              </w:rPr>
            </w:pPr>
            <w:r w:rsidRPr="00FD3092">
              <w:rPr>
                <w:rFonts w:ascii="Arial" w:hAnsi="Arial" w:cs="Arial"/>
                <w:sz w:val="18"/>
                <w:szCs w:val="18"/>
              </w:rPr>
              <w:t>Supports configurable user profiles for collaboration among contract management</w:t>
            </w:r>
          </w:p>
        </w:tc>
        <w:tc>
          <w:tcPr>
            <w:tcW w:w="3820" w:type="dxa"/>
          </w:tcPr>
          <w:p w14:paraId="0502A941" w14:textId="77777777" w:rsidR="00EE38AC" w:rsidRDefault="00EE38AC" w:rsidP="00EE38AC">
            <w:pPr>
              <w:ind w:left="0"/>
            </w:pPr>
          </w:p>
        </w:tc>
      </w:tr>
      <w:tr w:rsidR="00EE38AC" w14:paraId="232C041E" w14:textId="77777777" w:rsidTr="00CD16FA">
        <w:tc>
          <w:tcPr>
            <w:tcW w:w="5530" w:type="dxa"/>
          </w:tcPr>
          <w:p w14:paraId="45BBEC4D" w14:textId="7E1B0E90" w:rsidR="00EE38AC" w:rsidRPr="00FD3092" w:rsidRDefault="00EE38AC" w:rsidP="00EE38AC">
            <w:pPr>
              <w:ind w:left="0"/>
              <w:rPr>
                <w:sz w:val="18"/>
                <w:szCs w:val="18"/>
              </w:rPr>
            </w:pPr>
            <w:r w:rsidRPr="00FD3092">
              <w:rPr>
                <w:rFonts w:ascii="Arial" w:hAnsi="Arial" w:cs="Arial"/>
                <w:sz w:val="18"/>
                <w:szCs w:val="18"/>
              </w:rPr>
              <w:lastRenderedPageBreak/>
              <w:t>Ability to implement “custom” business rules in the application</w:t>
            </w:r>
          </w:p>
        </w:tc>
        <w:tc>
          <w:tcPr>
            <w:tcW w:w="3820" w:type="dxa"/>
          </w:tcPr>
          <w:p w14:paraId="55651D90" w14:textId="77777777" w:rsidR="00EE38AC" w:rsidRDefault="00EE38AC" w:rsidP="00EE38AC">
            <w:pPr>
              <w:ind w:left="0"/>
            </w:pPr>
          </w:p>
        </w:tc>
      </w:tr>
      <w:tr w:rsidR="00EE38AC" w14:paraId="22D6BA71" w14:textId="77777777" w:rsidTr="00CD16FA">
        <w:tc>
          <w:tcPr>
            <w:tcW w:w="5530" w:type="dxa"/>
          </w:tcPr>
          <w:p w14:paraId="6AA6AE77" w14:textId="7E70014D" w:rsidR="00EE38AC" w:rsidRPr="00FD3092" w:rsidRDefault="00EE38AC" w:rsidP="00EE38AC">
            <w:pPr>
              <w:ind w:left="0"/>
              <w:rPr>
                <w:sz w:val="18"/>
                <w:szCs w:val="18"/>
              </w:rPr>
            </w:pPr>
            <w:r w:rsidRPr="00FD3092">
              <w:rPr>
                <w:rFonts w:ascii="Arial" w:hAnsi="Arial" w:cs="Arial"/>
                <w:sz w:val="18"/>
                <w:szCs w:val="18"/>
              </w:rPr>
              <w:t>Provide workflow management - allow events to set trigger alerts/review cycles and/or approval cycles</w:t>
            </w:r>
          </w:p>
        </w:tc>
        <w:tc>
          <w:tcPr>
            <w:tcW w:w="3820" w:type="dxa"/>
          </w:tcPr>
          <w:p w14:paraId="177FF495" w14:textId="77777777" w:rsidR="00EE38AC" w:rsidRDefault="00EE38AC" w:rsidP="00EE38AC">
            <w:pPr>
              <w:ind w:left="0"/>
            </w:pPr>
          </w:p>
        </w:tc>
      </w:tr>
      <w:tr w:rsidR="00EE38AC" w14:paraId="7C36B5C6" w14:textId="77777777" w:rsidTr="00CD16FA">
        <w:tc>
          <w:tcPr>
            <w:tcW w:w="5530" w:type="dxa"/>
          </w:tcPr>
          <w:p w14:paraId="22BB5160" w14:textId="4B7D112F" w:rsidR="00EE38AC" w:rsidRPr="00FD3092" w:rsidRDefault="00EE38AC" w:rsidP="00EE38AC">
            <w:pPr>
              <w:ind w:left="0"/>
              <w:rPr>
                <w:sz w:val="18"/>
                <w:szCs w:val="18"/>
              </w:rPr>
            </w:pPr>
            <w:r w:rsidRPr="00FD3092">
              <w:rPr>
                <w:rFonts w:ascii="Arial" w:hAnsi="Arial" w:cs="Arial"/>
                <w:sz w:val="18"/>
                <w:szCs w:val="18"/>
              </w:rPr>
              <w:t xml:space="preserve">Send emails for Task Approvals </w:t>
            </w:r>
          </w:p>
        </w:tc>
        <w:tc>
          <w:tcPr>
            <w:tcW w:w="3820" w:type="dxa"/>
          </w:tcPr>
          <w:p w14:paraId="072D9EEE" w14:textId="77777777" w:rsidR="00EE38AC" w:rsidRDefault="00EE38AC" w:rsidP="00EE38AC">
            <w:pPr>
              <w:ind w:left="0"/>
            </w:pPr>
          </w:p>
        </w:tc>
      </w:tr>
      <w:tr w:rsidR="00EE38AC" w14:paraId="005E24DD" w14:textId="77777777" w:rsidTr="00CD16FA">
        <w:tc>
          <w:tcPr>
            <w:tcW w:w="5530" w:type="dxa"/>
          </w:tcPr>
          <w:p w14:paraId="11673ECA" w14:textId="0B9E68B2" w:rsidR="00EE38AC" w:rsidRPr="00FD3092" w:rsidRDefault="00EE38AC" w:rsidP="00EE38AC">
            <w:pPr>
              <w:ind w:left="0"/>
              <w:rPr>
                <w:sz w:val="18"/>
                <w:szCs w:val="18"/>
              </w:rPr>
            </w:pPr>
            <w:r w:rsidRPr="00FD3092">
              <w:rPr>
                <w:rFonts w:ascii="Arial" w:hAnsi="Arial" w:cs="Arial"/>
                <w:sz w:val="18"/>
                <w:szCs w:val="18"/>
              </w:rPr>
              <w:t>Escalation/ Delegation of Authority within approval process.</w:t>
            </w:r>
          </w:p>
        </w:tc>
        <w:tc>
          <w:tcPr>
            <w:tcW w:w="3820" w:type="dxa"/>
          </w:tcPr>
          <w:p w14:paraId="40E08514" w14:textId="77777777" w:rsidR="00EE38AC" w:rsidRDefault="00EE38AC" w:rsidP="00EE38AC">
            <w:pPr>
              <w:ind w:left="0"/>
            </w:pPr>
          </w:p>
        </w:tc>
      </w:tr>
      <w:tr w:rsidR="00EE38AC" w14:paraId="7A4C4651" w14:textId="77777777" w:rsidTr="00CD16FA">
        <w:tc>
          <w:tcPr>
            <w:tcW w:w="5530" w:type="dxa"/>
          </w:tcPr>
          <w:p w14:paraId="36B8E889" w14:textId="792FB0BC" w:rsidR="00EE38AC" w:rsidRPr="00FD3092" w:rsidRDefault="00EE38AC" w:rsidP="00EE38AC">
            <w:pPr>
              <w:ind w:left="0"/>
              <w:rPr>
                <w:sz w:val="18"/>
                <w:szCs w:val="18"/>
              </w:rPr>
            </w:pPr>
            <w:r w:rsidRPr="00FD3092">
              <w:rPr>
                <w:rFonts w:ascii="Arial" w:hAnsi="Arial" w:cs="Arial"/>
                <w:sz w:val="18"/>
                <w:szCs w:val="18"/>
              </w:rPr>
              <w:t>Supports automated workflow/email alerts for specified contract related dates</w:t>
            </w:r>
          </w:p>
        </w:tc>
        <w:tc>
          <w:tcPr>
            <w:tcW w:w="3820" w:type="dxa"/>
          </w:tcPr>
          <w:p w14:paraId="6EBD96BA" w14:textId="77777777" w:rsidR="00EE38AC" w:rsidRDefault="00EE38AC" w:rsidP="00EE38AC">
            <w:pPr>
              <w:ind w:left="0"/>
            </w:pPr>
          </w:p>
        </w:tc>
      </w:tr>
      <w:tr w:rsidR="00EE38AC" w14:paraId="496164A7" w14:textId="77777777" w:rsidTr="00CD16FA">
        <w:tc>
          <w:tcPr>
            <w:tcW w:w="5530" w:type="dxa"/>
          </w:tcPr>
          <w:p w14:paraId="5B328F3B" w14:textId="6A89BBC6" w:rsidR="00EE38AC" w:rsidRPr="00FD3092" w:rsidRDefault="00EE38AC" w:rsidP="00EE38AC">
            <w:pPr>
              <w:ind w:left="0"/>
              <w:rPr>
                <w:sz w:val="18"/>
                <w:szCs w:val="18"/>
              </w:rPr>
            </w:pPr>
            <w:r w:rsidRPr="00FD3092">
              <w:rPr>
                <w:rFonts w:ascii="Arial" w:hAnsi="Arial" w:cs="Arial"/>
                <w:sz w:val="18"/>
                <w:szCs w:val="18"/>
              </w:rPr>
              <w:t xml:space="preserve">Ability to </w:t>
            </w:r>
            <w:r w:rsidR="00721A91" w:rsidRPr="00FD3092">
              <w:rPr>
                <w:rFonts w:ascii="Arial" w:hAnsi="Arial" w:cs="Arial"/>
                <w:sz w:val="18"/>
                <w:szCs w:val="18"/>
              </w:rPr>
              <w:t xml:space="preserve">support </w:t>
            </w:r>
            <w:r w:rsidRPr="00FD3092">
              <w:rPr>
                <w:rFonts w:ascii="Arial" w:hAnsi="Arial" w:cs="Arial"/>
                <w:sz w:val="18"/>
                <w:szCs w:val="18"/>
              </w:rPr>
              <w:t>renew/author contract renewal options</w:t>
            </w:r>
            <w:r w:rsidR="00721A91" w:rsidRPr="00FD3092">
              <w:rPr>
                <w:rFonts w:ascii="Arial" w:hAnsi="Arial" w:cs="Arial"/>
                <w:sz w:val="18"/>
                <w:szCs w:val="18"/>
              </w:rPr>
              <w:t>.</w:t>
            </w:r>
          </w:p>
        </w:tc>
        <w:tc>
          <w:tcPr>
            <w:tcW w:w="3820" w:type="dxa"/>
          </w:tcPr>
          <w:p w14:paraId="3DADA360" w14:textId="77777777" w:rsidR="00EE38AC" w:rsidRDefault="00EE38AC" w:rsidP="00EE38AC">
            <w:pPr>
              <w:ind w:left="0"/>
            </w:pPr>
          </w:p>
        </w:tc>
      </w:tr>
    </w:tbl>
    <w:p w14:paraId="513AB0C1" w14:textId="539BAB16" w:rsidR="00721A91" w:rsidRDefault="00721A91" w:rsidP="00721A91">
      <w:pPr>
        <w:ind w:left="0"/>
      </w:pPr>
    </w:p>
    <w:p w14:paraId="15FF5611" w14:textId="4B2B9900" w:rsidR="00721A91" w:rsidRDefault="00721A91">
      <w:r>
        <w:t xml:space="preserve">Accessing Contracts </w:t>
      </w:r>
    </w:p>
    <w:tbl>
      <w:tblPr>
        <w:tblStyle w:val="TableGrid"/>
        <w:tblW w:w="0" w:type="auto"/>
        <w:tblInd w:w="-6" w:type="dxa"/>
        <w:tblLook w:val="04A0" w:firstRow="1" w:lastRow="0" w:firstColumn="1" w:lastColumn="0" w:noHBand="0" w:noVBand="1"/>
      </w:tblPr>
      <w:tblGrid>
        <w:gridCol w:w="5530"/>
        <w:gridCol w:w="3820"/>
      </w:tblGrid>
      <w:tr w:rsidR="00721A91" w14:paraId="7CDC4DF6" w14:textId="77777777" w:rsidTr="00CD16FA">
        <w:tc>
          <w:tcPr>
            <w:tcW w:w="5530" w:type="dxa"/>
          </w:tcPr>
          <w:p w14:paraId="2148EBC2" w14:textId="57D9E3D8" w:rsidR="00721A91" w:rsidRDefault="00721A91" w:rsidP="00721A91">
            <w:pPr>
              <w:ind w:left="0"/>
            </w:pPr>
            <w:r>
              <w:rPr>
                <w:rFonts w:ascii="Arial" w:hAnsi="Arial" w:cs="Arial"/>
                <w:b/>
                <w:bCs/>
                <w:sz w:val="16"/>
                <w:szCs w:val="16"/>
              </w:rPr>
              <w:t>Contract Management</w:t>
            </w:r>
          </w:p>
        </w:tc>
        <w:tc>
          <w:tcPr>
            <w:tcW w:w="3820" w:type="dxa"/>
          </w:tcPr>
          <w:p w14:paraId="05893C55" w14:textId="77777777" w:rsidR="00721A91" w:rsidRDefault="00721A91" w:rsidP="00721A91">
            <w:pPr>
              <w:ind w:left="0"/>
            </w:pPr>
          </w:p>
        </w:tc>
      </w:tr>
      <w:tr w:rsidR="00721A91" w14:paraId="5FB300E6" w14:textId="77777777" w:rsidTr="00CD16FA">
        <w:tc>
          <w:tcPr>
            <w:tcW w:w="5530" w:type="dxa"/>
          </w:tcPr>
          <w:p w14:paraId="2AA7C257" w14:textId="5902F481" w:rsidR="00721A91" w:rsidRPr="001772F8" w:rsidRDefault="00E25910" w:rsidP="00721A91">
            <w:pPr>
              <w:ind w:left="0"/>
              <w:rPr>
                <w:sz w:val="20"/>
                <w:szCs w:val="20"/>
              </w:rPr>
            </w:pPr>
            <w:r w:rsidRPr="001772F8">
              <w:rPr>
                <w:rFonts w:ascii="Arial" w:hAnsi="Arial" w:cs="Arial"/>
                <w:sz w:val="20"/>
                <w:szCs w:val="20"/>
              </w:rPr>
              <w:t xml:space="preserve">Ability to link Central contract repository with </w:t>
            </w:r>
            <w:r w:rsidR="00721A91" w:rsidRPr="001772F8">
              <w:rPr>
                <w:rFonts w:ascii="Arial" w:hAnsi="Arial" w:cs="Arial"/>
                <w:sz w:val="20"/>
                <w:szCs w:val="20"/>
              </w:rPr>
              <w:t xml:space="preserve">master and subordinate agreements </w:t>
            </w:r>
          </w:p>
        </w:tc>
        <w:tc>
          <w:tcPr>
            <w:tcW w:w="3820" w:type="dxa"/>
          </w:tcPr>
          <w:p w14:paraId="00D753B5" w14:textId="77777777" w:rsidR="00721A91" w:rsidRPr="001772F8" w:rsidRDefault="00721A91" w:rsidP="00721A91">
            <w:pPr>
              <w:ind w:left="0"/>
              <w:rPr>
                <w:sz w:val="20"/>
                <w:szCs w:val="20"/>
              </w:rPr>
            </w:pPr>
          </w:p>
        </w:tc>
      </w:tr>
      <w:tr w:rsidR="00721A91" w14:paraId="320AE517" w14:textId="77777777" w:rsidTr="00CD16FA">
        <w:tc>
          <w:tcPr>
            <w:tcW w:w="5530" w:type="dxa"/>
          </w:tcPr>
          <w:p w14:paraId="71364F98" w14:textId="30F02F29" w:rsidR="00721A91" w:rsidRPr="001772F8" w:rsidRDefault="00E25910" w:rsidP="00721A91">
            <w:pPr>
              <w:ind w:left="0"/>
              <w:rPr>
                <w:sz w:val="20"/>
                <w:szCs w:val="20"/>
              </w:rPr>
            </w:pPr>
            <w:r w:rsidRPr="001772F8">
              <w:rPr>
                <w:rFonts w:ascii="Arial" w:hAnsi="Arial" w:cs="Arial"/>
                <w:sz w:val="20"/>
                <w:szCs w:val="20"/>
              </w:rPr>
              <w:t>G</w:t>
            </w:r>
            <w:r w:rsidR="00721A91" w:rsidRPr="001772F8">
              <w:rPr>
                <w:rFonts w:ascii="Arial" w:hAnsi="Arial" w:cs="Arial"/>
                <w:sz w:val="20"/>
                <w:szCs w:val="20"/>
              </w:rPr>
              <w:t>roup</w:t>
            </w:r>
            <w:r w:rsidRPr="001772F8">
              <w:rPr>
                <w:rFonts w:ascii="Arial" w:hAnsi="Arial" w:cs="Arial"/>
                <w:sz w:val="20"/>
                <w:szCs w:val="20"/>
              </w:rPr>
              <w:t xml:space="preserve"> contracts</w:t>
            </w:r>
            <w:r w:rsidR="00721A91" w:rsidRPr="001772F8">
              <w:rPr>
                <w:rFonts w:ascii="Arial" w:hAnsi="Arial" w:cs="Arial"/>
                <w:sz w:val="20"/>
                <w:szCs w:val="20"/>
              </w:rPr>
              <w:t xml:space="preserve"> </w:t>
            </w:r>
            <w:r w:rsidRPr="001772F8">
              <w:rPr>
                <w:rFonts w:ascii="Arial" w:hAnsi="Arial" w:cs="Arial"/>
                <w:sz w:val="20"/>
                <w:szCs w:val="20"/>
              </w:rPr>
              <w:t xml:space="preserve">in </w:t>
            </w:r>
            <w:r w:rsidR="00721A91" w:rsidRPr="001772F8">
              <w:rPr>
                <w:rFonts w:ascii="Arial" w:hAnsi="Arial" w:cs="Arial"/>
                <w:sz w:val="20"/>
                <w:szCs w:val="20"/>
              </w:rPr>
              <w:t>hierarch</w:t>
            </w:r>
            <w:r w:rsidRPr="001772F8">
              <w:rPr>
                <w:rFonts w:ascii="Arial" w:hAnsi="Arial" w:cs="Arial"/>
                <w:sz w:val="20"/>
                <w:szCs w:val="20"/>
              </w:rPr>
              <w:t xml:space="preserve">y </w:t>
            </w:r>
            <w:r w:rsidR="00721A91" w:rsidRPr="001772F8">
              <w:rPr>
                <w:rFonts w:ascii="Arial" w:hAnsi="Arial" w:cs="Arial"/>
                <w:sz w:val="20"/>
                <w:szCs w:val="20"/>
              </w:rPr>
              <w:t>in contract repository</w:t>
            </w:r>
          </w:p>
        </w:tc>
        <w:tc>
          <w:tcPr>
            <w:tcW w:w="3820" w:type="dxa"/>
          </w:tcPr>
          <w:p w14:paraId="4B986FEE" w14:textId="77777777" w:rsidR="00721A91" w:rsidRPr="001772F8" w:rsidRDefault="00721A91" w:rsidP="00721A91">
            <w:pPr>
              <w:ind w:left="0"/>
              <w:rPr>
                <w:sz w:val="20"/>
                <w:szCs w:val="20"/>
              </w:rPr>
            </w:pPr>
          </w:p>
        </w:tc>
      </w:tr>
      <w:tr w:rsidR="00721A91" w14:paraId="37E83D6A" w14:textId="77777777" w:rsidTr="00CD16FA">
        <w:tc>
          <w:tcPr>
            <w:tcW w:w="5530" w:type="dxa"/>
          </w:tcPr>
          <w:p w14:paraId="67035ED9" w14:textId="74F7ABAB" w:rsidR="00721A91" w:rsidRPr="001772F8" w:rsidRDefault="00721A91" w:rsidP="00721A91">
            <w:pPr>
              <w:ind w:left="0"/>
              <w:rPr>
                <w:sz w:val="20"/>
                <w:szCs w:val="20"/>
              </w:rPr>
            </w:pPr>
            <w:r w:rsidRPr="001772F8">
              <w:rPr>
                <w:rFonts w:ascii="Arial" w:hAnsi="Arial" w:cs="Arial"/>
                <w:sz w:val="20"/>
                <w:szCs w:val="20"/>
              </w:rPr>
              <w:t>Manage and stor</w:t>
            </w:r>
            <w:r w:rsidR="001772F8" w:rsidRPr="001772F8">
              <w:rPr>
                <w:rFonts w:ascii="Arial" w:hAnsi="Arial" w:cs="Arial"/>
                <w:sz w:val="20"/>
                <w:szCs w:val="20"/>
              </w:rPr>
              <w:t>e</w:t>
            </w:r>
            <w:r w:rsidRPr="001772F8">
              <w:rPr>
                <w:rFonts w:ascii="Arial" w:hAnsi="Arial" w:cs="Arial"/>
                <w:sz w:val="20"/>
                <w:szCs w:val="20"/>
              </w:rPr>
              <w:t xml:space="preserve"> partner information</w:t>
            </w:r>
            <w:r w:rsidR="001772F8" w:rsidRPr="001772F8">
              <w:rPr>
                <w:rFonts w:ascii="Arial" w:hAnsi="Arial" w:cs="Arial"/>
                <w:sz w:val="20"/>
                <w:szCs w:val="20"/>
              </w:rPr>
              <w:t xml:space="preserve"> and manage user authorisation</w:t>
            </w:r>
          </w:p>
        </w:tc>
        <w:tc>
          <w:tcPr>
            <w:tcW w:w="3820" w:type="dxa"/>
          </w:tcPr>
          <w:p w14:paraId="075A8D37" w14:textId="77777777" w:rsidR="00721A91" w:rsidRPr="001772F8" w:rsidRDefault="00721A91" w:rsidP="00721A91">
            <w:pPr>
              <w:ind w:left="0"/>
              <w:rPr>
                <w:sz w:val="20"/>
                <w:szCs w:val="20"/>
              </w:rPr>
            </w:pPr>
          </w:p>
        </w:tc>
      </w:tr>
      <w:tr w:rsidR="00721A91" w14:paraId="324924C0" w14:textId="77777777" w:rsidTr="00CD16FA">
        <w:tc>
          <w:tcPr>
            <w:tcW w:w="5530" w:type="dxa"/>
          </w:tcPr>
          <w:p w14:paraId="3C08E393" w14:textId="2F265F7A" w:rsidR="00721A91" w:rsidRPr="001772F8" w:rsidRDefault="001772F8" w:rsidP="00721A91">
            <w:pPr>
              <w:ind w:left="0"/>
              <w:rPr>
                <w:sz w:val="20"/>
                <w:szCs w:val="20"/>
              </w:rPr>
            </w:pPr>
            <w:r w:rsidRPr="001772F8">
              <w:rPr>
                <w:rFonts w:ascii="Arial" w:hAnsi="Arial" w:cs="Arial"/>
                <w:sz w:val="20"/>
                <w:szCs w:val="20"/>
              </w:rPr>
              <w:t>System administrators define User Roles (Administrator, Write, Read Only etc.)?</w:t>
            </w:r>
          </w:p>
        </w:tc>
        <w:tc>
          <w:tcPr>
            <w:tcW w:w="3820" w:type="dxa"/>
          </w:tcPr>
          <w:p w14:paraId="3C0F4EA7" w14:textId="77777777" w:rsidR="00721A91" w:rsidRPr="001772F8" w:rsidRDefault="00721A91" w:rsidP="00721A91">
            <w:pPr>
              <w:ind w:left="0"/>
              <w:rPr>
                <w:sz w:val="20"/>
                <w:szCs w:val="20"/>
              </w:rPr>
            </w:pPr>
          </w:p>
        </w:tc>
      </w:tr>
      <w:tr w:rsidR="001772F8" w14:paraId="7BB09C15" w14:textId="77777777" w:rsidTr="00CD16FA">
        <w:tc>
          <w:tcPr>
            <w:tcW w:w="5530" w:type="dxa"/>
          </w:tcPr>
          <w:p w14:paraId="3B13A98D" w14:textId="146F445E" w:rsidR="001772F8" w:rsidRPr="001772F8" w:rsidRDefault="001772F8" w:rsidP="001772F8">
            <w:pPr>
              <w:ind w:left="0"/>
              <w:rPr>
                <w:sz w:val="20"/>
                <w:szCs w:val="20"/>
              </w:rPr>
            </w:pPr>
            <w:r w:rsidRPr="001772F8">
              <w:rPr>
                <w:rFonts w:ascii="Arial" w:hAnsi="Arial" w:cs="Arial"/>
                <w:sz w:val="20"/>
                <w:szCs w:val="20"/>
              </w:rPr>
              <w:t>Capture, track and measure service level agreements?</w:t>
            </w:r>
          </w:p>
        </w:tc>
        <w:tc>
          <w:tcPr>
            <w:tcW w:w="3820" w:type="dxa"/>
          </w:tcPr>
          <w:p w14:paraId="7C5C4ADB" w14:textId="77777777" w:rsidR="001772F8" w:rsidRPr="001772F8" w:rsidRDefault="001772F8" w:rsidP="001772F8">
            <w:pPr>
              <w:ind w:left="0"/>
              <w:rPr>
                <w:sz w:val="20"/>
                <w:szCs w:val="20"/>
              </w:rPr>
            </w:pPr>
          </w:p>
        </w:tc>
      </w:tr>
      <w:tr w:rsidR="001772F8" w14:paraId="76E06018" w14:textId="77777777" w:rsidTr="00CD16FA">
        <w:tc>
          <w:tcPr>
            <w:tcW w:w="5530" w:type="dxa"/>
          </w:tcPr>
          <w:p w14:paraId="4160BA74" w14:textId="743E5CC6" w:rsidR="001772F8" w:rsidRPr="001772F8" w:rsidRDefault="001772F8" w:rsidP="001772F8">
            <w:pPr>
              <w:ind w:left="0"/>
              <w:rPr>
                <w:rFonts w:ascii="Arial" w:hAnsi="Arial" w:cs="Arial"/>
                <w:sz w:val="20"/>
                <w:szCs w:val="20"/>
              </w:rPr>
            </w:pPr>
            <w:r w:rsidRPr="001772F8">
              <w:rPr>
                <w:rFonts w:ascii="Arial" w:hAnsi="Arial" w:cs="Arial"/>
                <w:sz w:val="20"/>
                <w:szCs w:val="20"/>
              </w:rPr>
              <w:t>Audit log for all contracts</w:t>
            </w:r>
          </w:p>
        </w:tc>
        <w:tc>
          <w:tcPr>
            <w:tcW w:w="3820" w:type="dxa"/>
          </w:tcPr>
          <w:p w14:paraId="36DDD27A" w14:textId="77777777" w:rsidR="001772F8" w:rsidRPr="001772F8" w:rsidRDefault="001772F8" w:rsidP="001772F8">
            <w:pPr>
              <w:ind w:left="0"/>
              <w:rPr>
                <w:sz w:val="20"/>
                <w:szCs w:val="20"/>
              </w:rPr>
            </w:pPr>
          </w:p>
        </w:tc>
      </w:tr>
      <w:tr w:rsidR="001772F8" w14:paraId="7BDECF9F" w14:textId="77777777" w:rsidTr="00CD16FA">
        <w:tc>
          <w:tcPr>
            <w:tcW w:w="5530" w:type="dxa"/>
          </w:tcPr>
          <w:p w14:paraId="18D36764" w14:textId="6EB8E386" w:rsidR="001772F8" w:rsidRPr="001772F8" w:rsidRDefault="001772F8" w:rsidP="001772F8">
            <w:pPr>
              <w:ind w:left="0"/>
              <w:rPr>
                <w:sz w:val="20"/>
                <w:szCs w:val="20"/>
              </w:rPr>
            </w:pPr>
            <w:r w:rsidRPr="001772F8">
              <w:rPr>
                <w:rFonts w:ascii="Arial" w:hAnsi="Arial" w:cs="Arial"/>
                <w:sz w:val="20"/>
                <w:szCs w:val="20"/>
              </w:rPr>
              <w:t>In post contract-activation stages, capability to attach related documents to contracts during development, negotiations and archival stages</w:t>
            </w:r>
          </w:p>
        </w:tc>
        <w:tc>
          <w:tcPr>
            <w:tcW w:w="3820" w:type="dxa"/>
          </w:tcPr>
          <w:p w14:paraId="013225BF" w14:textId="77777777" w:rsidR="001772F8" w:rsidRPr="001772F8" w:rsidRDefault="001772F8" w:rsidP="001772F8">
            <w:pPr>
              <w:ind w:left="0"/>
              <w:rPr>
                <w:sz w:val="20"/>
                <w:szCs w:val="20"/>
              </w:rPr>
            </w:pPr>
          </w:p>
        </w:tc>
      </w:tr>
    </w:tbl>
    <w:p w14:paraId="62996120" w14:textId="252CB614" w:rsidR="00721A91" w:rsidRDefault="00721A91"/>
    <w:p w14:paraId="3F51E340" w14:textId="19F5505B" w:rsidR="001772F8" w:rsidRDefault="001772F8">
      <w:r>
        <w:t>Contract Administration</w:t>
      </w:r>
    </w:p>
    <w:tbl>
      <w:tblPr>
        <w:tblStyle w:val="TableGrid"/>
        <w:tblW w:w="0" w:type="auto"/>
        <w:tblInd w:w="-6" w:type="dxa"/>
        <w:tblLook w:val="04A0" w:firstRow="1" w:lastRow="0" w:firstColumn="1" w:lastColumn="0" w:noHBand="0" w:noVBand="1"/>
      </w:tblPr>
      <w:tblGrid>
        <w:gridCol w:w="5530"/>
        <w:gridCol w:w="3820"/>
      </w:tblGrid>
      <w:tr w:rsidR="001772F8" w14:paraId="6E79D7D0" w14:textId="77777777" w:rsidTr="00CD16FA">
        <w:tc>
          <w:tcPr>
            <w:tcW w:w="5530" w:type="dxa"/>
          </w:tcPr>
          <w:p w14:paraId="24BF0B59" w14:textId="25B5E65A" w:rsidR="001772F8" w:rsidRPr="00FD3092" w:rsidRDefault="001772F8" w:rsidP="001772F8">
            <w:pPr>
              <w:ind w:left="0"/>
              <w:rPr>
                <w:sz w:val="18"/>
                <w:szCs w:val="18"/>
              </w:rPr>
            </w:pPr>
            <w:r w:rsidRPr="00FD3092">
              <w:rPr>
                <w:rFonts w:ascii="Arial" w:hAnsi="Arial" w:cs="Arial"/>
                <w:sz w:val="18"/>
                <w:szCs w:val="18"/>
              </w:rPr>
              <w:t>Provide alerts for contract renewals/ amendment</w:t>
            </w:r>
          </w:p>
        </w:tc>
        <w:tc>
          <w:tcPr>
            <w:tcW w:w="3820" w:type="dxa"/>
          </w:tcPr>
          <w:p w14:paraId="50231F6F" w14:textId="77777777" w:rsidR="001772F8" w:rsidRDefault="001772F8" w:rsidP="001772F8">
            <w:pPr>
              <w:ind w:left="0"/>
            </w:pPr>
          </w:p>
        </w:tc>
      </w:tr>
      <w:tr w:rsidR="001772F8" w14:paraId="609ABA00" w14:textId="77777777" w:rsidTr="00CD16FA">
        <w:tc>
          <w:tcPr>
            <w:tcW w:w="5530" w:type="dxa"/>
          </w:tcPr>
          <w:p w14:paraId="53593561" w14:textId="4E52CD3B" w:rsidR="001772F8" w:rsidRPr="00FD3092" w:rsidRDefault="001772F8" w:rsidP="001772F8">
            <w:pPr>
              <w:ind w:left="0"/>
              <w:rPr>
                <w:sz w:val="18"/>
                <w:szCs w:val="18"/>
              </w:rPr>
            </w:pPr>
            <w:r w:rsidRPr="00FD3092">
              <w:rPr>
                <w:rFonts w:ascii="Arial" w:hAnsi="Arial" w:cs="Arial"/>
                <w:sz w:val="18"/>
                <w:szCs w:val="18"/>
              </w:rPr>
              <w:t>Describe abilities and features that our power users will have to create and modify templates for contract creation.</w:t>
            </w:r>
          </w:p>
        </w:tc>
        <w:tc>
          <w:tcPr>
            <w:tcW w:w="3820" w:type="dxa"/>
          </w:tcPr>
          <w:p w14:paraId="2061BCF5" w14:textId="77777777" w:rsidR="001772F8" w:rsidRDefault="001772F8" w:rsidP="001772F8">
            <w:pPr>
              <w:ind w:left="0"/>
            </w:pPr>
          </w:p>
        </w:tc>
      </w:tr>
      <w:tr w:rsidR="001772F8" w14:paraId="5E269D88" w14:textId="77777777" w:rsidTr="00CD16FA">
        <w:tc>
          <w:tcPr>
            <w:tcW w:w="5530" w:type="dxa"/>
          </w:tcPr>
          <w:p w14:paraId="2ADE7847" w14:textId="36E5562D" w:rsidR="001772F8" w:rsidRPr="00FD3092" w:rsidRDefault="001772F8" w:rsidP="001772F8">
            <w:pPr>
              <w:ind w:left="0"/>
              <w:rPr>
                <w:sz w:val="18"/>
                <w:szCs w:val="18"/>
              </w:rPr>
            </w:pPr>
            <w:r w:rsidRPr="00FD3092">
              <w:rPr>
                <w:rFonts w:ascii="Arial" w:hAnsi="Arial" w:cs="Arial"/>
                <w:sz w:val="18"/>
                <w:szCs w:val="18"/>
              </w:rPr>
              <w:t>Maintenance and update of many different types of contracts? Please describe.</w:t>
            </w:r>
          </w:p>
        </w:tc>
        <w:tc>
          <w:tcPr>
            <w:tcW w:w="3820" w:type="dxa"/>
          </w:tcPr>
          <w:p w14:paraId="33B9134F" w14:textId="77777777" w:rsidR="001772F8" w:rsidRDefault="001772F8" w:rsidP="001772F8">
            <w:pPr>
              <w:ind w:left="0"/>
            </w:pPr>
          </w:p>
        </w:tc>
      </w:tr>
      <w:tr w:rsidR="001772F8" w14:paraId="39E91184" w14:textId="77777777" w:rsidTr="00CD16FA">
        <w:tc>
          <w:tcPr>
            <w:tcW w:w="5530" w:type="dxa"/>
          </w:tcPr>
          <w:p w14:paraId="0A765076" w14:textId="599835A9" w:rsidR="001772F8" w:rsidRPr="00FD3092" w:rsidRDefault="001772F8" w:rsidP="001772F8">
            <w:pPr>
              <w:ind w:left="0"/>
              <w:rPr>
                <w:sz w:val="18"/>
                <w:szCs w:val="18"/>
              </w:rPr>
            </w:pPr>
            <w:r w:rsidRPr="00FD3092">
              <w:rPr>
                <w:rFonts w:ascii="Arial" w:hAnsi="Arial" w:cs="Arial"/>
                <w:sz w:val="18"/>
                <w:szCs w:val="18"/>
              </w:rPr>
              <w:t>Create, maintain and archive amendments to contract</w:t>
            </w:r>
          </w:p>
        </w:tc>
        <w:tc>
          <w:tcPr>
            <w:tcW w:w="3820" w:type="dxa"/>
          </w:tcPr>
          <w:p w14:paraId="77F9817A" w14:textId="77777777" w:rsidR="001772F8" w:rsidRDefault="001772F8" w:rsidP="001772F8">
            <w:pPr>
              <w:ind w:left="0"/>
            </w:pPr>
          </w:p>
        </w:tc>
      </w:tr>
      <w:tr w:rsidR="001772F8" w14:paraId="61E60114" w14:textId="77777777" w:rsidTr="00CD16FA">
        <w:tc>
          <w:tcPr>
            <w:tcW w:w="5530" w:type="dxa"/>
          </w:tcPr>
          <w:p w14:paraId="3D51D9E2" w14:textId="3F4F7D72" w:rsidR="001772F8" w:rsidRPr="00FD3092" w:rsidRDefault="001772F8" w:rsidP="001772F8">
            <w:pPr>
              <w:ind w:left="0"/>
              <w:rPr>
                <w:sz w:val="18"/>
                <w:szCs w:val="18"/>
              </w:rPr>
            </w:pPr>
            <w:r w:rsidRPr="00FD3092">
              <w:rPr>
                <w:rFonts w:ascii="Arial" w:hAnsi="Arial" w:cs="Arial"/>
                <w:sz w:val="18"/>
                <w:szCs w:val="18"/>
              </w:rPr>
              <w:t>Ability to make mass changes or modify header field values on contracts from one central place</w:t>
            </w:r>
          </w:p>
        </w:tc>
        <w:tc>
          <w:tcPr>
            <w:tcW w:w="3820" w:type="dxa"/>
          </w:tcPr>
          <w:p w14:paraId="08208048" w14:textId="77777777" w:rsidR="001772F8" w:rsidRDefault="001772F8" w:rsidP="001772F8">
            <w:pPr>
              <w:ind w:left="0"/>
            </w:pPr>
          </w:p>
        </w:tc>
      </w:tr>
      <w:tr w:rsidR="001772F8" w14:paraId="2A0E2918" w14:textId="77777777" w:rsidTr="00CD16FA">
        <w:tc>
          <w:tcPr>
            <w:tcW w:w="5530" w:type="dxa"/>
          </w:tcPr>
          <w:p w14:paraId="4FC43B93" w14:textId="565A1F40" w:rsidR="001772F8" w:rsidRPr="00FD3092" w:rsidRDefault="001772F8" w:rsidP="001772F8">
            <w:pPr>
              <w:ind w:left="0"/>
              <w:rPr>
                <w:sz w:val="18"/>
                <w:szCs w:val="18"/>
              </w:rPr>
            </w:pPr>
            <w:r w:rsidRPr="00FD3092">
              <w:rPr>
                <w:rFonts w:ascii="Arial" w:hAnsi="Arial" w:cs="Arial"/>
                <w:sz w:val="18"/>
                <w:szCs w:val="18"/>
              </w:rPr>
              <w:t xml:space="preserve">Ability to mass re-assign or transfer contracts from one user, to another user due to organizational changes or user departure. </w:t>
            </w:r>
          </w:p>
        </w:tc>
        <w:tc>
          <w:tcPr>
            <w:tcW w:w="3820" w:type="dxa"/>
          </w:tcPr>
          <w:p w14:paraId="362E520A" w14:textId="77777777" w:rsidR="001772F8" w:rsidRDefault="001772F8" w:rsidP="001772F8">
            <w:pPr>
              <w:ind w:left="0"/>
            </w:pPr>
          </w:p>
        </w:tc>
      </w:tr>
    </w:tbl>
    <w:p w14:paraId="45AAB16E" w14:textId="77777777" w:rsidR="001772F8" w:rsidRDefault="001772F8"/>
    <w:p w14:paraId="7639EC7A" w14:textId="4B9A6A6E" w:rsidR="001772F8" w:rsidRDefault="001772F8" w:rsidP="00CD16FA">
      <w:r>
        <w:t>Reports</w:t>
      </w:r>
    </w:p>
    <w:tbl>
      <w:tblPr>
        <w:tblStyle w:val="TableGrid"/>
        <w:tblW w:w="0" w:type="auto"/>
        <w:tblInd w:w="-6" w:type="dxa"/>
        <w:tblLook w:val="04A0" w:firstRow="1" w:lastRow="0" w:firstColumn="1" w:lastColumn="0" w:noHBand="0" w:noVBand="1"/>
      </w:tblPr>
      <w:tblGrid>
        <w:gridCol w:w="5530"/>
        <w:gridCol w:w="3820"/>
      </w:tblGrid>
      <w:tr w:rsidR="00FD3092" w14:paraId="122C5EEB" w14:textId="77777777" w:rsidTr="00CD16FA">
        <w:tc>
          <w:tcPr>
            <w:tcW w:w="5530" w:type="dxa"/>
          </w:tcPr>
          <w:p w14:paraId="3CFBFB5B" w14:textId="7DF1EDD3" w:rsidR="00FD3092" w:rsidRPr="00FD3092" w:rsidRDefault="00FD3092" w:rsidP="00FD3092">
            <w:pPr>
              <w:ind w:left="0"/>
              <w:rPr>
                <w:sz w:val="18"/>
                <w:szCs w:val="18"/>
              </w:rPr>
            </w:pPr>
            <w:r w:rsidRPr="00FD3092">
              <w:rPr>
                <w:rFonts w:ascii="Arial" w:hAnsi="Arial" w:cs="Arial"/>
                <w:sz w:val="18"/>
                <w:szCs w:val="18"/>
              </w:rPr>
              <w:t>Ability to establish rules-driven notification of critical contract dates</w:t>
            </w:r>
          </w:p>
        </w:tc>
        <w:tc>
          <w:tcPr>
            <w:tcW w:w="3820" w:type="dxa"/>
          </w:tcPr>
          <w:p w14:paraId="29E6B14B" w14:textId="77777777" w:rsidR="00FD3092" w:rsidRDefault="00FD3092" w:rsidP="00FD3092">
            <w:pPr>
              <w:ind w:left="0"/>
            </w:pPr>
          </w:p>
        </w:tc>
      </w:tr>
      <w:tr w:rsidR="00FD3092" w14:paraId="01CCC20B" w14:textId="77777777" w:rsidTr="00CD16FA">
        <w:tc>
          <w:tcPr>
            <w:tcW w:w="5530" w:type="dxa"/>
          </w:tcPr>
          <w:p w14:paraId="4B421A96" w14:textId="453DBF1F" w:rsidR="00FD3092" w:rsidRPr="00FD3092" w:rsidRDefault="00FD3092" w:rsidP="00FD3092">
            <w:pPr>
              <w:ind w:left="0"/>
              <w:rPr>
                <w:sz w:val="18"/>
                <w:szCs w:val="18"/>
              </w:rPr>
            </w:pPr>
            <w:r w:rsidRPr="00FD3092">
              <w:rPr>
                <w:rFonts w:ascii="Arial" w:hAnsi="Arial" w:cs="Arial"/>
                <w:sz w:val="18"/>
                <w:szCs w:val="18"/>
              </w:rPr>
              <w:t>Ability to create multiple, customizable obligation notification templates (e.g., templates for procurement and intellectual property)</w:t>
            </w:r>
          </w:p>
        </w:tc>
        <w:tc>
          <w:tcPr>
            <w:tcW w:w="3820" w:type="dxa"/>
          </w:tcPr>
          <w:p w14:paraId="4202D5B1" w14:textId="77777777" w:rsidR="00FD3092" w:rsidRDefault="00FD3092" w:rsidP="00FD3092">
            <w:pPr>
              <w:ind w:left="0"/>
            </w:pPr>
          </w:p>
        </w:tc>
      </w:tr>
      <w:tr w:rsidR="00FD3092" w14:paraId="5E50FABD" w14:textId="77777777" w:rsidTr="00CD16FA">
        <w:tc>
          <w:tcPr>
            <w:tcW w:w="5530" w:type="dxa"/>
          </w:tcPr>
          <w:p w14:paraId="273CD233" w14:textId="6CD9F1AF" w:rsidR="00FD3092" w:rsidRPr="00FD3092" w:rsidRDefault="00FD3092" w:rsidP="00FD3092">
            <w:pPr>
              <w:ind w:left="0"/>
              <w:rPr>
                <w:sz w:val="18"/>
                <w:szCs w:val="18"/>
              </w:rPr>
            </w:pPr>
            <w:r w:rsidRPr="00FD3092">
              <w:rPr>
                <w:rFonts w:ascii="Arial" w:hAnsi="Arial" w:cs="Arial"/>
                <w:sz w:val="18"/>
                <w:szCs w:val="18"/>
              </w:rPr>
              <w:t>Ability to reference multiple notification types in contracts (e.g., payment schedules, vendor audits and project deliverables)</w:t>
            </w:r>
          </w:p>
        </w:tc>
        <w:tc>
          <w:tcPr>
            <w:tcW w:w="3820" w:type="dxa"/>
          </w:tcPr>
          <w:p w14:paraId="6358BCD4" w14:textId="77777777" w:rsidR="00FD3092" w:rsidRDefault="00FD3092" w:rsidP="00FD3092">
            <w:pPr>
              <w:ind w:left="0"/>
            </w:pPr>
          </w:p>
        </w:tc>
      </w:tr>
      <w:tr w:rsidR="00FD3092" w14:paraId="76F054DC" w14:textId="77777777" w:rsidTr="00CD16FA">
        <w:tc>
          <w:tcPr>
            <w:tcW w:w="5530" w:type="dxa"/>
          </w:tcPr>
          <w:p w14:paraId="63B009D0" w14:textId="6B946FCA" w:rsidR="00FD3092" w:rsidRPr="00FD3092" w:rsidRDefault="00FD3092" w:rsidP="00FD3092">
            <w:pPr>
              <w:ind w:left="0"/>
              <w:rPr>
                <w:sz w:val="18"/>
                <w:szCs w:val="18"/>
              </w:rPr>
            </w:pPr>
            <w:r w:rsidRPr="00FD3092">
              <w:rPr>
                <w:rFonts w:ascii="Arial" w:hAnsi="Arial" w:cs="Arial"/>
                <w:sz w:val="18"/>
                <w:szCs w:val="18"/>
              </w:rPr>
              <w:t>Ability to identify contract events based on terms, contract line terms, and user-specified dates</w:t>
            </w:r>
          </w:p>
        </w:tc>
        <w:tc>
          <w:tcPr>
            <w:tcW w:w="3820" w:type="dxa"/>
          </w:tcPr>
          <w:p w14:paraId="737552A4" w14:textId="77777777" w:rsidR="00FD3092" w:rsidRDefault="00FD3092" w:rsidP="00FD3092">
            <w:pPr>
              <w:ind w:left="0"/>
            </w:pPr>
          </w:p>
        </w:tc>
      </w:tr>
      <w:tr w:rsidR="00FD3092" w14:paraId="1584E853" w14:textId="77777777" w:rsidTr="00CD16FA">
        <w:tc>
          <w:tcPr>
            <w:tcW w:w="5530" w:type="dxa"/>
          </w:tcPr>
          <w:p w14:paraId="7CF482B7" w14:textId="3F84FAC0" w:rsidR="00FD3092" w:rsidRPr="00FD3092" w:rsidRDefault="00FD3092" w:rsidP="00FD3092">
            <w:pPr>
              <w:ind w:left="0"/>
              <w:rPr>
                <w:sz w:val="18"/>
                <w:szCs w:val="18"/>
              </w:rPr>
            </w:pPr>
            <w:r w:rsidRPr="00FD3092">
              <w:rPr>
                <w:rFonts w:ascii="Arial" w:hAnsi="Arial" w:cs="Arial"/>
                <w:sz w:val="18"/>
                <w:szCs w:val="18"/>
              </w:rPr>
              <w:t>Ability to notify specific individuals or groups</w:t>
            </w:r>
          </w:p>
        </w:tc>
        <w:tc>
          <w:tcPr>
            <w:tcW w:w="3820" w:type="dxa"/>
          </w:tcPr>
          <w:p w14:paraId="4B479DFE" w14:textId="77777777" w:rsidR="00FD3092" w:rsidRDefault="00FD3092" w:rsidP="00FD3092">
            <w:pPr>
              <w:ind w:left="0"/>
            </w:pPr>
          </w:p>
        </w:tc>
      </w:tr>
      <w:tr w:rsidR="00FD3092" w14:paraId="01AE85F9" w14:textId="77777777" w:rsidTr="00CD16FA">
        <w:tc>
          <w:tcPr>
            <w:tcW w:w="5530" w:type="dxa"/>
          </w:tcPr>
          <w:p w14:paraId="26D183D5" w14:textId="0019B639" w:rsidR="00FD3092" w:rsidRPr="00FD3092" w:rsidRDefault="00FD3092" w:rsidP="00FD3092">
            <w:pPr>
              <w:ind w:left="0"/>
              <w:rPr>
                <w:sz w:val="18"/>
                <w:szCs w:val="18"/>
              </w:rPr>
            </w:pPr>
            <w:r w:rsidRPr="00FD3092">
              <w:rPr>
                <w:rFonts w:ascii="Arial" w:hAnsi="Arial" w:cs="Arial"/>
                <w:sz w:val="18"/>
                <w:szCs w:val="18"/>
              </w:rPr>
              <w:t>Ability to customize lead time based on notification type</w:t>
            </w:r>
          </w:p>
        </w:tc>
        <w:tc>
          <w:tcPr>
            <w:tcW w:w="3820" w:type="dxa"/>
          </w:tcPr>
          <w:p w14:paraId="4EBB4763" w14:textId="77777777" w:rsidR="00FD3092" w:rsidRDefault="00FD3092" w:rsidP="00FD3092">
            <w:pPr>
              <w:ind w:left="0"/>
            </w:pPr>
          </w:p>
        </w:tc>
      </w:tr>
      <w:tr w:rsidR="00FD3092" w14:paraId="79BB56D6" w14:textId="77777777" w:rsidTr="00CD16FA">
        <w:tc>
          <w:tcPr>
            <w:tcW w:w="5530" w:type="dxa"/>
          </w:tcPr>
          <w:p w14:paraId="1F564F3E" w14:textId="389182A2" w:rsidR="00FD3092" w:rsidRPr="00FD3092" w:rsidRDefault="00FD3092" w:rsidP="00FD3092">
            <w:pPr>
              <w:ind w:left="0"/>
              <w:rPr>
                <w:sz w:val="18"/>
                <w:szCs w:val="18"/>
              </w:rPr>
            </w:pPr>
            <w:r w:rsidRPr="00FD3092">
              <w:rPr>
                <w:rFonts w:ascii="Arial" w:hAnsi="Arial" w:cs="Arial"/>
                <w:sz w:val="18"/>
                <w:szCs w:val="18"/>
              </w:rPr>
              <w:t>Ability to send notification via email to a designated group of users or employees with a specified role</w:t>
            </w:r>
          </w:p>
        </w:tc>
        <w:tc>
          <w:tcPr>
            <w:tcW w:w="3820" w:type="dxa"/>
          </w:tcPr>
          <w:p w14:paraId="4D2AB054" w14:textId="77777777" w:rsidR="00FD3092" w:rsidRDefault="00FD3092" w:rsidP="00FD3092">
            <w:pPr>
              <w:ind w:left="0"/>
            </w:pPr>
          </w:p>
        </w:tc>
      </w:tr>
      <w:tr w:rsidR="00FD3092" w14:paraId="26454B80" w14:textId="77777777" w:rsidTr="00CD16FA">
        <w:tc>
          <w:tcPr>
            <w:tcW w:w="5530" w:type="dxa"/>
          </w:tcPr>
          <w:p w14:paraId="22FF4528" w14:textId="414D4A35" w:rsidR="00FD3092" w:rsidRPr="00FD3092" w:rsidRDefault="00FD3092" w:rsidP="00FD3092">
            <w:pPr>
              <w:ind w:left="0"/>
              <w:rPr>
                <w:sz w:val="18"/>
                <w:szCs w:val="18"/>
              </w:rPr>
            </w:pPr>
            <w:r w:rsidRPr="00FD3092">
              <w:rPr>
                <w:rFonts w:ascii="Arial" w:hAnsi="Arial" w:cs="Arial"/>
                <w:sz w:val="18"/>
                <w:szCs w:val="18"/>
              </w:rPr>
              <w:lastRenderedPageBreak/>
              <w:t>Ability to automatically generate renewal quotes a specified number of days before a product term expiration</w:t>
            </w:r>
          </w:p>
        </w:tc>
        <w:tc>
          <w:tcPr>
            <w:tcW w:w="3820" w:type="dxa"/>
          </w:tcPr>
          <w:p w14:paraId="360CDB49" w14:textId="77777777" w:rsidR="00FD3092" w:rsidRDefault="00FD3092" w:rsidP="00FD3092">
            <w:pPr>
              <w:ind w:left="0"/>
            </w:pPr>
          </w:p>
        </w:tc>
      </w:tr>
    </w:tbl>
    <w:p w14:paraId="34758A5C" w14:textId="1E4B40C7" w:rsidR="00745C39" w:rsidRDefault="00745C39"/>
    <w:p w14:paraId="4800D368" w14:textId="51B8ED23" w:rsidR="00FD3092" w:rsidRDefault="00FD3092">
      <w:r>
        <w:t>Contract Performance</w:t>
      </w:r>
    </w:p>
    <w:tbl>
      <w:tblPr>
        <w:tblStyle w:val="TableGrid"/>
        <w:tblW w:w="0" w:type="auto"/>
        <w:tblInd w:w="-6" w:type="dxa"/>
        <w:tblLook w:val="04A0" w:firstRow="1" w:lastRow="0" w:firstColumn="1" w:lastColumn="0" w:noHBand="0" w:noVBand="1"/>
      </w:tblPr>
      <w:tblGrid>
        <w:gridCol w:w="5530"/>
        <w:gridCol w:w="3820"/>
      </w:tblGrid>
      <w:tr w:rsidR="00FD3092" w14:paraId="7B053325" w14:textId="77777777" w:rsidTr="00CD16FA">
        <w:tc>
          <w:tcPr>
            <w:tcW w:w="5530" w:type="dxa"/>
          </w:tcPr>
          <w:p w14:paraId="7338F767" w14:textId="67DBF48A" w:rsidR="00FD3092" w:rsidRPr="00FD3092" w:rsidRDefault="00FD3092" w:rsidP="00FD3092">
            <w:pPr>
              <w:ind w:left="0"/>
              <w:rPr>
                <w:sz w:val="20"/>
                <w:szCs w:val="20"/>
              </w:rPr>
            </w:pPr>
            <w:r w:rsidRPr="00FD3092">
              <w:rPr>
                <w:rFonts w:ascii="Arial" w:hAnsi="Arial" w:cs="Arial"/>
                <w:b/>
                <w:bCs/>
                <w:sz w:val="20"/>
                <w:szCs w:val="20"/>
              </w:rPr>
              <w:t>Search</w:t>
            </w:r>
          </w:p>
        </w:tc>
        <w:tc>
          <w:tcPr>
            <w:tcW w:w="3820" w:type="dxa"/>
          </w:tcPr>
          <w:p w14:paraId="6B7823E0" w14:textId="77777777" w:rsidR="00FD3092" w:rsidRDefault="00FD3092" w:rsidP="00FD3092">
            <w:pPr>
              <w:ind w:left="0"/>
            </w:pPr>
          </w:p>
        </w:tc>
      </w:tr>
      <w:tr w:rsidR="00FD3092" w14:paraId="5EFEF642" w14:textId="77777777" w:rsidTr="00CD16FA">
        <w:tc>
          <w:tcPr>
            <w:tcW w:w="5530" w:type="dxa"/>
          </w:tcPr>
          <w:p w14:paraId="11880C81" w14:textId="3D84FF6C" w:rsidR="00FD3092" w:rsidRPr="00FD3092" w:rsidRDefault="00FD3092" w:rsidP="00FD3092">
            <w:pPr>
              <w:ind w:left="0"/>
              <w:rPr>
                <w:sz w:val="18"/>
                <w:szCs w:val="18"/>
              </w:rPr>
            </w:pPr>
            <w:r w:rsidRPr="00FD3092">
              <w:rPr>
                <w:rFonts w:ascii="Arial" w:hAnsi="Arial" w:cs="Arial"/>
                <w:sz w:val="18"/>
                <w:szCs w:val="18"/>
              </w:rPr>
              <w:t>Does your system support Contract Search capability- Contracts and obligations</w:t>
            </w:r>
          </w:p>
        </w:tc>
        <w:tc>
          <w:tcPr>
            <w:tcW w:w="3820" w:type="dxa"/>
          </w:tcPr>
          <w:p w14:paraId="2B54604B" w14:textId="77777777" w:rsidR="00FD3092" w:rsidRDefault="00FD3092" w:rsidP="00FD3092">
            <w:pPr>
              <w:ind w:left="0"/>
            </w:pPr>
          </w:p>
        </w:tc>
      </w:tr>
      <w:tr w:rsidR="00FD3092" w14:paraId="3EA327EB" w14:textId="77777777" w:rsidTr="00CD16FA">
        <w:tc>
          <w:tcPr>
            <w:tcW w:w="5530" w:type="dxa"/>
          </w:tcPr>
          <w:p w14:paraId="78C26057" w14:textId="7087E006" w:rsidR="00FD3092" w:rsidRPr="00FD3092" w:rsidRDefault="00FD3092" w:rsidP="00FD3092">
            <w:pPr>
              <w:ind w:left="0"/>
              <w:rPr>
                <w:sz w:val="18"/>
                <w:szCs w:val="18"/>
              </w:rPr>
            </w:pPr>
            <w:r w:rsidRPr="00FD3092">
              <w:rPr>
                <w:rFonts w:ascii="Arial" w:hAnsi="Arial" w:cs="Arial"/>
                <w:sz w:val="18"/>
                <w:szCs w:val="18"/>
              </w:rPr>
              <w:t>System will be able to import, copy and delete contracts in the system repository and search/retrieve prior contracts using a clause text search</w:t>
            </w:r>
          </w:p>
        </w:tc>
        <w:tc>
          <w:tcPr>
            <w:tcW w:w="3820" w:type="dxa"/>
          </w:tcPr>
          <w:p w14:paraId="53F6D055" w14:textId="77777777" w:rsidR="00FD3092" w:rsidRDefault="00FD3092" w:rsidP="00FD3092">
            <w:pPr>
              <w:ind w:left="0"/>
            </w:pPr>
          </w:p>
        </w:tc>
      </w:tr>
      <w:tr w:rsidR="00FD3092" w14:paraId="0C6A4421" w14:textId="77777777" w:rsidTr="00CD16FA">
        <w:tc>
          <w:tcPr>
            <w:tcW w:w="5530" w:type="dxa"/>
          </w:tcPr>
          <w:p w14:paraId="5B3FF145" w14:textId="75704EB1" w:rsidR="00FD3092" w:rsidRPr="00FD3092" w:rsidRDefault="00FD3092" w:rsidP="00FD3092">
            <w:pPr>
              <w:ind w:left="0"/>
              <w:rPr>
                <w:sz w:val="18"/>
                <w:szCs w:val="18"/>
              </w:rPr>
            </w:pPr>
            <w:r w:rsidRPr="00FD3092">
              <w:rPr>
                <w:rFonts w:ascii="Arial" w:hAnsi="Arial" w:cs="Arial"/>
                <w:sz w:val="18"/>
                <w:szCs w:val="18"/>
              </w:rPr>
              <w:t>Ability to display contract hierarchy in search results</w:t>
            </w:r>
          </w:p>
        </w:tc>
        <w:tc>
          <w:tcPr>
            <w:tcW w:w="3820" w:type="dxa"/>
          </w:tcPr>
          <w:p w14:paraId="3F17BAE9" w14:textId="77777777" w:rsidR="00FD3092" w:rsidRDefault="00FD3092" w:rsidP="00FD3092">
            <w:pPr>
              <w:ind w:left="0"/>
            </w:pPr>
          </w:p>
        </w:tc>
      </w:tr>
      <w:tr w:rsidR="00FD3092" w14:paraId="17FD0A59" w14:textId="77777777" w:rsidTr="00CD16FA">
        <w:tc>
          <w:tcPr>
            <w:tcW w:w="5530" w:type="dxa"/>
          </w:tcPr>
          <w:p w14:paraId="63C46467" w14:textId="555C7873" w:rsidR="00FD3092" w:rsidRPr="00FD3092" w:rsidRDefault="00FD3092" w:rsidP="00FD3092">
            <w:pPr>
              <w:ind w:left="0"/>
              <w:rPr>
                <w:sz w:val="20"/>
                <w:szCs w:val="20"/>
              </w:rPr>
            </w:pPr>
            <w:r w:rsidRPr="00FD3092">
              <w:rPr>
                <w:rFonts w:ascii="Arial" w:hAnsi="Arial" w:cs="Arial"/>
                <w:b/>
                <w:bCs/>
                <w:sz w:val="20"/>
                <w:szCs w:val="20"/>
              </w:rPr>
              <w:t xml:space="preserve">Reports/ Dashboard </w:t>
            </w:r>
          </w:p>
        </w:tc>
        <w:tc>
          <w:tcPr>
            <w:tcW w:w="3820" w:type="dxa"/>
          </w:tcPr>
          <w:p w14:paraId="004CA906" w14:textId="77777777" w:rsidR="00FD3092" w:rsidRDefault="00FD3092" w:rsidP="00FD3092">
            <w:pPr>
              <w:ind w:left="0"/>
            </w:pPr>
          </w:p>
        </w:tc>
      </w:tr>
      <w:tr w:rsidR="00FD3092" w14:paraId="3E3183BC" w14:textId="77777777" w:rsidTr="00CD16FA">
        <w:tc>
          <w:tcPr>
            <w:tcW w:w="5530" w:type="dxa"/>
          </w:tcPr>
          <w:p w14:paraId="6182B087" w14:textId="3247ACC0" w:rsidR="00FD3092" w:rsidRPr="00FD3092" w:rsidRDefault="00FD3092" w:rsidP="00FD3092">
            <w:pPr>
              <w:ind w:left="0"/>
              <w:rPr>
                <w:sz w:val="18"/>
                <w:szCs w:val="18"/>
              </w:rPr>
            </w:pPr>
            <w:r w:rsidRPr="00FD3092">
              <w:rPr>
                <w:rFonts w:ascii="Arial" w:hAnsi="Arial" w:cs="Arial"/>
                <w:sz w:val="18"/>
                <w:szCs w:val="18"/>
              </w:rPr>
              <w:t>Reporting: complete overview of contracts</w:t>
            </w:r>
          </w:p>
        </w:tc>
        <w:tc>
          <w:tcPr>
            <w:tcW w:w="3820" w:type="dxa"/>
          </w:tcPr>
          <w:p w14:paraId="6DBB1C17" w14:textId="77777777" w:rsidR="00FD3092" w:rsidRDefault="00FD3092" w:rsidP="00FD3092">
            <w:pPr>
              <w:ind w:left="0"/>
            </w:pPr>
          </w:p>
        </w:tc>
      </w:tr>
      <w:tr w:rsidR="00FD3092" w14:paraId="06704DB2" w14:textId="77777777" w:rsidTr="00CD16FA">
        <w:tc>
          <w:tcPr>
            <w:tcW w:w="5530" w:type="dxa"/>
          </w:tcPr>
          <w:p w14:paraId="0C979400" w14:textId="02BB056A" w:rsidR="00FD3092" w:rsidRPr="00FD3092" w:rsidRDefault="00FD3092" w:rsidP="00FD3092">
            <w:pPr>
              <w:ind w:left="0"/>
              <w:rPr>
                <w:sz w:val="18"/>
                <w:szCs w:val="18"/>
              </w:rPr>
            </w:pPr>
            <w:r w:rsidRPr="00FD3092">
              <w:rPr>
                <w:rFonts w:ascii="Arial" w:hAnsi="Arial" w:cs="Arial"/>
                <w:sz w:val="18"/>
                <w:szCs w:val="18"/>
              </w:rPr>
              <w:t>Reporting: complete overview of contractual obligations</w:t>
            </w:r>
          </w:p>
        </w:tc>
        <w:tc>
          <w:tcPr>
            <w:tcW w:w="3820" w:type="dxa"/>
          </w:tcPr>
          <w:p w14:paraId="2E15692A" w14:textId="77777777" w:rsidR="00FD3092" w:rsidRDefault="00FD3092" w:rsidP="00FD3092">
            <w:pPr>
              <w:ind w:left="0"/>
            </w:pPr>
          </w:p>
        </w:tc>
      </w:tr>
      <w:tr w:rsidR="00FD3092" w14:paraId="0D2C3FD3" w14:textId="77777777" w:rsidTr="00CD16FA">
        <w:tc>
          <w:tcPr>
            <w:tcW w:w="5530" w:type="dxa"/>
          </w:tcPr>
          <w:p w14:paraId="1D616C8C" w14:textId="3D8467A6" w:rsidR="00FD3092" w:rsidRPr="00FD3092" w:rsidRDefault="00FD3092" w:rsidP="00FD3092">
            <w:pPr>
              <w:ind w:left="0"/>
              <w:rPr>
                <w:sz w:val="18"/>
                <w:szCs w:val="18"/>
              </w:rPr>
            </w:pPr>
            <w:r w:rsidRPr="00FD3092">
              <w:rPr>
                <w:rFonts w:ascii="Arial" w:hAnsi="Arial" w:cs="Arial"/>
                <w:sz w:val="18"/>
                <w:szCs w:val="18"/>
              </w:rPr>
              <w:t>Elaborate on reporting capabilities including ad-hoc reporting functionality.</w:t>
            </w:r>
          </w:p>
        </w:tc>
        <w:tc>
          <w:tcPr>
            <w:tcW w:w="3820" w:type="dxa"/>
          </w:tcPr>
          <w:p w14:paraId="3D8E0A41" w14:textId="77777777" w:rsidR="00FD3092" w:rsidRDefault="00FD3092" w:rsidP="00FD3092">
            <w:pPr>
              <w:ind w:left="0"/>
            </w:pPr>
          </w:p>
        </w:tc>
      </w:tr>
      <w:tr w:rsidR="00FD3092" w14:paraId="07DF9C41" w14:textId="77777777" w:rsidTr="00CD16FA">
        <w:tc>
          <w:tcPr>
            <w:tcW w:w="5530" w:type="dxa"/>
          </w:tcPr>
          <w:p w14:paraId="75993DD1" w14:textId="27AA3A3F" w:rsidR="00FD3092" w:rsidRPr="00FD3092" w:rsidRDefault="00FD3092" w:rsidP="00FD3092">
            <w:pPr>
              <w:ind w:left="0"/>
              <w:rPr>
                <w:sz w:val="18"/>
                <w:szCs w:val="18"/>
              </w:rPr>
            </w:pPr>
            <w:r w:rsidRPr="00FD3092">
              <w:rPr>
                <w:rFonts w:ascii="Arial" w:hAnsi="Arial" w:cs="Arial"/>
                <w:sz w:val="18"/>
                <w:szCs w:val="18"/>
              </w:rPr>
              <w:t>Allows report data to be imported or exported</w:t>
            </w:r>
          </w:p>
        </w:tc>
        <w:tc>
          <w:tcPr>
            <w:tcW w:w="3820" w:type="dxa"/>
          </w:tcPr>
          <w:p w14:paraId="12E575A9" w14:textId="77777777" w:rsidR="00FD3092" w:rsidRDefault="00FD3092" w:rsidP="00FD3092">
            <w:pPr>
              <w:ind w:left="0"/>
            </w:pPr>
          </w:p>
        </w:tc>
      </w:tr>
      <w:tr w:rsidR="00FD3092" w14:paraId="1193521C" w14:textId="77777777" w:rsidTr="00CD16FA">
        <w:tc>
          <w:tcPr>
            <w:tcW w:w="5530" w:type="dxa"/>
          </w:tcPr>
          <w:p w14:paraId="287A2482" w14:textId="32A209C6" w:rsidR="00FD3092" w:rsidRDefault="00FD3092" w:rsidP="00FD3092">
            <w:pPr>
              <w:ind w:left="0"/>
            </w:pPr>
            <w:r w:rsidRPr="00FD3092">
              <w:rPr>
                <w:rFonts w:ascii="Arial" w:hAnsi="Arial" w:cs="Arial"/>
                <w:b/>
                <w:bCs/>
                <w:sz w:val="20"/>
                <w:szCs w:val="20"/>
              </w:rPr>
              <w:t>Integration</w:t>
            </w:r>
          </w:p>
        </w:tc>
        <w:tc>
          <w:tcPr>
            <w:tcW w:w="3820" w:type="dxa"/>
          </w:tcPr>
          <w:p w14:paraId="70D76039" w14:textId="77777777" w:rsidR="00FD3092" w:rsidRDefault="00FD3092" w:rsidP="00FD3092">
            <w:pPr>
              <w:ind w:left="0"/>
            </w:pPr>
          </w:p>
        </w:tc>
      </w:tr>
      <w:tr w:rsidR="00FD3092" w14:paraId="1FF3A70A" w14:textId="77777777" w:rsidTr="00CD16FA">
        <w:tc>
          <w:tcPr>
            <w:tcW w:w="5530" w:type="dxa"/>
          </w:tcPr>
          <w:p w14:paraId="5BC1C91F" w14:textId="4889444D" w:rsidR="00FD3092" w:rsidRPr="00FD3092" w:rsidRDefault="00FD3092" w:rsidP="00FD3092">
            <w:pPr>
              <w:ind w:left="0"/>
              <w:rPr>
                <w:rFonts w:ascii="Arial" w:hAnsi="Arial" w:cs="Arial"/>
                <w:sz w:val="18"/>
                <w:szCs w:val="18"/>
              </w:rPr>
            </w:pPr>
            <w:r w:rsidRPr="00FD3092">
              <w:rPr>
                <w:rFonts w:ascii="Arial" w:hAnsi="Arial" w:cs="Arial"/>
                <w:sz w:val="18"/>
                <w:szCs w:val="18"/>
              </w:rPr>
              <w:t>Which eSignature provider can the system support</w:t>
            </w:r>
          </w:p>
        </w:tc>
        <w:tc>
          <w:tcPr>
            <w:tcW w:w="3820" w:type="dxa"/>
          </w:tcPr>
          <w:p w14:paraId="344D9902" w14:textId="77777777" w:rsidR="00FD3092" w:rsidRDefault="00FD3092" w:rsidP="00FD3092">
            <w:pPr>
              <w:ind w:left="0"/>
            </w:pPr>
          </w:p>
        </w:tc>
      </w:tr>
      <w:tr w:rsidR="00FD3092" w14:paraId="15257F17" w14:textId="77777777" w:rsidTr="00CD16FA">
        <w:tc>
          <w:tcPr>
            <w:tcW w:w="5530" w:type="dxa"/>
          </w:tcPr>
          <w:p w14:paraId="014143FA" w14:textId="47902533" w:rsidR="00FD3092" w:rsidRPr="00FD3092" w:rsidRDefault="00CD16FA" w:rsidP="00FD3092">
            <w:pPr>
              <w:ind w:left="0"/>
              <w:rPr>
                <w:rFonts w:ascii="Arial" w:hAnsi="Arial" w:cs="Arial"/>
                <w:sz w:val="18"/>
                <w:szCs w:val="18"/>
              </w:rPr>
            </w:pPr>
            <w:r>
              <w:rPr>
                <w:rFonts w:ascii="Arial" w:hAnsi="Arial" w:cs="Arial"/>
                <w:sz w:val="18"/>
                <w:szCs w:val="18"/>
              </w:rPr>
              <w:t>I</w:t>
            </w:r>
            <w:r w:rsidR="00FD3092" w:rsidRPr="00FD3092">
              <w:rPr>
                <w:rFonts w:ascii="Arial" w:hAnsi="Arial" w:cs="Arial"/>
                <w:sz w:val="18"/>
                <w:szCs w:val="18"/>
              </w:rPr>
              <w:t xml:space="preserve">ntegrate </w:t>
            </w:r>
            <w:r>
              <w:rPr>
                <w:rFonts w:ascii="Arial" w:hAnsi="Arial" w:cs="Arial"/>
                <w:sz w:val="18"/>
                <w:szCs w:val="18"/>
              </w:rPr>
              <w:t xml:space="preserve">capabilities </w:t>
            </w:r>
            <w:r w:rsidR="00FD3092" w:rsidRPr="00FD3092">
              <w:rPr>
                <w:rFonts w:ascii="Arial" w:hAnsi="Arial" w:cs="Arial"/>
                <w:sz w:val="18"/>
                <w:szCs w:val="18"/>
              </w:rPr>
              <w:t>with CRM solutions</w:t>
            </w:r>
            <w:r>
              <w:rPr>
                <w:rFonts w:ascii="Arial" w:hAnsi="Arial" w:cs="Arial"/>
                <w:sz w:val="18"/>
                <w:szCs w:val="18"/>
              </w:rPr>
              <w:t>.</w:t>
            </w:r>
          </w:p>
        </w:tc>
        <w:tc>
          <w:tcPr>
            <w:tcW w:w="3820" w:type="dxa"/>
          </w:tcPr>
          <w:p w14:paraId="3FD979E1" w14:textId="77777777" w:rsidR="00FD3092" w:rsidRDefault="00FD3092" w:rsidP="00FD3092">
            <w:pPr>
              <w:ind w:left="0"/>
            </w:pPr>
          </w:p>
        </w:tc>
      </w:tr>
      <w:tr w:rsidR="00FD3092" w14:paraId="015D90EB" w14:textId="77777777" w:rsidTr="00CD16FA">
        <w:tc>
          <w:tcPr>
            <w:tcW w:w="5530" w:type="dxa"/>
          </w:tcPr>
          <w:p w14:paraId="5C5533E8" w14:textId="4808B633" w:rsidR="00FD3092" w:rsidRPr="00FD3092" w:rsidRDefault="00FD3092" w:rsidP="005236C2">
            <w:pPr>
              <w:ind w:left="0"/>
              <w:rPr>
                <w:rFonts w:ascii="Arial" w:hAnsi="Arial" w:cs="Arial"/>
                <w:sz w:val="18"/>
                <w:szCs w:val="18"/>
              </w:rPr>
            </w:pPr>
            <w:r w:rsidRPr="00FD3092">
              <w:rPr>
                <w:rFonts w:ascii="Arial" w:hAnsi="Arial" w:cs="Arial"/>
                <w:sz w:val="18"/>
                <w:szCs w:val="18"/>
              </w:rPr>
              <w:t>Is line-level compliance possible on requisitioning and/or invoicing?</w:t>
            </w:r>
          </w:p>
        </w:tc>
        <w:tc>
          <w:tcPr>
            <w:tcW w:w="3820" w:type="dxa"/>
          </w:tcPr>
          <w:p w14:paraId="4BB53275" w14:textId="77777777" w:rsidR="00FD3092" w:rsidRDefault="00FD3092" w:rsidP="005236C2">
            <w:pPr>
              <w:ind w:left="0"/>
            </w:pPr>
          </w:p>
        </w:tc>
      </w:tr>
      <w:tr w:rsidR="00FD3092" w14:paraId="085CE13B" w14:textId="77777777" w:rsidTr="00CD16FA">
        <w:tc>
          <w:tcPr>
            <w:tcW w:w="5530" w:type="dxa"/>
          </w:tcPr>
          <w:p w14:paraId="7D8D35C0" w14:textId="5B87F659" w:rsidR="00FD3092" w:rsidRPr="00FD3092" w:rsidRDefault="00FD3092" w:rsidP="005236C2">
            <w:pPr>
              <w:ind w:left="0"/>
              <w:rPr>
                <w:rFonts w:ascii="Arial" w:hAnsi="Arial" w:cs="Arial"/>
                <w:sz w:val="18"/>
                <w:szCs w:val="18"/>
              </w:rPr>
            </w:pPr>
            <w:r w:rsidRPr="00FD3092">
              <w:rPr>
                <w:rFonts w:ascii="Arial" w:hAnsi="Arial" w:cs="Arial"/>
                <w:sz w:val="18"/>
                <w:szCs w:val="18"/>
              </w:rPr>
              <w:t>Can spend outside of automated procurement systems be tracked as on vs. off-contract?  Please explain.</w:t>
            </w:r>
          </w:p>
        </w:tc>
        <w:tc>
          <w:tcPr>
            <w:tcW w:w="3820" w:type="dxa"/>
          </w:tcPr>
          <w:p w14:paraId="2D53F14D" w14:textId="77777777" w:rsidR="00FD3092" w:rsidRDefault="00FD3092" w:rsidP="005236C2">
            <w:pPr>
              <w:ind w:left="0"/>
            </w:pPr>
          </w:p>
        </w:tc>
      </w:tr>
      <w:tr w:rsidR="00FD3092" w14:paraId="298F4590" w14:textId="77777777" w:rsidTr="00CD16FA">
        <w:tc>
          <w:tcPr>
            <w:tcW w:w="5530" w:type="dxa"/>
          </w:tcPr>
          <w:p w14:paraId="6E394822" w14:textId="77777777" w:rsidR="00FD3092" w:rsidRPr="00FD3092" w:rsidRDefault="00FD3092" w:rsidP="005236C2">
            <w:pPr>
              <w:ind w:left="0"/>
              <w:rPr>
                <w:rFonts w:ascii="Arial" w:hAnsi="Arial" w:cs="Arial"/>
                <w:sz w:val="16"/>
                <w:szCs w:val="16"/>
              </w:rPr>
            </w:pPr>
          </w:p>
        </w:tc>
        <w:tc>
          <w:tcPr>
            <w:tcW w:w="3820" w:type="dxa"/>
          </w:tcPr>
          <w:p w14:paraId="269126EE" w14:textId="77777777" w:rsidR="00FD3092" w:rsidRDefault="00FD3092" w:rsidP="005236C2">
            <w:pPr>
              <w:ind w:left="0"/>
            </w:pPr>
          </w:p>
        </w:tc>
      </w:tr>
      <w:tr w:rsidR="00FD3092" w14:paraId="5F0FBCB5" w14:textId="77777777" w:rsidTr="00CD16FA">
        <w:tc>
          <w:tcPr>
            <w:tcW w:w="5530" w:type="dxa"/>
          </w:tcPr>
          <w:p w14:paraId="786C7BA0" w14:textId="77777777" w:rsidR="00FD3092" w:rsidRPr="00FD3092" w:rsidRDefault="00FD3092" w:rsidP="005236C2">
            <w:pPr>
              <w:ind w:left="0"/>
              <w:rPr>
                <w:rFonts w:ascii="Arial" w:hAnsi="Arial" w:cs="Arial"/>
                <w:sz w:val="16"/>
                <w:szCs w:val="16"/>
              </w:rPr>
            </w:pPr>
          </w:p>
        </w:tc>
        <w:tc>
          <w:tcPr>
            <w:tcW w:w="3820" w:type="dxa"/>
          </w:tcPr>
          <w:p w14:paraId="74CFB2EA" w14:textId="77777777" w:rsidR="00FD3092" w:rsidRDefault="00FD3092" w:rsidP="005236C2">
            <w:pPr>
              <w:ind w:left="0"/>
            </w:pPr>
          </w:p>
        </w:tc>
      </w:tr>
    </w:tbl>
    <w:p w14:paraId="3E6E2F75" w14:textId="0A02AA0C" w:rsidR="00FD3092" w:rsidRDefault="00FD3092"/>
    <w:p w14:paraId="23424F8D" w14:textId="6D9DD08C" w:rsidR="00FD3092" w:rsidRDefault="00FD3092">
      <w:r>
        <w:t xml:space="preserve">Technology </w:t>
      </w:r>
    </w:p>
    <w:tbl>
      <w:tblPr>
        <w:tblStyle w:val="TableGrid"/>
        <w:tblW w:w="0" w:type="auto"/>
        <w:tblInd w:w="-6" w:type="dxa"/>
        <w:tblLook w:val="04A0" w:firstRow="1" w:lastRow="0" w:firstColumn="1" w:lastColumn="0" w:noHBand="0" w:noVBand="1"/>
      </w:tblPr>
      <w:tblGrid>
        <w:gridCol w:w="5530"/>
        <w:gridCol w:w="3820"/>
      </w:tblGrid>
      <w:tr w:rsidR="00FD3092" w14:paraId="30EC9B84" w14:textId="77777777" w:rsidTr="00CD16FA">
        <w:tc>
          <w:tcPr>
            <w:tcW w:w="5530" w:type="dxa"/>
          </w:tcPr>
          <w:p w14:paraId="09CD3D49" w14:textId="3CBE335A" w:rsidR="00FD3092" w:rsidRPr="00CD16FA" w:rsidRDefault="00FD3092">
            <w:pPr>
              <w:ind w:left="0"/>
              <w:rPr>
                <w:b/>
                <w:bCs/>
              </w:rPr>
            </w:pPr>
            <w:r w:rsidRPr="00CD16FA">
              <w:rPr>
                <w:b/>
                <w:bCs/>
              </w:rPr>
              <w:t>Architecture</w:t>
            </w:r>
          </w:p>
        </w:tc>
        <w:tc>
          <w:tcPr>
            <w:tcW w:w="3820" w:type="dxa"/>
          </w:tcPr>
          <w:p w14:paraId="21B4D218" w14:textId="77777777" w:rsidR="00FD3092" w:rsidRDefault="00FD3092">
            <w:pPr>
              <w:ind w:left="0"/>
            </w:pPr>
          </w:p>
        </w:tc>
      </w:tr>
      <w:tr w:rsidR="00FD3092" w14:paraId="2D8378FA" w14:textId="77777777" w:rsidTr="00CD16FA">
        <w:tc>
          <w:tcPr>
            <w:tcW w:w="5530" w:type="dxa"/>
          </w:tcPr>
          <w:p w14:paraId="2FF7F12C" w14:textId="77777777" w:rsidR="00FD3092" w:rsidRDefault="00FD3092" w:rsidP="00FD3092">
            <w:pPr>
              <w:ind w:left="0"/>
              <w:rPr>
                <w:rFonts w:ascii="Arial" w:hAnsi="Arial" w:cs="Arial"/>
                <w:sz w:val="18"/>
                <w:szCs w:val="18"/>
              </w:rPr>
            </w:pPr>
            <w:r w:rsidRPr="00FD3092">
              <w:rPr>
                <w:rFonts w:ascii="Arial" w:hAnsi="Arial" w:cs="Arial"/>
                <w:sz w:val="18"/>
                <w:szCs w:val="18"/>
              </w:rPr>
              <w:t>Do you offer a hosted Cloud Environment?</w:t>
            </w:r>
          </w:p>
          <w:p w14:paraId="0016E4A8" w14:textId="58F2FBDA" w:rsidR="00CD16FA" w:rsidRPr="00FD3092" w:rsidRDefault="00CD16FA" w:rsidP="00FD3092">
            <w:pPr>
              <w:ind w:left="0"/>
              <w:rPr>
                <w:rFonts w:ascii="Arial" w:hAnsi="Arial" w:cs="Arial"/>
                <w:sz w:val="18"/>
                <w:szCs w:val="18"/>
              </w:rPr>
            </w:pPr>
            <w:r w:rsidRPr="00CD16FA">
              <w:rPr>
                <w:rFonts w:ascii="Arial" w:hAnsi="Arial" w:cs="Arial"/>
                <w:sz w:val="18"/>
                <w:szCs w:val="18"/>
              </w:rPr>
              <w:t>The solution should be deployable within Software as a Service (SaaS) model, with the data hosted in Australia. </w:t>
            </w:r>
          </w:p>
        </w:tc>
        <w:tc>
          <w:tcPr>
            <w:tcW w:w="3820" w:type="dxa"/>
          </w:tcPr>
          <w:p w14:paraId="094EC25F" w14:textId="77777777" w:rsidR="00FD3092" w:rsidRDefault="00FD3092">
            <w:pPr>
              <w:ind w:left="0"/>
            </w:pPr>
          </w:p>
        </w:tc>
      </w:tr>
      <w:tr w:rsidR="00FD3092" w14:paraId="3151C8B4" w14:textId="77777777" w:rsidTr="00CD16FA">
        <w:tc>
          <w:tcPr>
            <w:tcW w:w="5530" w:type="dxa"/>
          </w:tcPr>
          <w:p w14:paraId="27C4D460" w14:textId="6A101387" w:rsidR="00FD3092" w:rsidRPr="00FD3092" w:rsidRDefault="00FD3092" w:rsidP="00FD3092">
            <w:pPr>
              <w:ind w:left="0"/>
              <w:rPr>
                <w:rFonts w:ascii="Arial" w:hAnsi="Arial" w:cs="Arial"/>
                <w:sz w:val="18"/>
                <w:szCs w:val="18"/>
              </w:rPr>
            </w:pPr>
            <w:r w:rsidRPr="00FD3092">
              <w:rPr>
                <w:rFonts w:ascii="Arial" w:hAnsi="Arial" w:cs="Arial"/>
                <w:sz w:val="18"/>
                <w:szCs w:val="18"/>
              </w:rPr>
              <w:t xml:space="preserve">Please attach a diagram of the hosted solution's Conceptual </w:t>
            </w:r>
            <w:proofErr w:type="gramStart"/>
            <w:r w:rsidRPr="00FD3092">
              <w:rPr>
                <w:rFonts w:ascii="Arial" w:hAnsi="Arial" w:cs="Arial"/>
                <w:sz w:val="18"/>
                <w:szCs w:val="18"/>
              </w:rPr>
              <w:t>Architecture(</w:t>
            </w:r>
            <w:proofErr w:type="gramEnd"/>
            <w:r w:rsidRPr="00FD3092">
              <w:rPr>
                <w:rFonts w:ascii="Arial" w:hAnsi="Arial" w:cs="Arial"/>
                <w:sz w:val="18"/>
                <w:szCs w:val="18"/>
              </w:rPr>
              <w:t>Show type or architecture including 3 tier, N-Tier, UI Tier, business logic tier, interfaces between tiers, authentications)</w:t>
            </w:r>
          </w:p>
        </w:tc>
        <w:tc>
          <w:tcPr>
            <w:tcW w:w="3820" w:type="dxa"/>
          </w:tcPr>
          <w:p w14:paraId="45142810" w14:textId="77777777" w:rsidR="00FD3092" w:rsidRDefault="00FD3092">
            <w:pPr>
              <w:ind w:left="0"/>
            </w:pPr>
          </w:p>
        </w:tc>
      </w:tr>
      <w:tr w:rsidR="00FD3092" w14:paraId="4191FCB3" w14:textId="77777777" w:rsidTr="00CD16FA">
        <w:tc>
          <w:tcPr>
            <w:tcW w:w="5530" w:type="dxa"/>
          </w:tcPr>
          <w:p w14:paraId="298D6188" w14:textId="3A0BCCEE" w:rsidR="00FD3092" w:rsidRPr="00FD3092" w:rsidRDefault="00FD3092" w:rsidP="00FD3092">
            <w:pPr>
              <w:ind w:left="0"/>
              <w:rPr>
                <w:rFonts w:ascii="Arial" w:hAnsi="Arial" w:cs="Arial"/>
                <w:sz w:val="18"/>
                <w:szCs w:val="18"/>
              </w:rPr>
            </w:pPr>
            <w:r w:rsidRPr="00FD3092">
              <w:rPr>
                <w:rFonts w:ascii="Arial" w:hAnsi="Arial" w:cs="Arial"/>
                <w:sz w:val="18"/>
                <w:szCs w:val="18"/>
              </w:rPr>
              <w:t xml:space="preserve">What is the Uptime Service Level Agreement (SLA) and current average? </w:t>
            </w:r>
          </w:p>
        </w:tc>
        <w:tc>
          <w:tcPr>
            <w:tcW w:w="3820" w:type="dxa"/>
          </w:tcPr>
          <w:p w14:paraId="2FE36477" w14:textId="77777777" w:rsidR="00FD3092" w:rsidRDefault="00FD3092">
            <w:pPr>
              <w:ind w:left="0"/>
            </w:pPr>
          </w:p>
        </w:tc>
      </w:tr>
      <w:tr w:rsidR="00FD3092" w14:paraId="77ECB9B7" w14:textId="77777777" w:rsidTr="00CD16FA">
        <w:tc>
          <w:tcPr>
            <w:tcW w:w="5530" w:type="dxa"/>
          </w:tcPr>
          <w:p w14:paraId="18984635" w14:textId="5017C6B6" w:rsidR="00FD3092" w:rsidRDefault="00FD3092">
            <w:pPr>
              <w:ind w:left="0"/>
            </w:pPr>
            <w:r>
              <w:t>Security</w:t>
            </w:r>
          </w:p>
        </w:tc>
        <w:tc>
          <w:tcPr>
            <w:tcW w:w="3820" w:type="dxa"/>
          </w:tcPr>
          <w:p w14:paraId="24CA174D" w14:textId="77777777" w:rsidR="00FD3092" w:rsidRDefault="00FD3092">
            <w:pPr>
              <w:ind w:left="0"/>
            </w:pPr>
          </w:p>
        </w:tc>
      </w:tr>
      <w:tr w:rsidR="00CD16FA" w14:paraId="480FE79E" w14:textId="77777777" w:rsidTr="00CD16FA">
        <w:tc>
          <w:tcPr>
            <w:tcW w:w="5530" w:type="dxa"/>
            <w:vAlign w:val="center"/>
          </w:tcPr>
          <w:p w14:paraId="0389ACF1" w14:textId="77777777" w:rsidR="00CD16FA" w:rsidRPr="00CD16FA" w:rsidRDefault="00CD16FA" w:rsidP="00CD16FA">
            <w:pPr>
              <w:textAlignment w:val="baseline"/>
              <w:rPr>
                <w:rFonts w:ascii="Arial" w:eastAsia="Times New Roman" w:hAnsi="Arial" w:cs="Arial"/>
                <w:sz w:val="18"/>
                <w:szCs w:val="18"/>
              </w:rPr>
            </w:pPr>
            <w:r w:rsidRPr="00CD16FA">
              <w:rPr>
                <w:rFonts w:ascii="Arial" w:eastAsia="Times New Roman" w:hAnsi="Arial" w:cs="Arial"/>
                <w:sz w:val="18"/>
                <w:szCs w:val="18"/>
              </w:rPr>
              <w:t>The vendor has established an Information Security Management System (ISMS), certified against ISO27001. The scope of the certification includes the </w:t>
            </w:r>
          </w:p>
          <w:p w14:paraId="53BC3E26" w14:textId="77777777" w:rsidR="00CD16FA" w:rsidRPr="00CD16FA" w:rsidRDefault="00CD16FA" w:rsidP="00CD16FA">
            <w:pPr>
              <w:numPr>
                <w:ilvl w:val="0"/>
                <w:numId w:val="10"/>
              </w:numPr>
              <w:autoSpaceDN w:val="0"/>
              <w:ind w:left="360" w:firstLine="0"/>
              <w:textAlignment w:val="baseline"/>
              <w:rPr>
                <w:rFonts w:ascii="Arial" w:eastAsia="Times New Roman" w:hAnsi="Arial" w:cs="Arial"/>
                <w:sz w:val="18"/>
                <w:szCs w:val="18"/>
              </w:rPr>
            </w:pPr>
            <w:r w:rsidRPr="00CD16FA">
              <w:rPr>
                <w:rFonts w:ascii="Arial" w:eastAsia="Times New Roman" w:hAnsi="Arial" w:cs="Arial"/>
                <w:sz w:val="18"/>
                <w:szCs w:val="18"/>
              </w:rPr>
              <w:t>data centre, </w:t>
            </w:r>
          </w:p>
          <w:p w14:paraId="77A912E4" w14:textId="77777777" w:rsidR="00CD16FA" w:rsidRPr="00CD16FA" w:rsidRDefault="00CD16FA" w:rsidP="00CD16FA">
            <w:pPr>
              <w:numPr>
                <w:ilvl w:val="0"/>
                <w:numId w:val="10"/>
              </w:numPr>
              <w:autoSpaceDN w:val="0"/>
              <w:ind w:left="360" w:firstLine="0"/>
              <w:textAlignment w:val="baseline"/>
              <w:rPr>
                <w:rFonts w:ascii="Arial" w:eastAsia="Times New Roman" w:hAnsi="Arial" w:cs="Arial"/>
                <w:sz w:val="18"/>
                <w:szCs w:val="18"/>
              </w:rPr>
            </w:pPr>
            <w:r w:rsidRPr="00CD16FA">
              <w:rPr>
                <w:rFonts w:ascii="Arial" w:eastAsia="Times New Roman" w:hAnsi="Arial" w:cs="Arial"/>
                <w:sz w:val="18"/>
                <w:szCs w:val="18"/>
              </w:rPr>
              <w:t>all IT infrastructure and; </w:t>
            </w:r>
          </w:p>
          <w:p w14:paraId="4F9D8C07" w14:textId="31DCFD49" w:rsidR="00CD16FA" w:rsidRPr="00CD16FA" w:rsidRDefault="00CD16FA" w:rsidP="00CD16FA">
            <w:pPr>
              <w:ind w:left="0"/>
              <w:rPr>
                <w:rFonts w:ascii="Arial" w:hAnsi="Arial" w:cs="Arial"/>
                <w:sz w:val="18"/>
                <w:szCs w:val="18"/>
              </w:rPr>
            </w:pPr>
            <w:r w:rsidRPr="00CD16FA">
              <w:rPr>
                <w:rFonts w:ascii="Arial" w:eastAsia="Times New Roman" w:hAnsi="Arial" w:cs="Arial"/>
                <w:color w:val="000000"/>
                <w:sz w:val="18"/>
                <w:szCs w:val="18"/>
              </w:rPr>
              <w:t xml:space="preserve">applications relating to the supply of the vendor service </w:t>
            </w:r>
          </w:p>
        </w:tc>
        <w:tc>
          <w:tcPr>
            <w:tcW w:w="3820" w:type="dxa"/>
          </w:tcPr>
          <w:p w14:paraId="6A11CDC5" w14:textId="77777777" w:rsidR="00CD16FA" w:rsidRDefault="00CD16FA" w:rsidP="00CD16FA">
            <w:pPr>
              <w:ind w:left="0"/>
            </w:pPr>
          </w:p>
        </w:tc>
      </w:tr>
      <w:tr w:rsidR="00CD16FA" w14:paraId="7AC94ECA" w14:textId="77777777" w:rsidTr="00CD16FA">
        <w:tc>
          <w:tcPr>
            <w:tcW w:w="5530" w:type="dxa"/>
            <w:vAlign w:val="center"/>
          </w:tcPr>
          <w:p w14:paraId="25356534" w14:textId="05EDABB8" w:rsidR="00CD16FA" w:rsidRPr="00CD16FA" w:rsidRDefault="00CD16FA" w:rsidP="00CD16FA">
            <w:pPr>
              <w:ind w:left="0"/>
              <w:rPr>
                <w:rFonts w:ascii="Arial" w:hAnsi="Arial" w:cs="Arial"/>
                <w:sz w:val="18"/>
                <w:szCs w:val="18"/>
              </w:rPr>
            </w:pPr>
            <w:r w:rsidRPr="00CD16FA">
              <w:rPr>
                <w:rFonts w:ascii="Arial" w:hAnsi="Arial" w:cs="Arial"/>
                <w:sz w:val="18"/>
                <w:szCs w:val="18"/>
              </w:rPr>
              <w:t>The vendor and any subcontractors commit to General Data Protection Regulations (GDPR) (and subsequent amendments) regardless of data centre locations. </w:t>
            </w:r>
          </w:p>
        </w:tc>
        <w:tc>
          <w:tcPr>
            <w:tcW w:w="3820" w:type="dxa"/>
          </w:tcPr>
          <w:p w14:paraId="0C783657" w14:textId="77777777" w:rsidR="00CD16FA" w:rsidRDefault="00CD16FA" w:rsidP="00CD16FA">
            <w:pPr>
              <w:ind w:left="0"/>
            </w:pPr>
          </w:p>
        </w:tc>
      </w:tr>
      <w:tr w:rsidR="00CD16FA" w14:paraId="7CB5C97F" w14:textId="77777777" w:rsidTr="00CD16FA">
        <w:tc>
          <w:tcPr>
            <w:tcW w:w="5530" w:type="dxa"/>
            <w:vAlign w:val="center"/>
          </w:tcPr>
          <w:p w14:paraId="17E09B83" w14:textId="3F361C91" w:rsidR="00CD16FA" w:rsidRPr="00CD16FA" w:rsidRDefault="00CD16FA" w:rsidP="00CD16FA">
            <w:pPr>
              <w:ind w:left="0"/>
              <w:rPr>
                <w:rFonts w:ascii="Arial" w:hAnsi="Arial" w:cs="Arial"/>
                <w:sz w:val="18"/>
                <w:szCs w:val="18"/>
              </w:rPr>
            </w:pPr>
            <w:r w:rsidRPr="00CD16FA">
              <w:rPr>
                <w:rFonts w:ascii="Arial" w:hAnsi="Arial" w:cs="Arial"/>
                <w:sz w:val="18"/>
                <w:szCs w:val="18"/>
              </w:rPr>
              <w:t>Data for each customer is logically segregated as part of a multi-tenancy and/or virtualised environment. </w:t>
            </w:r>
          </w:p>
        </w:tc>
        <w:tc>
          <w:tcPr>
            <w:tcW w:w="3820" w:type="dxa"/>
          </w:tcPr>
          <w:p w14:paraId="1EBABB72" w14:textId="77777777" w:rsidR="00CD16FA" w:rsidRDefault="00CD16FA" w:rsidP="00CD16FA">
            <w:pPr>
              <w:ind w:left="0"/>
            </w:pPr>
          </w:p>
        </w:tc>
      </w:tr>
      <w:tr w:rsidR="00CD16FA" w14:paraId="05607294" w14:textId="77777777" w:rsidTr="00CD16FA">
        <w:tc>
          <w:tcPr>
            <w:tcW w:w="5530" w:type="dxa"/>
            <w:vAlign w:val="center"/>
          </w:tcPr>
          <w:p w14:paraId="64FFF91B" w14:textId="19F2BC2C" w:rsidR="00CD16FA" w:rsidRPr="00CD16FA" w:rsidRDefault="00CD16FA" w:rsidP="00CD16FA">
            <w:pPr>
              <w:ind w:left="0"/>
              <w:rPr>
                <w:rFonts w:ascii="Arial" w:hAnsi="Arial" w:cs="Arial"/>
                <w:sz w:val="18"/>
                <w:szCs w:val="18"/>
              </w:rPr>
            </w:pPr>
            <w:r w:rsidRPr="00CD16FA">
              <w:rPr>
                <w:rFonts w:ascii="Arial" w:hAnsi="Arial" w:cs="Arial"/>
                <w:sz w:val="18"/>
                <w:szCs w:val="18"/>
              </w:rPr>
              <w:t>The vendor solution supports single-sign-on authentication standards such as SAML or OpenID Connect. </w:t>
            </w:r>
          </w:p>
        </w:tc>
        <w:tc>
          <w:tcPr>
            <w:tcW w:w="3820" w:type="dxa"/>
          </w:tcPr>
          <w:p w14:paraId="4B047745" w14:textId="77777777" w:rsidR="00CD16FA" w:rsidRDefault="00CD16FA" w:rsidP="00CD16FA">
            <w:pPr>
              <w:ind w:left="0"/>
            </w:pPr>
          </w:p>
        </w:tc>
      </w:tr>
      <w:tr w:rsidR="00CD16FA" w14:paraId="1E8C8E46" w14:textId="77777777" w:rsidTr="00CD16FA">
        <w:tc>
          <w:tcPr>
            <w:tcW w:w="5530" w:type="dxa"/>
            <w:vAlign w:val="center"/>
          </w:tcPr>
          <w:p w14:paraId="172DB45C" w14:textId="1C1D91BD" w:rsidR="00CD16FA" w:rsidRPr="00CD16FA" w:rsidRDefault="00CD16FA" w:rsidP="00CD16FA">
            <w:pPr>
              <w:ind w:left="0"/>
              <w:rPr>
                <w:rFonts w:ascii="Arial" w:hAnsi="Arial" w:cs="Arial"/>
                <w:sz w:val="18"/>
                <w:szCs w:val="18"/>
              </w:rPr>
            </w:pPr>
            <w:r w:rsidRPr="00CD16FA">
              <w:rPr>
                <w:rFonts w:ascii="Arial" w:hAnsi="Arial" w:cs="Arial"/>
                <w:sz w:val="18"/>
                <w:szCs w:val="18"/>
              </w:rPr>
              <w:lastRenderedPageBreak/>
              <w:t>User provisioning and access should be managed by Identity and Access Management based on user role. All events must be logged and audited. </w:t>
            </w:r>
          </w:p>
        </w:tc>
        <w:tc>
          <w:tcPr>
            <w:tcW w:w="3820" w:type="dxa"/>
          </w:tcPr>
          <w:p w14:paraId="4F6CDDFA" w14:textId="77777777" w:rsidR="00CD16FA" w:rsidRDefault="00CD16FA" w:rsidP="00CD16FA">
            <w:pPr>
              <w:ind w:left="0"/>
            </w:pPr>
          </w:p>
        </w:tc>
      </w:tr>
      <w:tr w:rsidR="00CD16FA" w14:paraId="31B68E71" w14:textId="77777777" w:rsidTr="00CD16FA">
        <w:tc>
          <w:tcPr>
            <w:tcW w:w="5530" w:type="dxa"/>
            <w:vAlign w:val="center"/>
          </w:tcPr>
          <w:p w14:paraId="50E24245" w14:textId="356CBFBA" w:rsidR="00CD16FA" w:rsidRPr="00CD16FA" w:rsidRDefault="00CD16FA" w:rsidP="00CD16FA">
            <w:pPr>
              <w:ind w:left="0"/>
              <w:rPr>
                <w:rFonts w:ascii="Arial" w:hAnsi="Arial" w:cs="Arial"/>
                <w:sz w:val="18"/>
                <w:szCs w:val="18"/>
              </w:rPr>
            </w:pPr>
            <w:r w:rsidRPr="00CD16FA">
              <w:rPr>
                <w:rFonts w:ascii="Arial" w:hAnsi="Arial" w:cs="Arial"/>
                <w:sz w:val="18"/>
                <w:szCs w:val="18"/>
              </w:rPr>
              <w:t>The solution will allow the definition of security groups and user roles. </w:t>
            </w:r>
          </w:p>
        </w:tc>
        <w:tc>
          <w:tcPr>
            <w:tcW w:w="3820" w:type="dxa"/>
          </w:tcPr>
          <w:p w14:paraId="131542F6" w14:textId="77777777" w:rsidR="00CD16FA" w:rsidRDefault="00CD16FA" w:rsidP="00CD16FA">
            <w:pPr>
              <w:ind w:left="0"/>
            </w:pPr>
          </w:p>
        </w:tc>
      </w:tr>
      <w:tr w:rsidR="00CD16FA" w14:paraId="198DBB8E" w14:textId="77777777" w:rsidTr="00CD16FA">
        <w:tc>
          <w:tcPr>
            <w:tcW w:w="5530" w:type="dxa"/>
            <w:vAlign w:val="center"/>
          </w:tcPr>
          <w:p w14:paraId="43834BEF" w14:textId="280401A9" w:rsidR="00CD16FA" w:rsidRPr="00CD16FA" w:rsidRDefault="00CD16FA" w:rsidP="00CD16FA">
            <w:pPr>
              <w:ind w:left="0"/>
              <w:rPr>
                <w:rFonts w:ascii="Arial" w:hAnsi="Arial" w:cs="Arial"/>
                <w:sz w:val="18"/>
                <w:szCs w:val="18"/>
              </w:rPr>
            </w:pPr>
            <w:r w:rsidRPr="00CD16FA">
              <w:rPr>
                <w:rFonts w:ascii="Arial" w:hAnsi="Arial" w:cs="Arial"/>
                <w:sz w:val="18"/>
                <w:szCs w:val="18"/>
              </w:rPr>
              <w:t>The solution will be able to apply security access to data, forms and reports by user group and role. </w:t>
            </w:r>
          </w:p>
        </w:tc>
        <w:tc>
          <w:tcPr>
            <w:tcW w:w="3820" w:type="dxa"/>
          </w:tcPr>
          <w:p w14:paraId="1F04E339" w14:textId="77777777" w:rsidR="00CD16FA" w:rsidRDefault="00CD16FA" w:rsidP="00CD16FA">
            <w:pPr>
              <w:ind w:left="0"/>
            </w:pPr>
          </w:p>
        </w:tc>
      </w:tr>
      <w:tr w:rsidR="00CD16FA" w14:paraId="2D921EE8" w14:textId="77777777" w:rsidTr="00CD16FA">
        <w:tc>
          <w:tcPr>
            <w:tcW w:w="5530" w:type="dxa"/>
            <w:vAlign w:val="center"/>
          </w:tcPr>
          <w:p w14:paraId="6D60F2C0" w14:textId="3CC087FC" w:rsidR="00CD16FA" w:rsidRPr="00CD16FA" w:rsidRDefault="00CD16FA" w:rsidP="00CD16FA">
            <w:pPr>
              <w:ind w:left="0"/>
              <w:rPr>
                <w:rFonts w:ascii="Arial" w:hAnsi="Arial" w:cs="Arial"/>
                <w:sz w:val="18"/>
                <w:szCs w:val="18"/>
              </w:rPr>
            </w:pPr>
            <w:r w:rsidRPr="00CD16FA">
              <w:rPr>
                <w:rFonts w:ascii="Arial" w:hAnsi="Arial" w:cs="Arial"/>
                <w:sz w:val="18"/>
                <w:szCs w:val="18"/>
              </w:rPr>
              <w:t>The solution will be able to apply security access to actions and workflow by user group and role. </w:t>
            </w:r>
          </w:p>
        </w:tc>
        <w:tc>
          <w:tcPr>
            <w:tcW w:w="3820" w:type="dxa"/>
          </w:tcPr>
          <w:p w14:paraId="3B4DAA7C" w14:textId="77777777" w:rsidR="00CD16FA" w:rsidRDefault="00CD16FA" w:rsidP="00CD16FA">
            <w:pPr>
              <w:ind w:left="0"/>
            </w:pPr>
          </w:p>
        </w:tc>
      </w:tr>
      <w:tr w:rsidR="00CD16FA" w14:paraId="47C7575F" w14:textId="77777777" w:rsidTr="00CD16FA">
        <w:tc>
          <w:tcPr>
            <w:tcW w:w="5530" w:type="dxa"/>
            <w:vAlign w:val="center"/>
          </w:tcPr>
          <w:p w14:paraId="59B8652C" w14:textId="412DB559" w:rsidR="00CD16FA" w:rsidRPr="00CD16FA" w:rsidRDefault="00CD16FA" w:rsidP="00CD16FA">
            <w:pPr>
              <w:ind w:left="0"/>
              <w:rPr>
                <w:rFonts w:ascii="Arial" w:hAnsi="Arial" w:cs="Arial"/>
                <w:sz w:val="18"/>
                <w:szCs w:val="18"/>
              </w:rPr>
            </w:pPr>
            <w:r w:rsidRPr="00CD16FA">
              <w:rPr>
                <w:rFonts w:ascii="Arial" w:hAnsi="Arial" w:cs="Arial"/>
                <w:sz w:val="18"/>
                <w:szCs w:val="18"/>
              </w:rPr>
              <w:t>The solution must only collect the minimum amount of personal information to complete a transaction. Personal information collected must only be used for the purposes of completing a transaction. </w:t>
            </w:r>
          </w:p>
        </w:tc>
        <w:tc>
          <w:tcPr>
            <w:tcW w:w="3820" w:type="dxa"/>
          </w:tcPr>
          <w:p w14:paraId="120E4059" w14:textId="77777777" w:rsidR="00CD16FA" w:rsidRDefault="00CD16FA" w:rsidP="00CD16FA">
            <w:pPr>
              <w:ind w:left="0"/>
            </w:pPr>
          </w:p>
        </w:tc>
      </w:tr>
      <w:tr w:rsidR="00CD16FA" w14:paraId="4D4D1958" w14:textId="77777777" w:rsidTr="00CD16FA">
        <w:tc>
          <w:tcPr>
            <w:tcW w:w="5530" w:type="dxa"/>
            <w:vAlign w:val="center"/>
          </w:tcPr>
          <w:p w14:paraId="456FA477" w14:textId="1192F944" w:rsidR="00CD16FA" w:rsidRPr="00CD16FA" w:rsidRDefault="00CD16FA" w:rsidP="00CD16FA">
            <w:pPr>
              <w:ind w:left="0"/>
              <w:rPr>
                <w:rFonts w:ascii="Arial" w:hAnsi="Arial" w:cs="Arial"/>
                <w:sz w:val="18"/>
                <w:szCs w:val="18"/>
              </w:rPr>
            </w:pPr>
            <w:r w:rsidRPr="00CD16FA">
              <w:rPr>
                <w:rFonts w:ascii="Arial" w:hAnsi="Arial" w:cs="Arial"/>
                <w:sz w:val="18"/>
                <w:szCs w:val="18"/>
              </w:rPr>
              <w:t>User provisioning and access should be managed by Identity and Access Management based on user role. All events must be logged and audited. </w:t>
            </w:r>
          </w:p>
        </w:tc>
        <w:tc>
          <w:tcPr>
            <w:tcW w:w="3820" w:type="dxa"/>
          </w:tcPr>
          <w:p w14:paraId="6705319C" w14:textId="77777777" w:rsidR="00CD16FA" w:rsidRDefault="00CD16FA" w:rsidP="00CD16FA">
            <w:pPr>
              <w:ind w:left="0"/>
            </w:pPr>
          </w:p>
        </w:tc>
      </w:tr>
      <w:tr w:rsidR="00CD16FA" w14:paraId="6C78496A" w14:textId="77777777" w:rsidTr="00CD16FA">
        <w:tc>
          <w:tcPr>
            <w:tcW w:w="5530" w:type="dxa"/>
          </w:tcPr>
          <w:p w14:paraId="21D21F7C" w14:textId="77777777" w:rsidR="00CD16FA" w:rsidRDefault="00CD16FA" w:rsidP="005236C2">
            <w:pPr>
              <w:ind w:left="0"/>
              <w:rPr>
                <w:rFonts w:eastAsia="Times New Roman"/>
                <w:color w:val="000000"/>
                <w:sz w:val="18"/>
                <w:szCs w:val="18"/>
              </w:rPr>
            </w:pPr>
          </w:p>
        </w:tc>
        <w:tc>
          <w:tcPr>
            <w:tcW w:w="3820" w:type="dxa"/>
          </w:tcPr>
          <w:p w14:paraId="150E9BB6" w14:textId="77777777" w:rsidR="00CD16FA" w:rsidRDefault="00CD16FA" w:rsidP="005236C2">
            <w:pPr>
              <w:ind w:left="0"/>
            </w:pPr>
          </w:p>
        </w:tc>
      </w:tr>
    </w:tbl>
    <w:p w14:paraId="5A567B67" w14:textId="09E16F4A" w:rsidR="00FD3092" w:rsidRDefault="00FD3092"/>
    <w:p w14:paraId="28771B43" w14:textId="3BC2FDA6" w:rsidR="00CD16FA" w:rsidRDefault="00CD16FA">
      <w:r>
        <w:t>IT Auditing Requirements</w:t>
      </w:r>
    </w:p>
    <w:p w14:paraId="4289AC49" w14:textId="67E2B2C3" w:rsidR="00CD16FA" w:rsidRDefault="00CD16FA"/>
    <w:tbl>
      <w:tblPr>
        <w:tblStyle w:val="TableGrid"/>
        <w:tblW w:w="0" w:type="auto"/>
        <w:tblInd w:w="-6" w:type="dxa"/>
        <w:tblLook w:val="04A0" w:firstRow="1" w:lastRow="0" w:firstColumn="1" w:lastColumn="0" w:noHBand="0" w:noVBand="1"/>
      </w:tblPr>
      <w:tblGrid>
        <w:gridCol w:w="5530"/>
        <w:gridCol w:w="3820"/>
      </w:tblGrid>
      <w:tr w:rsidR="00CD16FA" w14:paraId="3C4CE513" w14:textId="77777777" w:rsidTr="00CD16FA">
        <w:tc>
          <w:tcPr>
            <w:tcW w:w="5530" w:type="dxa"/>
            <w:vAlign w:val="center"/>
          </w:tcPr>
          <w:p w14:paraId="06A5C830" w14:textId="4E7E79A1" w:rsidR="00CD16FA" w:rsidRPr="00374A5E" w:rsidRDefault="00CD16FA" w:rsidP="00CD16FA">
            <w:pPr>
              <w:ind w:left="0"/>
              <w:rPr>
                <w:rFonts w:ascii="Arial" w:hAnsi="Arial" w:cs="Arial"/>
                <w:sz w:val="18"/>
                <w:szCs w:val="18"/>
              </w:rPr>
            </w:pPr>
            <w:r w:rsidRPr="00374A5E">
              <w:rPr>
                <w:rFonts w:ascii="Arial" w:hAnsi="Arial" w:cs="Arial"/>
                <w:sz w:val="18"/>
                <w:szCs w:val="18"/>
              </w:rPr>
              <w:t>The solution will have the ability to facilitate a contemporary business continuity management process. </w:t>
            </w:r>
          </w:p>
        </w:tc>
        <w:tc>
          <w:tcPr>
            <w:tcW w:w="3820" w:type="dxa"/>
          </w:tcPr>
          <w:p w14:paraId="20FD9BC0" w14:textId="77777777" w:rsidR="00CD16FA" w:rsidRDefault="00CD16FA" w:rsidP="00CD16FA">
            <w:pPr>
              <w:ind w:left="0"/>
            </w:pPr>
          </w:p>
        </w:tc>
      </w:tr>
      <w:tr w:rsidR="00CD16FA" w14:paraId="35AD12F3" w14:textId="77777777" w:rsidTr="00CD16FA">
        <w:tc>
          <w:tcPr>
            <w:tcW w:w="5530" w:type="dxa"/>
            <w:vAlign w:val="center"/>
          </w:tcPr>
          <w:p w14:paraId="6CFCD8F3" w14:textId="650CFC96" w:rsidR="00CD16FA" w:rsidRPr="00374A5E" w:rsidRDefault="00CD16FA" w:rsidP="00CD16FA">
            <w:pPr>
              <w:ind w:left="0"/>
              <w:rPr>
                <w:rFonts w:ascii="Arial" w:hAnsi="Arial" w:cs="Arial"/>
                <w:sz w:val="18"/>
                <w:szCs w:val="18"/>
              </w:rPr>
            </w:pPr>
            <w:r w:rsidRPr="00374A5E">
              <w:rPr>
                <w:rFonts w:ascii="Arial" w:hAnsi="Arial" w:cs="Arial"/>
                <w:sz w:val="18"/>
                <w:szCs w:val="18"/>
              </w:rPr>
              <w:t>The system's functionality, configuration and data shall be movable from a SaaS deployment to an on-premises deployment. </w:t>
            </w:r>
          </w:p>
        </w:tc>
        <w:tc>
          <w:tcPr>
            <w:tcW w:w="3820" w:type="dxa"/>
          </w:tcPr>
          <w:p w14:paraId="3B1BD452" w14:textId="77777777" w:rsidR="00CD16FA" w:rsidRDefault="00CD16FA" w:rsidP="00CD16FA">
            <w:pPr>
              <w:ind w:left="0"/>
            </w:pPr>
          </w:p>
        </w:tc>
      </w:tr>
      <w:tr w:rsidR="00CD16FA" w14:paraId="50F151C8" w14:textId="77777777" w:rsidTr="00CD16FA">
        <w:tc>
          <w:tcPr>
            <w:tcW w:w="5530" w:type="dxa"/>
            <w:vAlign w:val="center"/>
          </w:tcPr>
          <w:p w14:paraId="4BBCC0DB" w14:textId="3E43044C" w:rsidR="00CD16FA" w:rsidRPr="00374A5E" w:rsidRDefault="00CD16FA" w:rsidP="00CD16FA">
            <w:pPr>
              <w:ind w:left="0"/>
              <w:rPr>
                <w:rFonts w:ascii="Arial" w:hAnsi="Arial" w:cs="Arial"/>
                <w:sz w:val="18"/>
                <w:szCs w:val="18"/>
              </w:rPr>
            </w:pPr>
            <w:r w:rsidRPr="00374A5E">
              <w:rPr>
                <w:rFonts w:ascii="Arial" w:hAnsi="Arial" w:cs="Arial"/>
                <w:sz w:val="18"/>
                <w:szCs w:val="18"/>
              </w:rPr>
              <w:t>One production and two non-production (test and development) instances of the system shall be deployed. </w:t>
            </w:r>
          </w:p>
        </w:tc>
        <w:tc>
          <w:tcPr>
            <w:tcW w:w="3820" w:type="dxa"/>
          </w:tcPr>
          <w:p w14:paraId="233F5D77" w14:textId="77777777" w:rsidR="00CD16FA" w:rsidRDefault="00CD16FA" w:rsidP="00CD16FA">
            <w:pPr>
              <w:ind w:left="0"/>
            </w:pPr>
          </w:p>
        </w:tc>
      </w:tr>
      <w:tr w:rsidR="00CD16FA" w14:paraId="4A348C56" w14:textId="77777777" w:rsidTr="00CD16FA">
        <w:tc>
          <w:tcPr>
            <w:tcW w:w="5530" w:type="dxa"/>
            <w:vAlign w:val="center"/>
          </w:tcPr>
          <w:p w14:paraId="54DB3E4C" w14:textId="2C08B07A" w:rsidR="00CD16FA" w:rsidRPr="00374A5E" w:rsidRDefault="00CD16FA" w:rsidP="00CD16FA">
            <w:pPr>
              <w:ind w:left="0"/>
              <w:rPr>
                <w:rFonts w:ascii="Arial" w:hAnsi="Arial" w:cs="Arial"/>
                <w:sz w:val="18"/>
                <w:szCs w:val="18"/>
              </w:rPr>
            </w:pPr>
            <w:r w:rsidRPr="00374A5E">
              <w:rPr>
                <w:rFonts w:ascii="Arial" w:hAnsi="Arial" w:cs="Arial"/>
                <w:sz w:val="18"/>
                <w:szCs w:val="18"/>
              </w:rPr>
              <w:t>The system shall provide the means for retrieval of business data in a standard independent format e.g. XML. </w:t>
            </w:r>
          </w:p>
        </w:tc>
        <w:tc>
          <w:tcPr>
            <w:tcW w:w="3820" w:type="dxa"/>
          </w:tcPr>
          <w:p w14:paraId="79F1BEE0" w14:textId="77777777" w:rsidR="00CD16FA" w:rsidRDefault="00CD16FA" w:rsidP="00CD16FA">
            <w:pPr>
              <w:ind w:left="0"/>
            </w:pPr>
          </w:p>
        </w:tc>
      </w:tr>
      <w:tr w:rsidR="00CD16FA" w14:paraId="3E2B3CF8" w14:textId="77777777" w:rsidTr="00CD16FA">
        <w:tc>
          <w:tcPr>
            <w:tcW w:w="5530" w:type="dxa"/>
            <w:vAlign w:val="center"/>
          </w:tcPr>
          <w:p w14:paraId="5CF8ADE9" w14:textId="6466FC21" w:rsidR="00CD16FA" w:rsidRPr="00374A5E" w:rsidRDefault="00CD16FA" w:rsidP="00CD16FA">
            <w:pPr>
              <w:ind w:left="0"/>
              <w:rPr>
                <w:rFonts w:ascii="Arial" w:hAnsi="Arial" w:cs="Arial"/>
                <w:sz w:val="18"/>
                <w:szCs w:val="18"/>
              </w:rPr>
            </w:pPr>
            <w:r w:rsidRPr="00374A5E">
              <w:rPr>
                <w:rFonts w:ascii="Arial" w:hAnsi="Arial" w:cs="Arial"/>
                <w:sz w:val="18"/>
                <w:szCs w:val="18"/>
              </w:rPr>
              <w:t>The solution will have the ability to facilitate a contemporary business continuity management process. </w:t>
            </w:r>
          </w:p>
        </w:tc>
        <w:tc>
          <w:tcPr>
            <w:tcW w:w="3820" w:type="dxa"/>
          </w:tcPr>
          <w:p w14:paraId="4B34A859" w14:textId="77777777" w:rsidR="00CD16FA" w:rsidRDefault="00CD16FA" w:rsidP="00CD16FA">
            <w:pPr>
              <w:ind w:left="0"/>
            </w:pPr>
          </w:p>
        </w:tc>
      </w:tr>
      <w:tr w:rsidR="00CD16FA" w14:paraId="003FC171" w14:textId="77777777" w:rsidTr="00CD16FA">
        <w:tc>
          <w:tcPr>
            <w:tcW w:w="5530" w:type="dxa"/>
            <w:vAlign w:val="center"/>
          </w:tcPr>
          <w:p w14:paraId="1BCEB962" w14:textId="5DE36696" w:rsidR="00CD16FA" w:rsidRPr="00374A5E" w:rsidRDefault="00CD16FA" w:rsidP="00CD16FA">
            <w:pPr>
              <w:ind w:left="0"/>
              <w:rPr>
                <w:rFonts w:ascii="Arial" w:hAnsi="Arial" w:cs="Arial"/>
                <w:sz w:val="18"/>
                <w:szCs w:val="18"/>
              </w:rPr>
            </w:pPr>
            <w:r w:rsidRPr="00374A5E">
              <w:rPr>
                <w:rFonts w:ascii="Arial" w:hAnsi="Arial" w:cs="Arial"/>
                <w:sz w:val="18"/>
                <w:szCs w:val="18"/>
              </w:rPr>
              <w:t>The system's functionality, configuration and data shall be movable from a SaaS deployment to an on-premises deployment. </w:t>
            </w:r>
          </w:p>
        </w:tc>
        <w:tc>
          <w:tcPr>
            <w:tcW w:w="3820" w:type="dxa"/>
          </w:tcPr>
          <w:p w14:paraId="64AA9C6C" w14:textId="77777777" w:rsidR="00CD16FA" w:rsidRDefault="00CD16FA" w:rsidP="00CD16FA">
            <w:pPr>
              <w:ind w:left="0"/>
            </w:pPr>
          </w:p>
        </w:tc>
      </w:tr>
      <w:tr w:rsidR="00CD16FA" w14:paraId="5FBB5CD0" w14:textId="77777777" w:rsidTr="00CD16FA">
        <w:tc>
          <w:tcPr>
            <w:tcW w:w="5530" w:type="dxa"/>
            <w:vAlign w:val="center"/>
          </w:tcPr>
          <w:p w14:paraId="28ECB63D" w14:textId="51564EED" w:rsidR="00CD16FA" w:rsidRPr="00374A5E" w:rsidRDefault="00CD16FA" w:rsidP="00CD16FA">
            <w:pPr>
              <w:ind w:left="0"/>
              <w:rPr>
                <w:rFonts w:ascii="Arial" w:hAnsi="Arial" w:cs="Arial"/>
                <w:sz w:val="18"/>
                <w:szCs w:val="18"/>
              </w:rPr>
            </w:pPr>
            <w:r w:rsidRPr="00374A5E">
              <w:rPr>
                <w:rFonts w:ascii="Arial" w:hAnsi="Arial" w:cs="Arial"/>
                <w:sz w:val="18"/>
                <w:szCs w:val="18"/>
              </w:rPr>
              <w:t>The vendor has defined incident management plans for handling security incidents within or against its environment. </w:t>
            </w:r>
          </w:p>
        </w:tc>
        <w:tc>
          <w:tcPr>
            <w:tcW w:w="3820" w:type="dxa"/>
          </w:tcPr>
          <w:p w14:paraId="1C17FFC1" w14:textId="77777777" w:rsidR="00CD16FA" w:rsidRDefault="00CD16FA" w:rsidP="00CD16FA">
            <w:pPr>
              <w:ind w:left="0"/>
            </w:pPr>
          </w:p>
        </w:tc>
      </w:tr>
      <w:tr w:rsidR="00CD16FA" w14:paraId="79A62784" w14:textId="77777777" w:rsidTr="00CD16FA">
        <w:tc>
          <w:tcPr>
            <w:tcW w:w="5530" w:type="dxa"/>
            <w:vAlign w:val="center"/>
          </w:tcPr>
          <w:p w14:paraId="31E47F44" w14:textId="7A5EFAD0" w:rsidR="00CD16FA" w:rsidRPr="00374A5E" w:rsidRDefault="00CD16FA" w:rsidP="00CD16FA">
            <w:pPr>
              <w:ind w:left="0"/>
              <w:rPr>
                <w:rFonts w:ascii="Arial" w:hAnsi="Arial" w:cs="Arial"/>
                <w:sz w:val="18"/>
                <w:szCs w:val="18"/>
              </w:rPr>
            </w:pPr>
            <w:r w:rsidRPr="00374A5E">
              <w:rPr>
                <w:rFonts w:ascii="Arial" w:hAnsi="Arial" w:cs="Arial"/>
                <w:sz w:val="18"/>
                <w:szCs w:val="18"/>
              </w:rPr>
              <w:t>The vendor implements secure development practices as part of the Software Development Life Cycle (SDLC) to ensure security requirements are incorporated in all aspects of software development</w:t>
            </w:r>
          </w:p>
        </w:tc>
        <w:tc>
          <w:tcPr>
            <w:tcW w:w="3820" w:type="dxa"/>
          </w:tcPr>
          <w:p w14:paraId="25F3162B" w14:textId="77777777" w:rsidR="00CD16FA" w:rsidRDefault="00CD16FA" w:rsidP="00CD16FA">
            <w:pPr>
              <w:ind w:left="0"/>
            </w:pPr>
          </w:p>
        </w:tc>
      </w:tr>
    </w:tbl>
    <w:p w14:paraId="5C517D1F" w14:textId="77777777" w:rsidR="00FC275E" w:rsidRDefault="00FC275E"/>
    <w:p w14:paraId="184E5D08" w14:textId="55ED7292" w:rsidR="006A4CD8" w:rsidRDefault="00CD16FA" w:rsidP="00E711D2">
      <w:r>
        <w:t xml:space="preserve">To summarize on Contract Management requirements,  </w:t>
      </w:r>
    </w:p>
    <w:p w14:paraId="6F43048B" w14:textId="5475FD83" w:rsidR="00FC275E" w:rsidRDefault="00FA5C92">
      <w:r>
        <w:t xml:space="preserve">The overall requirements are for </w:t>
      </w:r>
      <w:r w:rsidR="00CD16FA">
        <w:t>&lt;</w:t>
      </w:r>
      <w:r w:rsidR="006A4CD8">
        <w:t>#</w:t>
      </w:r>
      <w:r w:rsidR="00CD16FA">
        <w:t>&gt; Years</w:t>
      </w:r>
      <w:r>
        <w:t xml:space="preserve"> </w:t>
      </w:r>
    </w:p>
    <w:p w14:paraId="79123E5B" w14:textId="77777777" w:rsidR="00FC275E" w:rsidRDefault="00FC275E" w:rsidP="00E711D2">
      <w:pPr>
        <w:ind w:left="0"/>
      </w:pPr>
    </w:p>
    <w:p w14:paraId="4BEF1E9F" w14:textId="77777777" w:rsidR="00FC275E" w:rsidRDefault="00FA5C92">
      <w:r>
        <w:t>Vendor partners or resellers are requested to provide (either by lease or purchase) the following, including but not limited to:</w:t>
      </w:r>
    </w:p>
    <w:p w14:paraId="6A404F01" w14:textId="77777777" w:rsidR="00FC275E" w:rsidRDefault="00FA5C92">
      <w:pPr>
        <w:numPr>
          <w:ilvl w:val="0"/>
          <w:numId w:val="7"/>
        </w:numPr>
      </w:pPr>
      <w:r>
        <w:t>Comply with our set of standards and security policies</w:t>
      </w:r>
    </w:p>
    <w:p w14:paraId="4023CD47" w14:textId="3D4051C1" w:rsidR="00FC275E" w:rsidRDefault="00FA5C92">
      <w:pPr>
        <w:numPr>
          <w:ilvl w:val="0"/>
          <w:numId w:val="7"/>
        </w:numPr>
      </w:pPr>
      <w:r>
        <w:t xml:space="preserve">Provide end-user maintenance support </w:t>
      </w:r>
    </w:p>
    <w:p w14:paraId="3DB84C90" w14:textId="4D8B6793" w:rsidR="00FC275E" w:rsidRDefault="00FA5C92">
      <w:pPr>
        <w:numPr>
          <w:ilvl w:val="0"/>
          <w:numId w:val="7"/>
        </w:numPr>
      </w:pPr>
      <w:r>
        <w:t>Service Level Agreements (SLA) response time of 24 hours for break/fix or replacement of equipment</w:t>
      </w:r>
    </w:p>
    <w:p w14:paraId="1879FDEA" w14:textId="77777777" w:rsidR="00FC275E" w:rsidRDefault="00FA5C92" w:rsidP="00E711D2">
      <w:pPr>
        <w:ind w:left="0"/>
      </w:pPr>
      <w:r>
        <w:t>The successful bidder will be responsible for [SCOPE OF WORK].</w:t>
      </w:r>
    </w:p>
    <w:p w14:paraId="1EF9AA83" w14:textId="77777777" w:rsidR="00FC275E" w:rsidRPr="00CF5570" w:rsidRDefault="00FA5C92" w:rsidP="00971845">
      <w:pPr>
        <w:ind w:left="0"/>
        <w:rPr>
          <w:b/>
          <w:bCs/>
        </w:rPr>
      </w:pPr>
      <w:r w:rsidRPr="00CF5570">
        <w:rPr>
          <w:b/>
          <w:bCs/>
        </w:rPr>
        <w:lastRenderedPageBreak/>
        <w:t>The criteria set forth below should be met to achieve successful completion of the project:</w:t>
      </w:r>
    </w:p>
    <w:p w14:paraId="6B0F254D" w14:textId="77777777" w:rsidR="00FC275E" w:rsidRDefault="00FC275E"/>
    <w:p w14:paraId="3F16E047" w14:textId="77777777" w:rsidR="00FC275E" w:rsidRDefault="00FA5C92">
      <w:pPr>
        <w:numPr>
          <w:ilvl w:val="0"/>
          <w:numId w:val="4"/>
        </w:numPr>
        <w:ind w:hanging="726"/>
      </w:pPr>
      <w:r>
        <w:t>[CRITERIA 1]</w:t>
      </w:r>
    </w:p>
    <w:p w14:paraId="6BA6CD72" w14:textId="77777777" w:rsidR="00FC275E" w:rsidRDefault="00FA5C92">
      <w:pPr>
        <w:numPr>
          <w:ilvl w:val="0"/>
          <w:numId w:val="4"/>
        </w:numPr>
        <w:ind w:hanging="726"/>
      </w:pPr>
      <w:r>
        <w:t>[CRITERIA 2]</w:t>
      </w:r>
    </w:p>
    <w:p w14:paraId="79247D74" w14:textId="77777777" w:rsidR="00FC275E" w:rsidRDefault="00FA5C92">
      <w:pPr>
        <w:numPr>
          <w:ilvl w:val="0"/>
          <w:numId w:val="4"/>
        </w:numPr>
        <w:ind w:hanging="726"/>
      </w:pPr>
      <w:r>
        <w:t>[CRITERIA 3]</w:t>
      </w:r>
    </w:p>
    <w:p w14:paraId="07EDD2D7" w14:textId="77777777" w:rsidR="00FC275E" w:rsidRDefault="00FA5C92">
      <w:pPr>
        <w:numPr>
          <w:ilvl w:val="0"/>
          <w:numId w:val="4"/>
        </w:numPr>
        <w:ind w:hanging="726"/>
      </w:pPr>
      <w:r>
        <w:t>[CRITERIA 4]</w:t>
      </w:r>
    </w:p>
    <w:p w14:paraId="20D569E8" w14:textId="77777777" w:rsidR="00FC275E" w:rsidRDefault="00FC275E"/>
    <w:p w14:paraId="364CB27D" w14:textId="77777777" w:rsidR="00FC275E" w:rsidRPr="00CF5570" w:rsidRDefault="00FA5C92" w:rsidP="00CF5570">
      <w:pPr>
        <w:rPr>
          <w:b/>
          <w:bCs/>
        </w:rPr>
      </w:pPr>
      <w:r w:rsidRPr="00CF5570">
        <w:rPr>
          <w:b/>
          <w:bCs/>
        </w:rPr>
        <w:t>Acceptance of the work is contingent on the following acceptance criteria:</w:t>
      </w:r>
    </w:p>
    <w:p w14:paraId="37682AA5" w14:textId="77777777" w:rsidR="00FC275E" w:rsidRDefault="00FC275E"/>
    <w:p w14:paraId="3238CF7D" w14:textId="77777777" w:rsidR="00FC275E" w:rsidRDefault="00FA5C92">
      <w:pPr>
        <w:numPr>
          <w:ilvl w:val="0"/>
          <w:numId w:val="6"/>
        </w:numPr>
        <w:ind w:hanging="726"/>
      </w:pPr>
      <w:r>
        <w:t>[CRITERIA 1]</w:t>
      </w:r>
    </w:p>
    <w:p w14:paraId="487CB631" w14:textId="77777777" w:rsidR="00FC275E" w:rsidRDefault="00FA5C92">
      <w:pPr>
        <w:numPr>
          <w:ilvl w:val="0"/>
          <w:numId w:val="6"/>
        </w:numPr>
        <w:ind w:hanging="726"/>
      </w:pPr>
      <w:r>
        <w:t>[CRITERIA 2]</w:t>
      </w:r>
    </w:p>
    <w:p w14:paraId="73665016" w14:textId="77777777" w:rsidR="00FC275E" w:rsidRDefault="00FA5C92">
      <w:pPr>
        <w:numPr>
          <w:ilvl w:val="0"/>
          <w:numId w:val="6"/>
        </w:numPr>
        <w:ind w:hanging="726"/>
      </w:pPr>
      <w:r>
        <w:t>[CRITERIA 3]</w:t>
      </w:r>
    </w:p>
    <w:p w14:paraId="371B577A" w14:textId="77777777" w:rsidR="00FC275E" w:rsidRDefault="00FA5C92">
      <w:pPr>
        <w:numPr>
          <w:ilvl w:val="0"/>
          <w:numId w:val="6"/>
        </w:numPr>
        <w:ind w:hanging="726"/>
      </w:pPr>
      <w:r>
        <w:t>[CRITERIA 4]</w:t>
      </w:r>
    </w:p>
    <w:p w14:paraId="6D5ACB04" w14:textId="77777777" w:rsidR="00FC275E" w:rsidRDefault="00FC275E" w:rsidP="00E711D2">
      <w:pPr>
        <w:ind w:left="0"/>
      </w:pPr>
    </w:p>
    <w:p w14:paraId="4F2B5BCD" w14:textId="2FAFC3DF" w:rsidR="00FC275E" w:rsidRDefault="006A4CD8" w:rsidP="00E711D2">
      <w:bookmarkStart w:id="20" w:name="_bdvnnl968ccc" w:colFirst="0" w:colLast="0"/>
      <w:bookmarkEnd w:id="20"/>
      <w:r>
        <w:rPr>
          <w:noProof/>
        </w:rPr>
        <mc:AlternateContent>
          <mc:Choice Requires="wpg">
            <w:drawing>
              <wp:inline distT="0" distB="0" distL="0" distR="0" wp14:anchorId="04FA1ACE" wp14:editId="09E30DAE">
                <wp:extent cx="647700" cy="60722"/>
                <wp:effectExtent l="0" t="0" r="0" b="3175"/>
                <wp:docPr id="85" name="Group 85"/>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6" name="Group 86"/>
                        <wpg:cNvGrpSpPr/>
                        <wpg:grpSpPr>
                          <a:xfrm>
                            <a:off x="829856" y="1610579"/>
                            <a:ext cx="589606" cy="37548"/>
                            <a:chOff x="4580561" y="2589004"/>
                            <a:chExt cx="1064464" cy="25200"/>
                          </a:xfrm>
                        </wpg:grpSpPr>
                        <wps:wsp>
                          <wps:cNvPr id="87" name="Rectangle 87"/>
                          <wps:cNvSpPr/>
                          <wps:spPr>
                            <a:xfrm rot="-5400000">
                              <a:off x="5366325" y="2335504"/>
                              <a:ext cx="25200" cy="532200"/>
                            </a:xfrm>
                            <a:prstGeom prst="rect">
                              <a:avLst/>
                            </a:prstGeom>
                            <a:solidFill>
                              <a:srgbClr val="48B29E"/>
                            </a:solidFill>
                            <a:ln>
                              <a:noFill/>
                            </a:ln>
                          </wps:spPr>
                          <wps:txbx>
                            <w:txbxContent>
                              <w:p w14:paraId="4D0AFCA6"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s:wsp>
                          <wps:cNvPr id="88" name="Rectangle 88"/>
                          <wps:cNvSpPr/>
                          <wps:spPr>
                            <a:xfrm rot="-5400000">
                              <a:off x="4836311" y="2333254"/>
                              <a:ext cx="25200" cy="536700"/>
                            </a:xfrm>
                            <a:prstGeom prst="rect">
                              <a:avLst/>
                            </a:prstGeom>
                            <a:solidFill>
                              <a:srgbClr val="A7C738"/>
                            </a:solidFill>
                            <a:ln>
                              <a:noFill/>
                            </a:ln>
                          </wps:spPr>
                          <wps:txbx>
                            <w:txbxContent>
                              <w:p w14:paraId="398B4A57"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4FA1ACE" id="Group 85"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CvYP3a1wIAACUIAAAOAAAAAAAAAAAAAAAAAC4CAABkcnMv&#13;&#10;ZTJvRG9jLnhtbFBLAQItABQABgAIAAAAIQCKGmvp3QAAAAgBAAAPAAAAAAAAAAAAAAAAADEFAABk&#13;&#10;cnMvZG93bnJldi54bWxQSwUGAAAAAAQABADzAAAAOwYAAAAA&#13;&#10;">
                <v:group id="Group 86"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">
                  <v:rect id="Rectangle 87"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" fillcolor="#48b29e" stroked="f">
                    <v:textbox inset="2.53958mm,2.53958mm,2.53958mm,2.53958mm">
                      <w:txbxContent>
                        <w:p w14:paraId="4D0AFCA6" w14:textId="77777777" w:rsidR="00971845" w:rsidRDefault="00971845" w:rsidP="006A4CD8">
                          <w:pPr>
                            <w:spacing w:line="240" w:lineRule="auto"/>
                            <w:ind w:left="0"/>
                            <w:textDirection w:val="btLr"/>
                          </w:pPr>
                        </w:p>
                      </w:txbxContent>
                    </v:textbox>
                  </v:rect>
                  <v:rect id="Rectangle 88"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" fillcolor="#a7c738" stroked="f">
                    <v:textbox inset="2.53958mm,2.53958mm,2.53958mm,2.53958mm">
                      <w:txbxContent>
                        <w:p w14:paraId="398B4A57" w14:textId="77777777" w:rsidR="00971845" w:rsidRDefault="00971845" w:rsidP="006A4CD8">
                          <w:pPr>
                            <w:spacing w:line="240" w:lineRule="auto"/>
                            <w:ind w:left="0"/>
                            <w:textDirection w:val="btLr"/>
                          </w:pPr>
                        </w:p>
                      </w:txbxContent>
                    </v:textbox>
                  </v:rect>
                </v:group>
                <w10:anchorlock/>
              </v:group>
            </w:pict>
          </mc:Fallback>
        </mc:AlternateContent>
      </w:r>
    </w:p>
    <w:p w14:paraId="4D6DB159" w14:textId="77777777" w:rsidR="00FC275E" w:rsidRDefault="00FA5C92">
      <w:pPr>
        <w:pStyle w:val="Heading1"/>
        <w:spacing w:line="312" w:lineRule="auto"/>
      </w:pPr>
      <w:bookmarkStart w:id="21" w:name="_Toc47199121"/>
      <w:r>
        <w:t>RFP &amp; Project Timelines</w:t>
      </w:r>
      <w:bookmarkEnd w:id="21"/>
    </w:p>
    <w:p w14:paraId="04397010" w14:textId="77777777" w:rsidR="00FC275E" w:rsidRDefault="00FC275E"/>
    <w:p w14:paraId="2A8CC94A" w14:textId="77777777" w:rsidR="00FC275E" w:rsidRPr="00F62FC0" w:rsidRDefault="00FA5C92" w:rsidP="00F62FC0">
      <w:pPr>
        <w:rPr>
          <w:b/>
          <w:bCs/>
        </w:rPr>
      </w:pPr>
      <w:r w:rsidRPr="00F62FC0">
        <w:rPr>
          <w:b/>
          <w:bCs/>
        </w:rPr>
        <w:t>The Request for Proposal timeline is as follows:</w:t>
      </w:r>
    </w:p>
    <w:tbl>
      <w:tblPr>
        <w:tblStyle w:val="a1"/>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FC275E" w14:paraId="408449FC" w14:textId="77777777">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7612ED8D" w14:textId="77777777" w:rsidR="00FC275E" w:rsidRDefault="00FA5C92">
            <w:pPr>
              <w:spacing w:line="276" w:lineRule="auto"/>
              <w:ind w:left="0"/>
            </w:pPr>
            <w:r>
              <w:t>Request for Proposal Issuance</w:t>
            </w:r>
          </w:p>
          <w:p w14:paraId="4F3039FA" w14:textId="77777777" w:rsidR="00FC275E" w:rsidRDefault="00FC275E">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82CFA20" w14:textId="77777777" w:rsidR="00FC275E" w:rsidRDefault="00FA5C92">
            <w:pPr>
              <w:spacing w:line="240" w:lineRule="auto"/>
              <w:ind w:left="0"/>
            </w:pPr>
            <w:r>
              <w:t>06/07/20XX</w:t>
            </w:r>
          </w:p>
        </w:tc>
      </w:tr>
      <w:tr w:rsidR="00FC275E" w14:paraId="338C0EDF" w14:textId="77777777">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2E171068" w14:textId="77777777" w:rsidR="00FC275E" w:rsidRDefault="00FA5C92">
            <w:pPr>
              <w:spacing w:line="276" w:lineRule="auto"/>
              <w:ind w:left="0"/>
            </w:pPr>
            <w:r>
              <w:t xml:space="preserve">Selection of Top Bidders / </w:t>
            </w:r>
            <w:r>
              <w:br/>
              <w:t>Notification to Unsuccessful Bidders</w:t>
            </w:r>
          </w:p>
          <w:p w14:paraId="45DD20AD" w14:textId="77777777" w:rsidR="00FC275E" w:rsidRDefault="00FC275E">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4F3B5DD8" w14:textId="77777777" w:rsidR="00FC275E" w:rsidRDefault="00FA5C92">
            <w:pPr>
              <w:spacing w:line="240" w:lineRule="auto"/>
              <w:ind w:left="0"/>
            </w:pPr>
            <w:r>
              <w:t>06/08/20XX</w:t>
            </w:r>
          </w:p>
        </w:tc>
      </w:tr>
      <w:tr w:rsidR="00FC275E" w14:paraId="73406EFB" w14:textId="77777777">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1F234DF7" w14:textId="77777777" w:rsidR="00FC275E" w:rsidRDefault="00FA5C92">
            <w:pPr>
              <w:spacing w:line="276" w:lineRule="auto"/>
              <w:ind w:left="0"/>
            </w:pPr>
            <w:r>
              <w:t>Start of Negotiation</w:t>
            </w:r>
          </w:p>
          <w:p w14:paraId="2872C51D" w14:textId="77777777" w:rsidR="00FC275E" w:rsidRDefault="00FC275E">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5600AED8" w14:textId="77777777" w:rsidR="00FC275E" w:rsidRDefault="00FA5C92">
            <w:pPr>
              <w:spacing w:line="240" w:lineRule="auto"/>
              <w:ind w:left="0"/>
            </w:pPr>
            <w:r>
              <w:t>06/09/20XX</w:t>
            </w:r>
          </w:p>
        </w:tc>
      </w:tr>
      <w:tr w:rsidR="00FC275E" w14:paraId="279E2268" w14:textId="77777777">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1D4634FF" w14:textId="11512721" w:rsidR="00FC275E" w:rsidRDefault="00FA5C92">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296BCCD7" w14:textId="77777777" w:rsidR="00FC275E" w:rsidRDefault="00FA5C92">
            <w:pPr>
              <w:spacing w:line="240" w:lineRule="auto"/>
              <w:ind w:left="0"/>
            </w:pPr>
            <w:r>
              <w:t>06/10/20XX</w:t>
            </w:r>
          </w:p>
        </w:tc>
      </w:tr>
    </w:tbl>
    <w:p w14:paraId="78F58720" w14:textId="77777777" w:rsidR="00971845" w:rsidRDefault="00971845" w:rsidP="00E711D2">
      <w:pPr>
        <w:ind w:left="0"/>
      </w:pPr>
    </w:p>
    <w:p w14:paraId="642496B8" w14:textId="6D4B3322" w:rsidR="00FC275E" w:rsidRDefault="00FA5C92" w:rsidP="00E711D2">
      <w:pPr>
        <w:ind w:left="0"/>
      </w:pPr>
      <w:r>
        <w:t>The need-date for project completion is [DATE]. Bidders may propose a date earlier or later, and will be evaluated accordingly.</w:t>
      </w:r>
    </w:p>
    <w:p w14:paraId="184075AA" w14:textId="77777777" w:rsidR="00CF5570" w:rsidRDefault="00CF5570" w:rsidP="00971845">
      <w:pPr>
        <w:ind w:left="0"/>
      </w:pPr>
    </w:p>
    <w:p w14:paraId="07758051" w14:textId="568E873A" w:rsidR="00FC275E" w:rsidRDefault="006A4CD8" w:rsidP="00971845">
      <w:pPr>
        <w:ind w:left="0"/>
      </w:pPr>
      <w:bookmarkStart w:id="22" w:name="_hv2f44r1jjxx" w:colFirst="0" w:colLast="0"/>
      <w:bookmarkEnd w:id="22"/>
      <w:r>
        <w:rPr>
          <w:noProof/>
        </w:rPr>
        <w:lastRenderedPageBreak/>
        <mc:AlternateContent>
          <mc:Choice Requires="wpg">
            <w:drawing>
              <wp:inline distT="0" distB="0" distL="0" distR="0" wp14:anchorId="34E6995B" wp14:editId="0D96175F">
                <wp:extent cx="647700" cy="60722"/>
                <wp:effectExtent l="0" t="0" r="0" b="3175"/>
                <wp:docPr id="89" name="Group 8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90" name="Group 90"/>
                        <wpg:cNvGrpSpPr/>
                        <wpg:grpSpPr>
                          <a:xfrm>
                            <a:off x="829856" y="1610579"/>
                            <a:ext cx="589606" cy="37548"/>
                            <a:chOff x="4580561" y="2589004"/>
                            <a:chExt cx="1064464" cy="25200"/>
                          </a:xfrm>
                        </wpg:grpSpPr>
                        <wps:wsp>
                          <wps:cNvPr id="91" name="Rectangle 91"/>
                          <wps:cNvSpPr/>
                          <wps:spPr>
                            <a:xfrm rot="-5400000">
                              <a:off x="5366325" y="2335504"/>
                              <a:ext cx="25200" cy="532200"/>
                            </a:xfrm>
                            <a:prstGeom prst="rect">
                              <a:avLst/>
                            </a:prstGeom>
                            <a:solidFill>
                              <a:srgbClr val="48B29E"/>
                            </a:solidFill>
                            <a:ln>
                              <a:noFill/>
                            </a:ln>
                          </wps:spPr>
                          <wps:txbx>
                            <w:txbxContent>
                              <w:p w14:paraId="54005E5F"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s:wsp>
                          <wps:cNvPr id="92" name="Rectangle 92"/>
                          <wps:cNvSpPr/>
                          <wps:spPr>
                            <a:xfrm rot="-5400000">
                              <a:off x="4836311" y="2333254"/>
                              <a:ext cx="25200" cy="536700"/>
                            </a:xfrm>
                            <a:prstGeom prst="rect">
                              <a:avLst/>
                            </a:prstGeom>
                            <a:solidFill>
                              <a:srgbClr val="A7C738"/>
                            </a:solidFill>
                            <a:ln>
                              <a:noFill/>
                            </a:ln>
                          </wps:spPr>
                          <wps:txbx>
                            <w:txbxContent>
                              <w:p w14:paraId="2D314771"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4E6995B" id="Group 89"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BLQ/B71wIAACUIAAAOAAAAAAAAAAAAAAAAAC4CAABkcnMv&#13;&#10;ZTJvRG9jLnhtbFBLAQItABQABgAIAAAAIQCKGmvp3QAAAAgBAAAPAAAAAAAAAAAAAAAAADEFAABk&#13;&#10;cnMvZG93bnJldi54bWxQSwUGAAAAAAQABADzAAAAOwYAAAAA&#13;&#10;">
                <v:group id="Group 90"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">
                  <v:rect id="Rectangle 91"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" fillcolor="#48b29e" stroked="f">
                    <v:textbox inset="2.53958mm,2.53958mm,2.53958mm,2.53958mm">
                      <w:txbxContent>
                        <w:p w14:paraId="54005E5F" w14:textId="77777777" w:rsidR="00971845" w:rsidRDefault="00971845" w:rsidP="006A4CD8">
                          <w:pPr>
                            <w:spacing w:line="240" w:lineRule="auto"/>
                            <w:ind w:left="0"/>
                            <w:textDirection w:val="btLr"/>
                          </w:pPr>
                        </w:p>
                      </w:txbxContent>
                    </v:textbox>
                  </v:rect>
                  <v:rect id="Rectangle 92"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" fillcolor="#a7c738" stroked="f">
                    <v:textbox inset="2.53958mm,2.53958mm,2.53958mm,2.53958mm">
                      <w:txbxContent>
                        <w:p w14:paraId="2D314771" w14:textId="77777777" w:rsidR="00971845" w:rsidRDefault="00971845" w:rsidP="006A4CD8">
                          <w:pPr>
                            <w:spacing w:line="240" w:lineRule="auto"/>
                            <w:ind w:left="0"/>
                            <w:textDirection w:val="btLr"/>
                          </w:pPr>
                        </w:p>
                      </w:txbxContent>
                    </v:textbox>
                  </v:rect>
                </v:group>
                <w10:anchorlock/>
              </v:group>
            </w:pict>
          </mc:Fallback>
        </mc:AlternateContent>
      </w:r>
    </w:p>
    <w:p w14:paraId="41C86058" w14:textId="77777777" w:rsidR="00FC275E" w:rsidRDefault="00FA5C92">
      <w:pPr>
        <w:pStyle w:val="Heading1"/>
        <w:spacing w:line="312" w:lineRule="auto"/>
      </w:pPr>
      <w:bookmarkStart w:id="23" w:name="_Toc47199122"/>
      <w:r>
        <w:t>Budget</w:t>
      </w:r>
      <w:bookmarkEnd w:id="23"/>
    </w:p>
    <w:p w14:paraId="3F24DD4C" w14:textId="77777777" w:rsidR="00FC275E" w:rsidRDefault="00FC275E"/>
    <w:p w14:paraId="0E3F6F60" w14:textId="7156D987" w:rsidR="00681B9F" w:rsidRDefault="00FA5C92" w:rsidP="00E711D2">
      <w:r>
        <w:t>[COMPANY NAME]’s budget for the project is [DOLLAR AMOUNT].</w:t>
      </w:r>
    </w:p>
    <w:p w14:paraId="7CBD8F25" w14:textId="54E60E54" w:rsidR="00681B9F" w:rsidRDefault="00681B9F" w:rsidP="00E711D2">
      <w:r>
        <w:t>The Respondent is required to provide a fixed lump sum fee proposal for the completion of the services, to inclusive of all costs</w:t>
      </w:r>
      <w:r w:rsidR="00E711D2">
        <w:t xml:space="preserve">- </w:t>
      </w:r>
      <w:r>
        <w:t>e.g. licenses, management, administration, overheads, insurances.</w:t>
      </w:r>
    </w:p>
    <w:tbl>
      <w:tblPr>
        <w:tblStyle w:val="TableGrid"/>
        <w:tblW w:w="0" w:type="auto"/>
        <w:tblInd w:w="-147" w:type="dxa"/>
        <w:tblLook w:val="04A0" w:firstRow="1" w:lastRow="0" w:firstColumn="1" w:lastColumn="0" w:noHBand="0" w:noVBand="1"/>
      </w:tblPr>
      <w:tblGrid>
        <w:gridCol w:w="709"/>
        <w:gridCol w:w="6090"/>
        <w:gridCol w:w="2698"/>
      </w:tblGrid>
      <w:tr w:rsidR="00681B9F" w14:paraId="22ACBFBE" w14:textId="77777777" w:rsidTr="00681B9F">
        <w:trPr>
          <w:trHeight w:val="454"/>
          <w:tblHeader/>
        </w:trPr>
        <w:tc>
          <w:tcPr>
            <w:tcW w:w="709"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76BE6DC" w14:textId="77777777" w:rsidR="00681B9F" w:rsidRDefault="00681B9F">
            <w:pPr>
              <w:pStyle w:val="TableParagraph"/>
              <w:rPr>
                <w:rFonts w:ascii="Times New Roman"/>
                <w:sz w:val="18"/>
              </w:rPr>
            </w:pPr>
          </w:p>
        </w:tc>
        <w:tc>
          <w:tcPr>
            <w:tcW w:w="609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5184398C" w14:textId="77777777" w:rsidR="00681B9F" w:rsidRDefault="00681B9F">
            <w:pPr>
              <w:pStyle w:val="TableParagraph"/>
              <w:rPr>
                <w:b/>
                <w:sz w:val="18"/>
                <w:szCs w:val="18"/>
              </w:rPr>
            </w:pPr>
            <w:r>
              <w:rPr>
                <w:b/>
                <w:sz w:val="18"/>
                <w:szCs w:val="18"/>
              </w:rPr>
              <w:t>DESCRIPTION OF COST</w:t>
            </w:r>
          </w:p>
        </w:tc>
        <w:tc>
          <w:tcPr>
            <w:tcW w:w="2698"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58A08F77" w14:textId="77777777" w:rsidR="00681B9F" w:rsidRDefault="00681B9F">
            <w:pPr>
              <w:pStyle w:val="TableParagraph"/>
              <w:jc w:val="center"/>
              <w:rPr>
                <w:rFonts w:ascii="Times New Roman"/>
                <w:sz w:val="18"/>
                <w:szCs w:val="18"/>
              </w:rPr>
            </w:pPr>
            <w:r>
              <w:rPr>
                <w:b/>
                <w:sz w:val="18"/>
                <w:szCs w:val="18"/>
              </w:rPr>
              <w:t>COST (EXCL. GST)</w:t>
            </w:r>
          </w:p>
        </w:tc>
      </w:tr>
      <w:tr w:rsidR="00681B9F" w14:paraId="20870385" w14:textId="77777777" w:rsidTr="00681B9F">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5844AAFF" w14:textId="77777777" w:rsidR="00681B9F" w:rsidRDefault="00681B9F">
            <w:pPr>
              <w:pStyle w:val="BodyText"/>
              <w:spacing w:before="16"/>
            </w:pPr>
            <w:r>
              <w:t>1</w:t>
            </w:r>
          </w:p>
        </w:tc>
        <w:tc>
          <w:tcPr>
            <w:tcW w:w="6090" w:type="dxa"/>
            <w:tcBorders>
              <w:top w:val="single" w:sz="4" w:space="0" w:color="auto"/>
              <w:left w:val="single" w:sz="4" w:space="0" w:color="auto"/>
              <w:bottom w:val="single" w:sz="4" w:space="0" w:color="auto"/>
              <w:right w:val="single" w:sz="4" w:space="0" w:color="auto"/>
            </w:tcBorders>
            <w:vAlign w:val="center"/>
            <w:hideMark/>
          </w:tcPr>
          <w:p w14:paraId="5D60E3B5" w14:textId="3B335903" w:rsidR="00681B9F" w:rsidRDefault="00681B9F">
            <w:pPr>
              <w:pStyle w:val="BodyText"/>
              <w:spacing w:before="16"/>
              <w:rPr>
                <w:sz w:val="20"/>
              </w:rPr>
            </w:pPr>
            <w:r>
              <w:rPr>
                <w:sz w:val="20"/>
              </w:rPr>
              <w:t xml:space="preserve">Year 1 License costs </w:t>
            </w:r>
          </w:p>
        </w:tc>
        <w:tc>
          <w:tcPr>
            <w:tcW w:w="2698" w:type="dxa"/>
            <w:tcBorders>
              <w:top w:val="single" w:sz="4" w:space="0" w:color="auto"/>
              <w:left w:val="single" w:sz="4" w:space="0" w:color="auto"/>
              <w:bottom w:val="single" w:sz="4" w:space="0" w:color="auto"/>
              <w:right w:val="single" w:sz="4" w:space="0" w:color="auto"/>
            </w:tcBorders>
            <w:vAlign w:val="center"/>
          </w:tcPr>
          <w:p w14:paraId="690C863F" w14:textId="77777777" w:rsidR="00681B9F" w:rsidRDefault="00681B9F">
            <w:pPr>
              <w:pStyle w:val="BodyText"/>
              <w:spacing w:before="16"/>
            </w:pPr>
          </w:p>
        </w:tc>
      </w:tr>
      <w:tr w:rsidR="00681B9F" w14:paraId="1B54398F" w14:textId="77777777" w:rsidTr="00681B9F">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769EB69E" w14:textId="77777777" w:rsidR="00681B9F" w:rsidRDefault="00681B9F">
            <w:pPr>
              <w:pStyle w:val="BodyText"/>
              <w:spacing w:before="16"/>
            </w:pPr>
            <w:r>
              <w:t>2</w:t>
            </w:r>
          </w:p>
        </w:tc>
        <w:tc>
          <w:tcPr>
            <w:tcW w:w="6090" w:type="dxa"/>
            <w:tcBorders>
              <w:top w:val="single" w:sz="4" w:space="0" w:color="auto"/>
              <w:left w:val="single" w:sz="4" w:space="0" w:color="auto"/>
              <w:bottom w:val="single" w:sz="4" w:space="0" w:color="auto"/>
              <w:right w:val="single" w:sz="4" w:space="0" w:color="auto"/>
            </w:tcBorders>
            <w:vAlign w:val="center"/>
            <w:hideMark/>
          </w:tcPr>
          <w:p w14:paraId="41D0B92B" w14:textId="7099BFDA" w:rsidR="00681B9F" w:rsidRDefault="00681B9F">
            <w:pPr>
              <w:pStyle w:val="BodyText"/>
              <w:spacing w:before="16"/>
              <w:rPr>
                <w:sz w:val="20"/>
              </w:rPr>
            </w:pPr>
            <w:r>
              <w:rPr>
                <w:sz w:val="20"/>
              </w:rPr>
              <w:t xml:space="preserve">Year 2 License costs </w:t>
            </w:r>
          </w:p>
        </w:tc>
        <w:tc>
          <w:tcPr>
            <w:tcW w:w="2698" w:type="dxa"/>
            <w:tcBorders>
              <w:top w:val="single" w:sz="4" w:space="0" w:color="auto"/>
              <w:left w:val="single" w:sz="4" w:space="0" w:color="auto"/>
              <w:bottom w:val="single" w:sz="4" w:space="0" w:color="auto"/>
              <w:right w:val="single" w:sz="4" w:space="0" w:color="auto"/>
            </w:tcBorders>
            <w:vAlign w:val="center"/>
          </w:tcPr>
          <w:p w14:paraId="7F5C8481" w14:textId="77777777" w:rsidR="00681B9F" w:rsidRDefault="00681B9F">
            <w:pPr>
              <w:pStyle w:val="BodyText"/>
              <w:spacing w:before="16"/>
            </w:pPr>
          </w:p>
        </w:tc>
      </w:tr>
      <w:tr w:rsidR="00681B9F" w14:paraId="401BA732" w14:textId="77777777" w:rsidTr="00681B9F">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0930DD9F" w14:textId="77777777" w:rsidR="00681B9F" w:rsidRDefault="00681B9F">
            <w:pPr>
              <w:pStyle w:val="BodyText"/>
              <w:spacing w:before="16"/>
            </w:pPr>
            <w:r>
              <w:t>3</w:t>
            </w:r>
          </w:p>
        </w:tc>
        <w:tc>
          <w:tcPr>
            <w:tcW w:w="6090" w:type="dxa"/>
            <w:tcBorders>
              <w:top w:val="single" w:sz="4" w:space="0" w:color="auto"/>
              <w:left w:val="single" w:sz="4" w:space="0" w:color="auto"/>
              <w:bottom w:val="single" w:sz="4" w:space="0" w:color="auto"/>
              <w:right w:val="single" w:sz="4" w:space="0" w:color="auto"/>
            </w:tcBorders>
            <w:vAlign w:val="center"/>
            <w:hideMark/>
          </w:tcPr>
          <w:p w14:paraId="32B2D8DB" w14:textId="3040CDDC" w:rsidR="00681B9F" w:rsidRDefault="00681B9F">
            <w:pPr>
              <w:pStyle w:val="BodyText"/>
              <w:spacing w:before="16"/>
              <w:rPr>
                <w:sz w:val="20"/>
              </w:rPr>
            </w:pPr>
            <w:r>
              <w:rPr>
                <w:sz w:val="20"/>
              </w:rPr>
              <w:t xml:space="preserve">Year 3 License costs </w:t>
            </w:r>
          </w:p>
        </w:tc>
        <w:tc>
          <w:tcPr>
            <w:tcW w:w="2698" w:type="dxa"/>
            <w:tcBorders>
              <w:top w:val="single" w:sz="4" w:space="0" w:color="auto"/>
              <w:left w:val="single" w:sz="4" w:space="0" w:color="auto"/>
              <w:bottom w:val="single" w:sz="4" w:space="0" w:color="auto"/>
              <w:right w:val="single" w:sz="4" w:space="0" w:color="auto"/>
            </w:tcBorders>
            <w:vAlign w:val="center"/>
          </w:tcPr>
          <w:p w14:paraId="123616F6" w14:textId="77777777" w:rsidR="00681B9F" w:rsidRDefault="00681B9F">
            <w:pPr>
              <w:pStyle w:val="BodyText"/>
              <w:spacing w:before="16"/>
            </w:pPr>
          </w:p>
        </w:tc>
      </w:tr>
      <w:tr w:rsidR="00681B9F" w14:paraId="7E83FFB4" w14:textId="77777777" w:rsidTr="00681B9F">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7FE9FC1B" w14:textId="77777777" w:rsidR="00681B9F" w:rsidRDefault="00681B9F">
            <w:pPr>
              <w:pStyle w:val="BodyText"/>
              <w:spacing w:before="16"/>
            </w:pPr>
            <w:r>
              <w:t>4</w:t>
            </w:r>
          </w:p>
        </w:tc>
        <w:tc>
          <w:tcPr>
            <w:tcW w:w="6090" w:type="dxa"/>
            <w:tcBorders>
              <w:top w:val="single" w:sz="4" w:space="0" w:color="auto"/>
              <w:left w:val="single" w:sz="4" w:space="0" w:color="auto"/>
              <w:bottom w:val="single" w:sz="4" w:space="0" w:color="auto"/>
              <w:right w:val="single" w:sz="4" w:space="0" w:color="auto"/>
            </w:tcBorders>
            <w:vAlign w:val="center"/>
            <w:hideMark/>
          </w:tcPr>
          <w:p w14:paraId="4E799AEF" w14:textId="348AFCBD" w:rsidR="00681B9F" w:rsidRDefault="00681B9F">
            <w:pPr>
              <w:pStyle w:val="BodyText"/>
              <w:spacing w:before="16"/>
              <w:rPr>
                <w:sz w:val="20"/>
              </w:rPr>
            </w:pPr>
            <w:r>
              <w:rPr>
                <w:sz w:val="20"/>
              </w:rPr>
              <w:t>Costs for Implementing Solution</w:t>
            </w:r>
          </w:p>
        </w:tc>
        <w:tc>
          <w:tcPr>
            <w:tcW w:w="2698" w:type="dxa"/>
            <w:tcBorders>
              <w:top w:val="single" w:sz="4" w:space="0" w:color="auto"/>
              <w:left w:val="single" w:sz="4" w:space="0" w:color="auto"/>
              <w:bottom w:val="single" w:sz="4" w:space="0" w:color="auto"/>
              <w:right w:val="single" w:sz="4" w:space="0" w:color="auto"/>
            </w:tcBorders>
            <w:vAlign w:val="center"/>
            <w:hideMark/>
          </w:tcPr>
          <w:p w14:paraId="2A3997DF" w14:textId="55620063" w:rsidR="00681B9F" w:rsidRDefault="00681B9F">
            <w:pPr>
              <w:pStyle w:val="BodyText"/>
              <w:spacing w:before="16"/>
            </w:pPr>
          </w:p>
        </w:tc>
      </w:tr>
      <w:tr w:rsidR="00681B9F" w14:paraId="3E008644" w14:textId="77777777" w:rsidTr="00681B9F">
        <w:trPr>
          <w:trHeight w:val="454"/>
        </w:trPr>
        <w:tc>
          <w:tcPr>
            <w:tcW w:w="709" w:type="dxa"/>
            <w:tcBorders>
              <w:top w:val="single" w:sz="4" w:space="0" w:color="auto"/>
              <w:left w:val="single" w:sz="4" w:space="0" w:color="auto"/>
              <w:bottom w:val="single" w:sz="4" w:space="0" w:color="auto"/>
              <w:right w:val="single" w:sz="4" w:space="0" w:color="auto"/>
            </w:tcBorders>
            <w:vAlign w:val="center"/>
            <w:hideMark/>
          </w:tcPr>
          <w:p w14:paraId="28F5975A" w14:textId="77777777" w:rsidR="00681B9F" w:rsidRDefault="00681B9F">
            <w:pPr>
              <w:pStyle w:val="BodyText"/>
              <w:spacing w:before="16"/>
            </w:pPr>
            <w:r>
              <w:t>5</w:t>
            </w:r>
          </w:p>
        </w:tc>
        <w:tc>
          <w:tcPr>
            <w:tcW w:w="6090" w:type="dxa"/>
            <w:tcBorders>
              <w:top w:val="single" w:sz="4" w:space="0" w:color="auto"/>
              <w:left w:val="single" w:sz="4" w:space="0" w:color="auto"/>
              <w:bottom w:val="single" w:sz="4" w:space="0" w:color="auto"/>
              <w:right w:val="single" w:sz="4" w:space="0" w:color="auto"/>
            </w:tcBorders>
            <w:vAlign w:val="center"/>
            <w:hideMark/>
          </w:tcPr>
          <w:p w14:paraId="70BC0E04" w14:textId="0ECFFEA4" w:rsidR="00681B9F" w:rsidRDefault="00681B9F">
            <w:pPr>
              <w:pStyle w:val="BodyText"/>
              <w:spacing w:before="16"/>
              <w:rPr>
                <w:sz w:val="20"/>
              </w:rPr>
            </w:pPr>
            <w:r>
              <w:rPr>
                <w:sz w:val="20"/>
              </w:rPr>
              <w:t xml:space="preserve">User Training </w:t>
            </w:r>
          </w:p>
        </w:tc>
        <w:tc>
          <w:tcPr>
            <w:tcW w:w="2698" w:type="dxa"/>
            <w:tcBorders>
              <w:top w:val="single" w:sz="4" w:space="0" w:color="auto"/>
              <w:left w:val="single" w:sz="4" w:space="0" w:color="auto"/>
              <w:bottom w:val="single" w:sz="4" w:space="0" w:color="auto"/>
              <w:right w:val="single" w:sz="4" w:space="0" w:color="auto"/>
            </w:tcBorders>
            <w:vAlign w:val="center"/>
          </w:tcPr>
          <w:p w14:paraId="7972A3BD" w14:textId="77777777" w:rsidR="00681B9F" w:rsidRDefault="00681B9F">
            <w:pPr>
              <w:pStyle w:val="BodyText"/>
              <w:spacing w:before="16"/>
            </w:pPr>
          </w:p>
        </w:tc>
      </w:tr>
      <w:tr w:rsidR="00681B9F" w14:paraId="4B3346C8" w14:textId="77777777" w:rsidTr="00681B9F">
        <w:trPr>
          <w:trHeight w:val="454"/>
        </w:trPr>
        <w:tc>
          <w:tcPr>
            <w:tcW w:w="709" w:type="dxa"/>
            <w:tcBorders>
              <w:top w:val="single" w:sz="4" w:space="0" w:color="auto"/>
              <w:left w:val="single" w:sz="4" w:space="0" w:color="auto"/>
              <w:bottom w:val="single" w:sz="4" w:space="0" w:color="auto"/>
              <w:right w:val="single" w:sz="4" w:space="0" w:color="auto"/>
            </w:tcBorders>
            <w:vAlign w:val="center"/>
          </w:tcPr>
          <w:p w14:paraId="6DC42E76" w14:textId="77777777" w:rsidR="00681B9F" w:rsidRDefault="00681B9F">
            <w:pPr>
              <w:pStyle w:val="BodyText"/>
              <w:spacing w:before="16"/>
            </w:pPr>
          </w:p>
        </w:tc>
        <w:tc>
          <w:tcPr>
            <w:tcW w:w="6090" w:type="dxa"/>
            <w:tcBorders>
              <w:top w:val="single" w:sz="4" w:space="0" w:color="auto"/>
              <w:left w:val="single" w:sz="4" w:space="0" w:color="auto"/>
              <w:bottom w:val="single" w:sz="4" w:space="0" w:color="auto"/>
              <w:right w:val="single" w:sz="4" w:space="0" w:color="auto"/>
            </w:tcBorders>
            <w:vAlign w:val="center"/>
            <w:hideMark/>
          </w:tcPr>
          <w:p w14:paraId="1A374A53" w14:textId="77777777" w:rsidR="00681B9F" w:rsidRDefault="00681B9F">
            <w:pPr>
              <w:pStyle w:val="BodyText"/>
              <w:spacing w:before="16"/>
            </w:pPr>
            <w:r>
              <w:t>TOTAL COSTS</w:t>
            </w:r>
          </w:p>
        </w:tc>
        <w:tc>
          <w:tcPr>
            <w:tcW w:w="2698" w:type="dxa"/>
            <w:tcBorders>
              <w:top w:val="single" w:sz="4" w:space="0" w:color="auto"/>
              <w:left w:val="single" w:sz="4" w:space="0" w:color="auto"/>
              <w:bottom w:val="single" w:sz="4" w:space="0" w:color="auto"/>
              <w:right w:val="single" w:sz="4" w:space="0" w:color="auto"/>
            </w:tcBorders>
            <w:vAlign w:val="center"/>
          </w:tcPr>
          <w:p w14:paraId="562B0387" w14:textId="77777777" w:rsidR="00681B9F" w:rsidRDefault="00681B9F">
            <w:pPr>
              <w:pStyle w:val="BodyText"/>
              <w:spacing w:before="16"/>
            </w:pPr>
          </w:p>
        </w:tc>
      </w:tr>
    </w:tbl>
    <w:p w14:paraId="10996CE8" w14:textId="77777777" w:rsidR="006A4CD8" w:rsidRDefault="006A4CD8" w:rsidP="00E711D2">
      <w:pPr>
        <w:ind w:left="0"/>
      </w:pPr>
    </w:p>
    <w:p w14:paraId="2B6432C8" w14:textId="773DEEA8" w:rsidR="00FC275E" w:rsidRDefault="006A4CD8" w:rsidP="00E711D2">
      <w:bookmarkStart w:id="24" w:name="_ap93l24vuawh" w:colFirst="0" w:colLast="0"/>
      <w:bookmarkEnd w:id="24"/>
      <w:r>
        <w:rPr>
          <w:noProof/>
        </w:rPr>
        <mc:AlternateContent>
          <mc:Choice Requires="wpg">
            <w:drawing>
              <wp:inline distT="0" distB="0" distL="0" distR="0" wp14:anchorId="1DF99D51" wp14:editId="0C14F0B0">
                <wp:extent cx="647700" cy="60722"/>
                <wp:effectExtent l="0" t="0" r="0" b="3175"/>
                <wp:docPr id="93" name="Group 9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94" name="Group 94"/>
                        <wpg:cNvGrpSpPr/>
                        <wpg:grpSpPr>
                          <a:xfrm>
                            <a:off x="829856" y="1610579"/>
                            <a:ext cx="589606" cy="37548"/>
                            <a:chOff x="4580561" y="2589004"/>
                            <a:chExt cx="1064464" cy="25200"/>
                          </a:xfrm>
                        </wpg:grpSpPr>
                        <wps:wsp>
                          <wps:cNvPr id="95" name="Rectangle 95"/>
                          <wps:cNvSpPr/>
                          <wps:spPr>
                            <a:xfrm rot="-5400000">
                              <a:off x="5366325" y="2335504"/>
                              <a:ext cx="25200" cy="532200"/>
                            </a:xfrm>
                            <a:prstGeom prst="rect">
                              <a:avLst/>
                            </a:prstGeom>
                            <a:solidFill>
                              <a:srgbClr val="48B29E"/>
                            </a:solidFill>
                            <a:ln>
                              <a:noFill/>
                            </a:ln>
                          </wps:spPr>
                          <wps:txbx>
                            <w:txbxContent>
                              <w:p w14:paraId="5BEC831A"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s:wsp>
                          <wps:cNvPr id="96" name="Rectangle 96"/>
                          <wps:cNvSpPr/>
                          <wps:spPr>
                            <a:xfrm rot="-5400000">
                              <a:off x="4836311" y="2333254"/>
                              <a:ext cx="25200" cy="536700"/>
                            </a:xfrm>
                            <a:prstGeom prst="rect">
                              <a:avLst/>
                            </a:prstGeom>
                            <a:solidFill>
                              <a:srgbClr val="A7C738"/>
                            </a:solidFill>
                            <a:ln>
                              <a:noFill/>
                            </a:ln>
                          </wps:spPr>
                          <wps:txbx>
                            <w:txbxContent>
                              <w:p w14:paraId="1B6E72FC" w14:textId="77777777" w:rsidR="00971845" w:rsidRDefault="00971845" w:rsidP="006A4CD8">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1DF99D51" id="Group 93"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FlPEpdUCAAAlCAAADgAAAAAAAAAAAAAAAAAuAgAAZHJzL2Uy&#13;&#10;b0RvYy54bWxQSwECLQAUAAYACAAAACEAihpr6d0AAAAIAQAADwAAAAAAAAAAAAAAAAAvBQAAZHJz&#13;&#10;L2Rvd25yZXYueG1sUEsFBgAAAAAEAAQA8wAAADkGAAAAAA==&#13;&#10;">
                <v:group id="Group 94"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NuzM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">
                  <v:rect id="Rectangle 95"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" fillcolor="#48b29e" stroked="f">
                    <v:textbox inset="2.53958mm,2.53958mm,2.53958mm,2.53958mm">
                      <w:txbxContent>
                        <w:p w14:paraId="5BEC831A" w14:textId="77777777" w:rsidR="00971845" w:rsidRDefault="00971845" w:rsidP="006A4CD8">
                          <w:pPr>
                            <w:spacing w:line="240" w:lineRule="auto"/>
                            <w:ind w:left="0"/>
                            <w:textDirection w:val="btLr"/>
                          </w:pPr>
                        </w:p>
                      </w:txbxContent>
                    </v:textbox>
                  </v:rect>
                  <v:rect id="Rectangle 96"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" fillcolor="#a7c738" stroked="f">
                    <v:textbox inset="2.53958mm,2.53958mm,2.53958mm,2.53958mm">
                      <w:txbxContent>
                        <w:p w14:paraId="1B6E72FC" w14:textId="77777777" w:rsidR="00971845" w:rsidRDefault="00971845" w:rsidP="006A4CD8">
                          <w:pPr>
                            <w:spacing w:line="240" w:lineRule="auto"/>
                            <w:ind w:left="0"/>
                            <w:textDirection w:val="btLr"/>
                          </w:pPr>
                        </w:p>
                      </w:txbxContent>
                    </v:textbox>
                  </v:rect>
                </v:group>
                <w10:anchorlock/>
              </v:group>
            </w:pict>
          </mc:Fallback>
        </mc:AlternateContent>
      </w:r>
    </w:p>
    <w:p w14:paraId="3DFCFB12" w14:textId="77777777" w:rsidR="00FC275E" w:rsidRDefault="00FA5C92">
      <w:pPr>
        <w:pStyle w:val="Heading1"/>
        <w:spacing w:line="312" w:lineRule="auto"/>
      </w:pPr>
      <w:bookmarkStart w:id="25" w:name="_Toc47199123"/>
      <w:r>
        <w:t>Evaluation Factors</w:t>
      </w:r>
      <w:bookmarkEnd w:id="25"/>
    </w:p>
    <w:p w14:paraId="2D38C844" w14:textId="77777777" w:rsidR="00FC275E" w:rsidRDefault="00FC275E"/>
    <w:p w14:paraId="7667B3AA" w14:textId="77777777" w:rsidR="00FC275E" w:rsidRDefault="00FA5C92">
      <w:r>
        <w:t>[COMPANY NAME] will rate proposals based on the following factors, with cost being the most important factor:</w:t>
      </w:r>
    </w:p>
    <w:p w14:paraId="03646E3B" w14:textId="77777777" w:rsidR="00FC275E" w:rsidRDefault="00FC275E"/>
    <w:p w14:paraId="3EE58F72" w14:textId="77777777" w:rsidR="00FC275E" w:rsidRDefault="00FA5C92">
      <w:pPr>
        <w:numPr>
          <w:ilvl w:val="0"/>
          <w:numId w:val="2"/>
        </w:numPr>
        <w:ind w:left="-6" w:firstLine="0"/>
      </w:pPr>
      <w:r>
        <w:t>Responsiveness to the requirements set forth in this Request for Proposal</w:t>
      </w:r>
    </w:p>
    <w:p w14:paraId="07BCE33B" w14:textId="77777777" w:rsidR="00FC275E" w:rsidRDefault="00FA5C92">
      <w:pPr>
        <w:numPr>
          <w:ilvl w:val="0"/>
          <w:numId w:val="2"/>
        </w:numPr>
        <w:ind w:left="-6" w:firstLine="0"/>
      </w:pPr>
      <w:r>
        <w:t>Relevant past performance/experience</w:t>
      </w:r>
    </w:p>
    <w:p w14:paraId="7466079A" w14:textId="77777777" w:rsidR="00FC275E" w:rsidRDefault="00FA5C92">
      <w:pPr>
        <w:numPr>
          <w:ilvl w:val="0"/>
          <w:numId w:val="2"/>
        </w:numPr>
        <w:ind w:left="-6" w:firstLine="0"/>
      </w:pPr>
      <w:r>
        <w:t>Samples of work</w:t>
      </w:r>
    </w:p>
    <w:p w14:paraId="093E8F7E" w14:textId="77777777" w:rsidR="00FC275E" w:rsidRDefault="00FA5C92">
      <w:pPr>
        <w:numPr>
          <w:ilvl w:val="0"/>
          <w:numId w:val="2"/>
        </w:numPr>
        <w:ind w:left="-6" w:firstLine="0"/>
      </w:pPr>
      <w:r>
        <w:t>Cost, including an assessment of total cost of ownership.</w:t>
      </w:r>
    </w:p>
    <w:p w14:paraId="401381A8" w14:textId="77777777" w:rsidR="00FC275E" w:rsidRDefault="00FA5C92">
      <w:pPr>
        <w:numPr>
          <w:ilvl w:val="0"/>
          <w:numId w:val="2"/>
        </w:numPr>
        <w:ind w:left="-6" w:firstLine="0"/>
      </w:pPr>
      <w:r>
        <w:t>Technical expertise/experience of bidder and bidder’s staff</w:t>
      </w:r>
    </w:p>
    <w:p w14:paraId="4761DC4D" w14:textId="77777777" w:rsidR="00FC275E" w:rsidRDefault="00FC275E"/>
    <w:p w14:paraId="104D60C0" w14:textId="77777777" w:rsidR="00FC275E" w:rsidRDefault="00FA5C92">
      <w:r>
        <w:t>[COMPANY NAME] reserves the right to award to the bidder that presents the best value to [COMPANY NAME] as determined solely by [COMPANY NAME] in its absolute discretion.</w:t>
      </w:r>
    </w:p>
    <w:sectPr w:rsidR="00FC275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860CA" w14:textId="77777777" w:rsidR="00DA0B9A" w:rsidRDefault="00DA0B9A">
      <w:pPr>
        <w:spacing w:line="240" w:lineRule="auto"/>
      </w:pPr>
      <w:r>
        <w:separator/>
      </w:r>
    </w:p>
  </w:endnote>
  <w:endnote w:type="continuationSeparator" w:id="0">
    <w:p w14:paraId="3E6562ED" w14:textId="77777777" w:rsidR="00DA0B9A" w:rsidRDefault="00DA0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venir">
    <w:altName w:val="Calibri"/>
    <w:panose1 w:val="020B0503020203020204"/>
    <w:charset w:val="00"/>
    <w:family w:val="auto"/>
    <w:pitch w:val="variable"/>
    <w:sig w:usb0="800000AF"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ontserrat">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8F3B8" w14:textId="77777777" w:rsidR="00971845" w:rsidRDefault="009718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8E692" w14:textId="77777777" w:rsidR="00971845" w:rsidRDefault="00971845">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5C907" w14:textId="77777777" w:rsidR="00971845" w:rsidRDefault="00971845">
    <w:pPr>
      <w:ind w:left="0"/>
    </w:pPr>
  </w:p>
  <w:p w14:paraId="0E5DE23E" w14:textId="77777777" w:rsidR="00971845" w:rsidRDefault="00971845"/>
  <w:p w14:paraId="42BD300D" w14:textId="77777777" w:rsidR="00971845" w:rsidRDefault="00971845">
    <w:pPr>
      <w:ind w:left="0"/>
      <w:jc w:val="center"/>
      <w:rPr>
        <w:sz w:val="20"/>
        <w:szCs w:val="20"/>
      </w:rPr>
    </w:pPr>
  </w:p>
  <w:p w14:paraId="6EE94028" w14:textId="77777777" w:rsidR="00971845" w:rsidRDefault="00971845">
    <w:pPr>
      <w:ind w:left="-560"/>
      <w:jc w:val="center"/>
      <w:rPr>
        <w:sz w:val="20"/>
        <w:szCs w:val="20"/>
      </w:rPr>
    </w:pPr>
  </w:p>
  <w:p w14:paraId="054F2BC8" w14:textId="77777777" w:rsidR="00971845" w:rsidRDefault="00971845">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E2DD20" w14:textId="77777777" w:rsidR="00DA0B9A" w:rsidRDefault="00DA0B9A">
      <w:pPr>
        <w:spacing w:line="240" w:lineRule="auto"/>
      </w:pPr>
      <w:r>
        <w:separator/>
      </w:r>
    </w:p>
  </w:footnote>
  <w:footnote w:type="continuationSeparator" w:id="0">
    <w:p w14:paraId="2B9319CD" w14:textId="77777777" w:rsidR="00DA0B9A" w:rsidRDefault="00DA0B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CD0BB" w14:textId="77777777" w:rsidR="00971845" w:rsidRDefault="009718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A2E9C" w14:textId="77777777" w:rsidR="00971845" w:rsidRDefault="00971845">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649EAE" w14:textId="77777777" w:rsidR="00971845" w:rsidRDefault="00971845">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92C0B"/>
    <w:multiLevelType w:val="multilevel"/>
    <w:tmpl w:val="AC3864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7553F4"/>
    <w:multiLevelType w:val="multilevel"/>
    <w:tmpl w:val="210899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14C5B2D"/>
    <w:multiLevelType w:val="multilevel"/>
    <w:tmpl w:val="3766B5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A883C45"/>
    <w:multiLevelType w:val="multilevel"/>
    <w:tmpl w:val="D2800A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AC25806"/>
    <w:multiLevelType w:val="multilevel"/>
    <w:tmpl w:val="65F285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A21769F"/>
    <w:multiLevelType w:val="multilevel"/>
    <w:tmpl w:val="F544E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05742E8"/>
    <w:multiLevelType w:val="multilevel"/>
    <w:tmpl w:val="2312BC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E7175D"/>
    <w:multiLevelType w:val="hybridMultilevel"/>
    <w:tmpl w:val="20C23908"/>
    <w:lvl w:ilvl="0" w:tplc="7C9841D0">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15:restartNumberingAfterBreak="0">
    <w:nsid w:val="6B962E85"/>
    <w:multiLevelType w:val="multilevel"/>
    <w:tmpl w:val="DDC464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623CD1"/>
    <w:multiLevelType w:val="multilevel"/>
    <w:tmpl w:val="CA12B38A"/>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1"/>
  </w:num>
  <w:num w:numId="4">
    <w:abstractNumId w:val="4"/>
  </w:num>
  <w:num w:numId="5">
    <w:abstractNumId w:val="5"/>
  </w:num>
  <w:num w:numId="6">
    <w:abstractNumId w:val="3"/>
  </w:num>
  <w:num w:numId="7">
    <w:abstractNumId w:val="8"/>
  </w:num>
  <w:num w:numId="8">
    <w:abstractNumId w:val="2"/>
  </w:num>
  <w:num w:numId="9">
    <w:abstractNumId w:val="7"/>
  </w:num>
  <w:num w:numId="10">
    <w:abstractNumId w:val="6"/>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75E"/>
    <w:rsid w:val="000A2047"/>
    <w:rsid w:val="000E0792"/>
    <w:rsid w:val="001772F8"/>
    <w:rsid w:val="002B2FDC"/>
    <w:rsid w:val="003412E0"/>
    <w:rsid w:val="00374A5E"/>
    <w:rsid w:val="003C48DA"/>
    <w:rsid w:val="005236C2"/>
    <w:rsid w:val="005A1145"/>
    <w:rsid w:val="006343BB"/>
    <w:rsid w:val="00681B9F"/>
    <w:rsid w:val="006A4CD8"/>
    <w:rsid w:val="00721A91"/>
    <w:rsid w:val="00744896"/>
    <w:rsid w:val="00745C39"/>
    <w:rsid w:val="008D1B80"/>
    <w:rsid w:val="00971845"/>
    <w:rsid w:val="00A16BB4"/>
    <w:rsid w:val="00CD16FA"/>
    <w:rsid w:val="00CF5570"/>
    <w:rsid w:val="00D1099C"/>
    <w:rsid w:val="00DA0B9A"/>
    <w:rsid w:val="00E25910"/>
    <w:rsid w:val="00E35BA2"/>
    <w:rsid w:val="00E711D2"/>
    <w:rsid w:val="00EE38AC"/>
    <w:rsid w:val="00F22D19"/>
    <w:rsid w:val="00F62FC0"/>
    <w:rsid w:val="00F65DC6"/>
    <w:rsid w:val="00FA5C92"/>
    <w:rsid w:val="00FC275E"/>
    <w:rsid w:val="00FD1ACD"/>
    <w:rsid w:val="00FD30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29224"/>
  <w15:docId w15:val="{AD8FA31C-BF21-444D-9BEF-7FC7E285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IN"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unhideWhenUsed/>
    <w:qFormat/>
    <w:pPr>
      <w:keepNext/>
      <w:keepLines/>
      <w:outlineLvl w:val="1"/>
    </w:pPr>
    <w:rPr>
      <w:b/>
      <w:color w:val="1A1A1A"/>
    </w:rPr>
  </w:style>
  <w:style w:type="paragraph" w:styleId="Heading3">
    <w:name w:val="heading 3"/>
    <w:basedOn w:val="Normal"/>
    <w:next w:val="Normal"/>
    <w:uiPriority w:val="9"/>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0E0792"/>
    <w:pPr>
      <w:ind w:left="720"/>
      <w:contextualSpacing/>
    </w:pPr>
  </w:style>
  <w:style w:type="table" w:styleId="TableGrid">
    <w:name w:val="Table Grid"/>
    <w:basedOn w:val="TableNormal"/>
    <w:uiPriority w:val="39"/>
    <w:rsid w:val="00745C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236C2"/>
    <w:pPr>
      <w:spacing w:after="100"/>
      <w:ind w:left="0"/>
    </w:pPr>
  </w:style>
  <w:style w:type="paragraph" w:styleId="TOC2">
    <w:name w:val="toc 2"/>
    <w:basedOn w:val="Normal"/>
    <w:next w:val="Normal"/>
    <w:autoRedefine/>
    <w:uiPriority w:val="39"/>
    <w:unhideWhenUsed/>
    <w:rsid w:val="005236C2"/>
    <w:pPr>
      <w:spacing w:after="100"/>
      <w:ind w:left="240"/>
    </w:pPr>
  </w:style>
  <w:style w:type="paragraph" w:styleId="TOC3">
    <w:name w:val="toc 3"/>
    <w:basedOn w:val="Normal"/>
    <w:next w:val="Normal"/>
    <w:autoRedefine/>
    <w:uiPriority w:val="39"/>
    <w:unhideWhenUsed/>
    <w:rsid w:val="005236C2"/>
    <w:pPr>
      <w:spacing w:after="100"/>
      <w:ind w:left="480"/>
    </w:pPr>
  </w:style>
  <w:style w:type="character" w:styleId="Hyperlink">
    <w:name w:val="Hyperlink"/>
    <w:basedOn w:val="DefaultParagraphFont"/>
    <w:uiPriority w:val="99"/>
    <w:unhideWhenUsed/>
    <w:rsid w:val="005236C2"/>
    <w:rPr>
      <w:color w:val="0000FF" w:themeColor="hyperlink"/>
      <w:u w:val="single"/>
    </w:rPr>
  </w:style>
  <w:style w:type="paragraph" w:styleId="BodyText">
    <w:name w:val="Body Text"/>
    <w:basedOn w:val="Normal"/>
    <w:link w:val="BodyTextChar"/>
    <w:uiPriority w:val="1"/>
    <w:semiHidden/>
    <w:unhideWhenUsed/>
    <w:qFormat/>
    <w:rsid w:val="00681B9F"/>
    <w:pPr>
      <w:widowControl w:val="0"/>
      <w:autoSpaceDE w:val="0"/>
      <w:autoSpaceDN w:val="0"/>
      <w:spacing w:line="240" w:lineRule="auto"/>
      <w:ind w:left="0"/>
    </w:pPr>
    <w:rPr>
      <w:rFonts w:ascii="Calibri" w:eastAsia="Calibri" w:hAnsi="Calibri" w:cs="Calibri"/>
      <w:color w:val="auto"/>
      <w:sz w:val="18"/>
      <w:szCs w:val="18"/>
      <w:lang w:val="en-US" w:eastAsia="en-US" w:bidi="en-US"/>
    </w:rPr>
  </w:style>
  <w:style w:type="character" w:customStyle="1" w:styleId="BodyTextChar">
    <w:name w:val="Body Text Char"/>
    <w:basedOn w:val="DefaultParagraphFont"/>
    <w:link w:val="BodyText"/>
    <w:uiPriority w:val="1"/>
    <w:semiHidden/>
    <w:rsid w:val="00681B9F"/>
    <w:rPr>
      <w:rFonts w:ascii="Calibri" w:eastAsia="Calibri" w:hAnsi="Calibri" w:cs="Calibri"/>
      <w:color w:val="auto"/>
      <w:sz w:val="18"/>
      <w:szCs w:val="18"/>
      <w:lang w:val="en-US" w:eastAsia="en-US" w:bidi="en-US"/>
    </w:rPr>
  </w:style>
  <w:style w:type="paragraph" w:customStyle="1" w:styleId="TableParagraph">
    <w:name w:val="Table Paragraph"/>
    <w:basedOn w:val="Normal"/>
    <w:uiPriority w:val="1"/>
    <w:qFormat/>
    <w:rsid w:val="00681B9F"/>
    <w:pPr>
      <w:widowControl w:val="0"/>
      <w:autoSpaceDE w:val="0"/>
      <w:autoSpaceDN w:val="0"/>
      <w:spacing w:line="240" w:lineRule="auto"/>
      <w:ind w:left="0"/>
    </w:pPr>
    <w:rPr>
      <w:rFonts w:ascii="Calibri" w:eastAsia="Calibri" w:hAnsi="Calibri" w:cs="Calibri"/>
      <w:color w:val="auto"/>
      <w:sz w:val="22"/>
      <w:szCs w:val="22"/>
      <w:lang w:val="en-US" w:eastAsia="en-US" w:bidi="en-US"/>
    </w:rPr>
  </w:style>
  <w:style w:type="paragraph" w:styleId="Header">
    <w:name w:val="header"/>
    <w:basedOn w:val="Normal"/>
    <w:link w:val="HeaderChar"/>
    <w:uiPriority w:val="99"/>
    <w:unhideWhenUsed/>
    <w:rsid w:val="00744896"/>
    <w:pPr>
      <w:tabs>
        <w:tab w:val="center" w:pos="4680"/>
        <w:tab w:val="right" w:pos="9360"/>
      </w:tabs>
      <w:spacing w:line="240" w:lineRule="auto"/>
    </w:pPr>
  </w:style>
  <w:style w:type="character" w:customStyle="1" w:styleId="HeaderChar">
    <w:name w:val="Header Char"/>
    <w:basedOn w:val="DefaultParagraphFont"/>
    <w:link w:val="Header"/>
    <w:uiPriority w:val="99"/>
    <w:rsid w:val="00744896"/>
  </w:style>
  <w:style w:type="paragraph" w:styleId="Footer">
    <w:name w:val="footer"/>
    <w:basedOn w:val="Normal"/>
    <w:link w:val="FooterChar"/>
    <w:uiPriority w:val="99"/>
    <w:unhideWhenUsed/>
    <w:rsid w:val="00744896"/>
    <w:pPr>
      <w:tabs>
        <w:tab w:val="center" w:pos="4680"/>
        <w:tab w:val="right" w:pos="9360"/>
      </w:tabs>
      <w:spacing w:line="240" w:lineRule="auto"/>
    </w:pPr>
  </w:style>
  <w:style w:type="character" w:customStyle="1" w:styleId="FooterChar">
    <w:name w:val="Footer Char"/>
    <w:basedOn w:val="DefaultParagraphFont"/>
    <w:link w:val="Footer"/>
    <w:uiPriority w:val="99"/>
    <w:rsid w:val="00744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356041">
      <w:bodyDiv w:val="1"/>
      <w:marLeft w:val="0"/>
      <w:marRight w:val="0"/>
      <w:marTop w:val="0"/>
      <w:marBottom w:val="0"/>
      <w:divBdr>
        <w:top w:val="none" w:sz="0" w:space="0" w:color="auto"/>
        <w:left w:val="none" w:sz="0" w:space="0" w:color="auto"/>
        <w:bottom w:val="none" w:sz="0" w:space="0" w:color="auto"/>
        <w:right w:val="none" w:sz="0" w:space="0" w:color="auto"/>
      </w:divBdr>
    </w:div>
    <w:div w:id="564412151">
      <w:bodyDiv w:val="1"/>
      <w:marLeft w:val="0"/>
      <w:marRight w:val="0"/>
      <w:marTop w:val="0"/>
      <w:marBottom w:val="0"/>
      <w:divBdr>
        <w:top w:val="none" w:sz="0" w:space="0" w:color="auto"/>
        <w:left w:val="none" w:sz="0" w:space="0" w:color="auto"/>
        <w:bottom w:val="none" w:sz="0" w:space="0" w:color="auto"/>
        <w:right w:val="none" w:sz="0" w:space="0" w:color="auto"/>
      </w:divBdr>
    </w:div>
    <w:div w:id="709647034">
      <w:bodyDiv w:val="1"/>
      <w:marLeft w:val="0"/>
      <w:marRight w:val="0"/>
      <w:marTop w:val="0"/>
      <w:marBottom w:val="0"/>
      <w:divBdr>
        <w:top w:val="none" w:sz="0" w:space="0" w:color="auto"/>
        <w:left w:val="none" w:sz="0" w:space="0" w:color="auto"/>
        <w:bottom w:val="none" w:sz="0" w:space="0" w:color="auto"/>
        <w:right w:val="none" w:sz="0" w:space="0" w:color="auto"/>
      </w:divBdr>
    </w:div>
    <w:div w:id="873469504">
      <w:bodyDiv w:val="1"/>
      <w:marLeft w:val="0"/>
      <w:marRight w:val="0"/>
      <w:marTop w:val="0"/>
      <w:marBottom w:val="0"/>
      <w:divBdr>
        <w:top w:val="none" w:sz="0" w:space="0" w:color="auto"/>
        <w:left w:val="none" w:sz="0" w:space="0" w:color="auto"/>
        <w:bottom w:val="none" w:sz="0" w:space="0" w:color="auto"/>
        <w:right w:val="none" w:sz="0" w:space="0" w:color="auto"/>
      </w:divBdr>
    </w:div>
    <w:div w:id="1012563624">
      <w:bodyDiv w:val="1"/>
      <w:marLeft w:val="0"/>
      <w:marRight w:val="0"/>
      <w:marTop w:val="0"/>
      <w:marBottom w:val="0"/>
      <w:divBdr>
        <w:top w:val="none" w:sz="0" w:space="0" w:color="auto"/>
        <w:left w:val="none" w:sz="0" w:space="0" w:color="auto"/>
        <w:bottom w:val="none" w:sz="0" w:space="0" w:color="auto"/>
        <w:right w:val="none" w:sz="0" w:space="0" w:color="auto"/>
      </w:divBdr>
    </w:div>
    <w:div w:id="1099646596">
      <w:bodyDiv w:val="1"/>
      <w:marLeft w:val="0"/>
      <w:marRight w:val="0"/>
      <w:marTop w:val="0"/>
      <w:marBottom w:val="0"/>
      <w:divBdr>
        <w:top w:val="none" w:sz="0" w:space="0" w:color="auto"/>
        <w:left w:val="none" w:sz="0" w:space="0" w:color="auto"/>
        <w:bottom w:val="none" w:sz="0" w:space="0" w:color="auto"/>
        <w:right w:val="none" w:sz="0" w:space="0" w:color="auto"/>
      </w:divBdr>
    </w:div>
    <w:div w:id="1116289209">
      <w:bodyDiv w:val="1"/>
      <w:marLeft w:val="0"/>
      <w:marRight w:val="0"/>
      <w:marTop w:val="0"/>
      <w:marBottom w:val="0"/>
      <w:divBdr>
        <w:top w:val="none" w:sz="0" w:space="0" w:color="auto"/>
        <w:left w:val="none" w:sz="0" w:space="0" w:color="auto"/>
        <w:bottom w:val="none" w:sz="0" w:space="0" w:color="auto"/>
        <w:right w:val="none" w:sz="0" w:space="0" w:color="auto"/>
      </w:divBdr>
    </w:div>
    <w:div w:id="1312904497">
      <w:bodyDiv w:val="1"/>
      <w:marLeft w:val="0"/>
      <w:marRight w:val="0"/>
      <w:marTop w:val="0"/>
      <w:marBottom w:val="0"/>
      <w:divBdr>
        <w:top w:val="none" w:sz="0" w:space="0" w:color="auto"/>
        <w:left w:val="none" w:sz="0" w:space="0" w:color="auto"/>
        <w:bottom w:val="none" w:sz="0" w:space="0" w:color="auto"/>
        <w:right w:val="none" w:sz="0" w:space="0" w:color="auto"/>
      </w:divBdr>
    </w:div>
    <w:div w:id="1322929661">
      <w:bodyDiv w:val="1"/>
      <w:marLeft w:val="0"/>
      <w:marRight w:val="0"/>
      <w:marTop w:val="0"/>
      <w:marBottom w:val="0"/>
      <w:divBdr>
        <w:top w:val="none" w:sz="0" w:space="0" w:color="auto"/>
        <w:left w:val="none" w:sz="0" w:space="0" w:color="auto"/>
        <w:bottom w:val="none" w:sz="0" w:space="0" w:color="auto"/>
        <w:right w:val="none" w:sz="0" w:space="0" w:color="auto"/>
      </w:divBdr>
    </w:div>
    <w:div w:id="1330714058">
      <w:bodyDiv w:val="1"/>
      <w:marLeft w:val="0"/>
      <w:marRight w:val="0"/>
      <w:marTop w:val="0"/>
      <w:marBottom w:val="0"/>
      <w:divBdr>
        <w:top w:val="none" w:sz="0" w:space="0" w:color="auto"/>
        <w:left w:val="none" w:sz="0" w:space="0" w:color="auto"/>
        <w:bottom w:val="none" w:sz="0" w:space="0" w:color="auto"/>
        <w:right w:val="none" w:sz="0" w:space="0" w:color="auto"/>
      </w:divBdr>
    </w:div>
    <w:div w:id="1463886339">
      <w:bodyDiv w:val="1"/>
      <w:marLeft w:val="0"/>
      <w:marRight w:val="0"/>
      <w:marTop w:val="0"/>
      <w:marBottom w:val="0"/>
      <w:divBdr>
        <w:top w:val="none" w:sz="0" w:space="0" w:color="auto"/>
        <w:left w:val="none" w:sz="0" w:space="0" w:color="auto"/>
        <w:bottom w:val="none" w:sz="0" w:space="0" w:color="auto"/>
        <w:right w:val="none" w:sz="0" w:space="0" w:color="auto"/>
      </w:divBdr>
    </w:div>
    <w:div w:id="1504853771">
      <w:bodyDiv w:val="1"/>
      <w:marLeft w:val="0"/>
      <w:marRight w:val="0"/>
      <w:marTop w:val="0"/>
      <w:marBottom w:val="0"/>
      <w:divBdr>
        <w:top w:val="none" w:sz="0" w:space="0" w:color="auto"/>
        <w:left w:val="none" w:sz="0" w:space="0" w:color="auto"/>
        <w:bottom w:val="none" w:sz="0" w:space="0" w:color="auto"/>
        <w:right w:val="none" w:sz="0" w:space="0" w:color="auto"/>
      </w:divBdr>
    </w:div>
    <w:div w:id="2144763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4147</Words>
  <Characters>23021</Characters>
  <Application>Microsoft Office Word</Application>
  <DocSecurity>0</DocSecurity>
  <Lines>434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5</cp:revision>
  <dcterms:created xsi:type="dcterms:W3CDTF">2020-08-01T13:04:00Z</dcterms:created>
  <dcterms:modified xsi:type="dcterms:W3CDTF">2020-08-01T13:28:00Z</dcterms:modified>
</cp:coreProperties>
</file>