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6"/>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6"/>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8"/>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8"/>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8"/>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&lt;Insert Your Logo&gt;</w:t>
      </w:r>
    </w:p>
    <w:p w:rsidR="00000000" w:rsidDel="00000000" w:rsidP="00000000" w:rsidRDefault="00000000" w:rsidRPr="00000000" w14:paraId="00000018">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9">
      <w:pPr>
        <w:pStyle w:val="Title"/>
        <w:ind w:left="-6" w:firstLine="0"/>
        <w:rPr>
          <w:rFonts w:ascii="Lato" w:cs="Lato" w:eastAsia="Lato" w:hAnsi="Lato"/>
          <w:color w:val="1a1a1a"/>
          <w:sz w:val="96"/>
          <w:szCs w:val="96"/>
        </w:rPr>
      </w:pPr>
      <w:bookmarkStart w:colFirst="0" w:colLast="0" w:name="_l9utkze3p2up" w:id="1"/>
      <w:bookmarkEnd w:id="1"/>
      <w:r w:rsidDel="00000000" w:rsidR="00000000" w:rsidRPr="00000000">
        <w:rPr>
          <w:rFonts w:ascii="Lato" w:cs="Lato" w:eastAsia="Lato" w:hAnsi="Lato"/>
          <w:rtl w:val="0"/>
        </w:rPr>
        <w:t xml:space="preserve">RFP for Customer Relationship Management System</w:t>
      </w:r>
      <w:r w:rsidDel="00000000" w:rsidR="00000000" w:rsidRPr="00000000">
        <w:rPr>
          <w:rtl w:val="0"/>
        </w:rPr>
      </w:r>
    </w:p>
    <w:p w:rsidR="00000000" w:rsidDel="00000000" w:rsidP="00000000" w:rsidRDefault="00000000" w:rsidRPr="00000000" w14:paraId="0000001A">
      <w:pPr>
        <w:spacing w:line="312" w:lineRule="auto"/>
        <w:ind w:left="-6.666666666666762" w:right="0" w:firstLine="0"/>
        <w:rPr>
          <w:color w:val="1a1a1a"/>
        </w:rPr>
      </w:pPr>
      <w:r w:rsidDel="00000000" w:rsidR="00000000" w:rsidRPr="00000000">
        <w:rPr>
          <w:rtl w:val="0"/>
        </w:rPr>
      </w:r>
    </w:p>
    <w:p w:rsidR="00000000" w:rsidDel="00000000" w:rsidP="00000000" w:rsidRDefault="00000000" w:rsidRPr="00000000" w14:paraId="0000001B">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FEBRUARY</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E">
      <w:pPr>
        <w:spacing w:line="312" w:lineRule="auto"/>
        <w:ind w:left="-6.666666666666762" w:right="0" w:firstLine="0"/>
        <w:rPr/>
      </w:pP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31">
      <w:pPr>
        <w:pStyle w:val="Heading1"/>
        <w:spacing w:line="276" w:lineRule="auto"/>
        <w:ind w:left="-6" w:firstLine="0"/>
        <w:rPr>
          <w:rFonts w:ascii="Lato" w:cs="Lato" w:eastAsia="Lato" w:hAnsi="Lato"/>
          <w:sz w:val="28"/>
          <w:szCs w:val="28"/>
        </w:rPr>
      </w:pPr>
      <w:bookmarkStart w:colFirst="0" w:colLast="0" w:name="_id90p0ryeb34" w:id="4"/>
      <w:bookmarkEnd w:id="4"/>
      <w:r w:rsidDel="00000000" w:rsidR="00000000" w:rsidRPr="00000000">
        <w:rPr>
          <w:rFonts w:ascii="Lato" w:cs="Lato" w:eastAsia="Lato" w:hAnsi="Lato"/>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2">
          <w:pPr>
            <w:tabs>
              <w:tab w:val="right" w:pos="9360"/>
            </w:tabs>
            <w:spacing w:before="8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id90p0ryeb34">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Table of Contents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_id90p0ryeb34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xt80mai3yj">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_ext80mai3yj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az0lkl1pcqov">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_az0lkl1pcqov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pStyle w:val="Heading1"/>
        <w:spacing w:line="276" w:lineRule="auto"/>
        <w:ind w:left="-6" w:firstLine="0"/>
        <w:rPr/>
      </w:pPr>
      <w:bookmarkStart w:colFirst="0" w:colLast="0" w:name="_llax7ynj6yex" w:id="5"/>
      <w:bookmarkEnd w:id="5"/>
      <w:r w:rsidDel="00000000" w:rsidR="00000000" w:rsidRPr="00000000">
        <w:rPr>
          <w:rtl w:val="0"/>
        </w:rPr>
      </w:r>
    </w:p>
    <w:p w:rsidR="00000000" w:rsidDel="00000000" w:rsidP="00000000" w:rsidRDefault="00000000" w:rsidRPr="00000000" w14:paraId="0000003F">
      <w:pPr>
        <w:pStyle w:val="Heading1"/>
        <w:spacing w:line="276" w:lineRule="auto"/>
        <w:ind w:left="-6" w:firstLine="0"/>
        <w:rPr/>
      </w:pPr>
      <w:bookmarkStart w:colFirst="0" w:colLast="0" w:name="_2t5o1jn8kyku" w:id="6"/>
      <w:bookmarkEnd w:id="6"/>
      <w:r w:rsidDel="00000000" w:rsidR="00000000" w:rsidRPr="00000000">
        <w:rPr>
          <w:rtl w:val="0"/>
        </w:rPr>
      </w:r>
    </w:p>
    <w:p w:rsidR="00000000" w:rsidDel="00000000" w:rsidP="00000000" w:rsidRDefault="00000000" w:rsidRPr="00000000" w14:paraId="00000040">
      <w:pPr>
        <w:pStyle w:val="Heading1"/>
        <w:spacing w:line="276" w:lineRule="auto"/>
        <w:ind w:left="-6" w:firstLine="0"/>
        <w:rPr/>
      </w:pPr>
      <w:bookmarkStart w:colFirst="0" w:colLast="0" w:name="_5psqdc4mi5gv" w:id="7"/>
      <w:bookmarkEnd w:id="7"/>
      <w:r w:rsidDel="00000000" w:rsidR="00000000" w:rsidRPr="00000000">
        <w:rPr>
          <w:rtl w:val="0"/>
        </w:rPr>
      </w:r>
    </w:p>
    <w:p w:rsidR="00000000" w:rsidDel="00000000" w:rsidP="00000000" w:rsidRDefault="00000000" w:rsidRPr="00000000" w14:paraId="00000041">
      <w:pPr>
        <w:pStyle w:val="Heading1"/>
        <w:spacing w:line="276" w:lineRule="auto"/>
        <w:ind w:left="-6" w:firstLine="0"/>
        <w:rPr/>
      </w:pPr>
      <w:bookmarkStart w:colFirst="0" w:colLast="0" w:name="_oq3g343ui0gp" w:id="8"/>
      <w:bookmarkEnd w:id="8"/>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spacing w:line="276" w:lineRule="auto"/>
        <w:ind w:left="-6" w:firstLine="0"/>
        <w:rPr/>
      </w:pPr>
      <w:bookmarkStart w:colFirst="0" w:colLast="0" w:name="_2e61vekwoex0" w:id="9"/>
      <w:bookmarkEnd w:id="9"/>
      <w:r w:rsidDel="00000000" w:rsidR="00000000" w:rsidRPr="00000000">
        <w:rPr>
          <w:rtl w:val="0"/>
        </w:rPr>
      </w:r>
    </w:p>
    <w:p w:rsidR="00000000" w:rsidDel="00000000" w:rsidP="00000000" w:rsidRDefault="00000000" w:rsidRPr="00000000" w14:paraId="00000044">
      <w:pPr>
        <w:pStyle w:val="Heading1"/>
        <w:spacing w:line="276" w:lineRule="auto"/>
        <w:ind w:left="-6" w:firstLine="0"/>
        <w:rPr/>
      </w:pPr>
      <w:bookmarkStart w:colFirst="0" w:colLast="0" w:name="_593ls44ajaoh" w:id="10"/>
      <w:bookmarkEnd w:id="10"/>
      <w:r w:rsidDel="00000000" w:rsidR="00000000" w:rsidRPr="00000000">
        <w:rPr>
          <w:rtl w:val="0"/>
        </w:rPr>
      </w:r>
    </w:p>
    <w:p w:rsidR="00000000" w:rsidDel="00000000" w:rsidP="00000000" w:rsidRDefault="00000000" w:rsidRPr="00000000" w14:paraId="00000045">
      <w:pPr>
        <w:pStyle w:val="Heading1"/>
        <w:spacing w:line="276" w:lineRule="auto"/>
        <w:ind w:left="-6" w:firstLine="0"/>
        <w:rPr/>
      </w:pPr>
      <w:bookmarkStart w:colFirst="0" w:colLast="0" w:name="_jbtx9jyaf6ub" w:id="11"/>
      <w:bookmarkEnd w:id="11"/>
      <w:r w:rsidDel="00000000" w:rsidR="00000000" w:rsidRPr="00000000">
        <w:rPr>
          <w:rtl w:val="0"/>
        </w:rPr>
      </w:r>
    </w:p>
    <w:p w:rsidR="00000000" w:rsidDel="00000000" w:rsidP="00000000" w:rsidRDefault="00000000" w:rsidRPr="00000000" w14:paraId="00000046">
      <w:pPr>
        <w:pStyle w:val="Heading1"/>
        <w:spacing w:line="276" w:lineRule="auto"/>
        <w:ind w:left="-6" w:firstLine="0"/>
        <w:rPr/>
      </w:pPr>
      <w:bookmarkStart w:colFirst="0" w:colLast="0" w:name="_ik621f4tfk4n" w:id="12"/>
      <w:bookmarkEnd w:id="12"/>
      <w:r w:rsidDel="00000000" w:rsidR="00000000" w:rsidRPr="00000000">
        <w:rPr>
          <w:rtl w:val="0"/>
        </w:rPr>
      </w:r>
    </w:p>
    <w:p w:rsidR="00000000" w:rsidDel="00000000" w:rsidP="00000000" w:rsidRDefault="00000000" w:rsidRPr="00000000" w14:paraId="00000047">
      <w:pPr>
        <w:pStyle w:val="Heading1"/>
        <w:spacing w:line="276" w:lineRule="auto"/>
        <w:ind w:left="-6" w:firstLine="0"/>
        <w:rPr/>
      </w:pPr>
      <w:bookmarkStart w:colFirst="0" w:colLast="0" w:name="_82bnnfu8s1bi" w:id="13"/>
      <w:bookmarkEnd w:id="13"/>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spacing w:line="276" w:lineRule="auto"/>
        <w:ind w:left="-6" w:firstLine="0"/>
        <w:rPr>
          <w:rFonts w:ascii="Lato" w:cs="Lato" w:eastAsia="Lato" w:hAnsi="Lato"/>
          <w:b w:val="0"/>
          <w:color w:val="595959"/>
          <w:sz w:val="24"/>
          <w:szCs w:val="24"/>
        </w:rPr>
      </w:pPr>
      <w:bookmarkStart w:colFirst="0" w:colLast="0" w:name="_4vbxij7hkvwm" w:id="14"/>
      <w:bookmarkEnd w:id="14"/>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pStyle w:val="Heading1"/>
        <w:spacing w:line="276" w:lineRule="auto"/>
        <w:ind w:left="-6" w:firstLine="0"/>
        <w:rPr>
          <w:b w:val="1"/>
        </w:rPr>
      </w:pPr>
      <w:bookmarkStart w:colFirst="0" w:colLast="0" w:name="_fhydawdt9vzr" w:id="15"/>
      <w:bookmarkEnd w:id="15"/>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spacing w:line="312" w:lineRule="auto"/>
        <w:ind w:left="-6.666666666666762" w:right="0" w:firstLine="0"/>
        <w:rPr/>
      </w:pPr>
      <w:r w:rsidDel="00000000" w:rsidR="00000000" w:rsidRPr="00000000">
        <w:rPr>
          <w:rtl w:val="0"/>
        </w:rPr>
      </w:r>
    </w:p>
    <w:p w:rsidR="00000000" w:rsidDel="00000000" w:rsidP="00000000" w:rsidRDefault="00000000" w:rsidRPr="00000000" w14:paraId="00000064">
      <w:pPr>
        <w:spacing w:line="312" w:lineRule="auto"/>
        <w:ind w:left="-6.666666666666762" w:right="0" w:firstLine="0"/>
        <w:rPr/>
      </w:pPr>
      <w:r w:rsidDel="00000000" w:rsidR="00000000" w:rsidRPr="00000000">
        <w:rPr>
          <w:rtl w:val="0"/>
        </w:rPr>
      </w:r>
    </w:p>
    <w:p w:rsidR="00000000" w:rsidDel="00000000" w:rsidP="00000000" w:rsidRDefault="00000000" w:rsidRPr="00000000" w14:paraId="00000065">
      <w:pPr>
        <w:ind w:left="-6" w:firstLine="6"/>
        <w:rPr>
          <w:b w:val="1"/>
          <w:sz w:val="28"/>
          <w:szCs w:val="28"/>
        </w:rPr>
      </w:pPr>
      <w:bookmarkStart w:colFirst="0" w:colLast="0" w:name="_2et92p0" w:id="16"/>
      <w:bookmarkEnd w:id="16"/>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6">
      <w:pPr>
        <w:pStyle w:val="Heading1"/>
        <w:spacing w:line="312" w:lineRule="auto"/>
        <w:rPr>
          <w:rFonts w:ascii="Lato" w:cs="Lato" w:eastAsia="Lato" w:hAnsi="Lato"/>
        </w:rPr>
      </w:pPr>
      <w:bookmarkStart w:colFirst="0" w:colLast="0" w:name="_olczyofxc8xo" w:id="17"/>
      <w:bookmarkEnd w:id="17"/>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7">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spacing w:line="312" w:lineRule="auto"/>
        <w:ind w:left="-6.666666666666762" w:right="0" w:firstLine="0"/>
        <w:rPr/>
      </w:pPr>
      <w:r w:rsidDel="00000000" w:rsidR="00000000" w:rsidRPr="00000000">
        <w:rPr>
          <w:rtl w:val="0"/>
        </w:rPr>
      </w:r>
    </w:p>
    <w:p w:rsidR="00000000" w:rsidDel="00000000" w:rsidP="00000000" w:rsidRDefault="00000000" w:rsidRPr="00000000" w14:paraId="0000009A">
      <w:pPr>
        <w:spacing w:line="312" w:lineRule="auto"/>
        <w:ind w:left="-6.666666666666762" w:right="0" w:firstLine="0"/>
        <w:rPr/>
      </w:pPr>
      <w:r w:rsidDel="00000000" w:rsidR="00000000" w:rsidRPr="00000000">
        <w:rPr>
          <w:rtl w:val="0"/>
        </w:rPr>
      </w:r>
    </w:p>
    <w:p w:rsidR="00000000" w:rsidDel="00000000" w:rsidP="00000000" w:rsidRDefault="00000000" w:rsidRPr="00000000" w14:paraId="0000009B">
      <w:pPr>
        <w:ind w:left="-6" w:firstLine="6"/>
        <w:rPr/>
      </w:pPr>
      <w:r w:rsidDel="00000000" w:rsidR="00000000" w:rsidRPr="00000000">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Style w:val="Heading1"/>
        <w:spacing w:line="312" w:lineRule="auto"/>
        <w:ind w:left="-6.666666666666762" w:right="0" w:firstLine="0"/>
        <w:rPr>
          <w:rFonts w:ascii="Lato" w:cs="Lato" w:eastAsia="Lato" w:hAnsi="Lato"/>
        </w:rPr>
      </w:pPr>
      <w:bookmarkStart w:colFirst="0" w:colLast="0" w:name="_t4ebjjtroxpo" w:id="18"/>
      <w:bookmarkEnd w:id="18"/>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ind w:left="-6" w:firstLine="6"/>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Customer Relationship Management (CRM) Solution Provider with detailed scope of work and lists the supplied items in the RFP.</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CRM Solution Provider. The organization is seeking to procure CRM </w:t>
      </w:r>
      <w:r w:rsidDel="00000000" w:rsidR="00000000" w:rsidRPr="00000000">
        <w:rPr>
          <w:rtl w:val="0"/>
        </w:rPr>
        <w:t xml:space="preserve">solutions a</w:t>
      </w:r>
      <w:r w:rsidDel="00000000" w:rsidR="00000000" w:rsidRPr="00000000">
        <w:rPr>
          <w:rtl w:val="0"/>
        </w:rPr>
        <w:t xml:space="preserve">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ind w:left="-6" w:firstLine="6"/>
        <w:jc w:val="both"/>
        <w:rPr/>
      </w:pPr>
      <w:r w:rsidDel="00000000" w:rsidR="00000000" w:rsidRPr="00000000">
        <w:rPr>
          <w:rtl w:val="0"/>
        </w:rPr>
        <w:t xml:space="preserve">The  [COMPANY NAME] is seeking to establish an CRM services platform to serve customers. The Company’s goal is to refresh the customer management technologies, increase the response timelines for requested services, to provide more alternatives for customers to access services, and to provide customers the ability to track their concerns through processes to resolution.</w:t>
      </w:r>
    </w:p>
    <w:p w:rsidR="00000000" w:rsidDel="00000000" w:rsidP="00000000" w:rsidRDefault="00000000" w:rsidRPr="00000000" w14:paraId="000000A3">
      <w:pPr>
        <w:ind w:left="-6" w:firstLine="6"/>
        <w:jc w:val="both"/>
        <w:rPr/>
      </w:pPr>
      <w:r w:rsidDel="00000000" w:rsidR="00000000" w:rsidRPr="00000000">
        <w:rPr>
          <w:rtl w:val="0"/>
        </w:rPr>
      </w:r>
    </w:p>
    <w:p w:rsidR="00000000" w:rsidDel="00000000" w:rsidP="00000000" w:rsidRDefault="00000000" w:rsidRPr="00000000" w14:paraId="000000A4">
      <w:pPr>
        <w:ind w:left="-6" w:firstLine="6"/>
        <w:jc w:val="both"/>
        <w:rPr/>
      </w:pPr>
      <w:r w:rsidDel="00000000" w:rsidR="00000000" w:rsidRPr="00000000">
        <w:rPr>
          <w:rtl w:val="0"/>
        </w:rPr>
        <w:t xml:space="preserve">The selected firm will identify, recommend and implement best practices for the  [COMPANY NAME] to further develop a customer web portal, real-time integration with mobility applications, and to present an intuitive, easy to navigate user interface. The overarching goal is to increase customer satisfaction with the Company's service offerings through innovative technology.</w:t>
      </w:r>
    </w:p>
    <w:p w:rsidR="00000000" w:rsidDel="00000000" w:rsidP="00000000" w:rsidRDefault="00000000" w:rsidRPr="00000000" w14:paraId="000000A5">
      <w:pPr>
        <w:ind w:left="-6" w:firstLine="6"/>
        <w:rPr/>
      </w:pPr>
      <w:r w:rsidDel="00000000" w:rsidR="00000000" w:rsidRPr="00000000">
        <w:rPr>
          <w:rtl w:val="0"/>
        </w:rPr>
      </w:r>
    </w:p>
    <w:p w:rsidR="00000000" w:rsidDel="00000000" w:rsidP="00000000" w:rsidRDefault="00000000" w:rsidRPr="00000000" w14:paraId="000000A6">
      <w:pPr>
        <w:ind w:left="-6" w:firstLine="6"/>
        <w:jc w:val="both"/>
        <w:rPr/>
      </w:pPr>
      <w:r w:rsidDel="00000000" w:rsidR="00000000" w:rsidRPr="00000000">
        <w:rPr>
          <w:rtl w:val="0"/>
        </w:rPr>
        <w:t xml:space="preserve">The firm’s scope of services will include, but is not limited to, the full implementation and integration of CRM </w:t>
      </w:r>
      <w:r w:rsidDel="00000000" w:rsidR="00000000" w:rsidRPr="00000000">
        <w:rPr>
          <w:rtl w:val="0"/>
        </w:rPr>
        <w:t xml:space="preserve">solution</w:t>
      </w:r>
      <w:r w:rsidDel="00000000" w:rsidR="00000000" w:rsidRPr="00000000">
        <w:rPr>
          <w:rtl w:val="0"/>
        </w:rPr>
        <w:t xml:space="preserve">.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7">
      <w:pPr>
        <w:numPr>
          <w:ilvl w:val="0"/>
          <w:numId w:val="1"/>
        </w:numPr>
        <w:ind w:left="720" w:hanging="360"/>
      </w:pPr>
      <w:r w:rsidDel="00000000" w:rsidR="00000000" w:rsidRPr="00000000">
        <w:rPr>
          <w:rtl w:val="0"/>
        </w:rPr>
        <w:t xml:space="preserve">Devising a comprehensive schematic of how the CRM Solution will operate.</w:t>
      </w:r>
    </w:p>
    <w:p w:rsidR="00000000" w:rsidDel="00000000" w:rsidP="00000000" w:rsidRDefault="00000000" w:rsidRPr="00000000" w14:paraId="000000A8">
      <w:pPr>
        <w:numPr>
          <w:ilvl w:val="0"/>
          <w:numId w:val="1"/>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9">
      <w:pPr>
        <w:numPr>
          <w:ilvl w:val="0"/>
          <w:numId w:val="1"/>
        </w:numPr>
        <w:ind w:left="720" w:hanging="360"/>
      </w:pPr>
      <w:r w:rsidDel="00000000" w:rsidR="00000000" w:rsidRPr="00000000">
        <w:rPr>
          <w:rtl w:val="0"/>
        </w:rPr>
        <w:t xml:space="preserve">Provide assistance to staff.</w:t>
      </w:r>
    </w:p>
    <w:p w:rsidR="00000000" w:rsidDel="00000000" w:rsidP="00000000" w:rsidRDefault="00000000" w:rsidRPr="00000000" w14:paraId="000000AA">
      <w:pPr>
        <w:numPr>
          <w:ilvl w:val="0"/>
          <w:numId w:val="1"/>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B">
      <w:pPr>
        <w:ind w:left="0" w:firstLine="0"/>
        <w:rPr/>
      </w:pPr>
      <w:r w:rsidDel="00000000" w:rsidR="00000000" w:rsidRPr="00000000">
        <w:rPr>
          <w:rtl w:val="0"/>
        </w:rPr>
      </w:r>
    </w:p>
    <w:p w:rsidR="00000000" w:rsidDel="00000000" w:rsidP="00000000" w:rsidRDefault="00000000" w:rsidRPr="00000000" w14:paraId="000000AC">
      <w:pPr>
        <w:ind w:left="0" w:firstLine="0"/>
        <w:jc w:val="both"/>
        <w:rPr/>
      </w:pPr>
      <w:r w:rsidDel="00000000" w:rsidR="00000000" w:rsidRPr="00000000">
        <w:rPr>
          <w:rtl w:val="0"/>
        </w:rPr>
        <w:t xml:space="preserve">The [COMPANY NAME] anticipates the new CRM technology will substantially improve the employee’s ability to monitor and improve the delivery of services to its customers. The desired solution will provide the necessary data and tools to capture the information necessary to improve services, and to provide more granular performance information by department. </w:t>
      </w:r>
    </w:p>
    <w:p w:rsidR="00000000" w:rsidDel="00000000" w:rsidP="00000000" w:rsidRDefault="00000000" w:rsidRPr="00000000" w14:paraId="000000AD">
      <w:pPr>
        <w:ind w:left="0" w:firstLine="0"/>
        <w:jc w:val="both"/>
        <w:rPr/>
      </w:pPr>
      <w:r w:rsidDel="00000000" w:rsidR="00000000" w:rsidRPr="00000000">
        <w:rPr>
          <w:rtl w:val="0"/>
        </w:rPr>
      </w:r>
    </w:p>
    <w:p w:rsidR="00000000" w:rsidDel="00000000" w:rsidP="00000000" w:rsidRDefault="00000000" w:rsidRPr="00000000" w14:paraId="000000AE">
      <w:pPr>
        <w:ind w:left="0" w:firstLine="0"/>
        <w:jc w:val="both"/>
        <w:rPr/>
      </w:pPr>
      <w:r w:rsidDel="00000000" w:rsidR="00000000" w:rsidRPr="00000000">
        <w:rPr>
          <w:rtl w:val="0"/>
        </w:rPr>
        <w:t xml:space="preserve">Other key goals the [COMPANY NAME] is seeking for the CRM solution are: </w:t>
      </w:r>
    </w:p>
    <w:p w:rsidR="00000000" w:rsidDel="00000000" w:rsidP="00000000" w:rsidRDefault="00000000" w:rsidRPr="00000000" w14:paraId="000000AF">
      <w:pPr>
        <w:numPr>
          <w:ilvl w:val="0"/>
          <w:numId w:val="3"/>
        </w:numPr>
        <w:ind w:left="720" w:hanging="360"/>
        <w:rPr>
          <w:u w:val="none"/>
        </w:rPr>
      </w:pPr>
      <w:r w:rsidDel="00000000" w:rsidR="00000000" w:rsidRPr="00000000">
        <w:rPr>
          <w:rtl w:val="0"/>
        </w:rPr>
        <w:t xml:space="preserve">Cross entity search (customer records request fulfillment) </w:t>
      </w:r>
    </w:p>
    <w:p w:rsidR="00000000" w:rsidDel="00000000" w:rsidP="00000000" w:rsidRDefault="00000000" w:rsidRPr="00000000" w14:paraId="000000B0">
      <w:pPr>
        <w:numPr>
          <w:ilvl w:val="0"/>
          <w:numId w:val="3"/>
        </w:numPr>
        <w:ind w:left="720" w:hanging="360"/>
        <w:rPr>
          <w:u w:val="none"/>
        </w:rPr>
      </w:pPr>
      <w:r w:rsidDel="00000000" w:rsidR="00000000" w:rsidRPr="00000000">
        <w:rPr>
          <w:rtl w:val="0"/>
        </w:rPr>
        <w:t xml:space="preserve">Survey integration (ability to link responses to customers) </w:t>
      </w:r>
    </w:p>
    <w:p w:rsidR="00000000" w:rsidDel="00000000" w:rsidP="00000000" w:rsidRDefault="00000000" w:rsidRPr="00000000" w14:paraId="000000B1">
      <w:pPr>
        <w:numPr>
          <w:ilvl w:val="0"/>
          <w:numId w:val="3"/>
        </w:numPr>
        <w:ind w:left="720" w:hanging="360"/>
        <w:rPr>
          <w:u w:val="none"/>
        </w:rPr>
      </w:pPr>
      <w:r w:rsidDel="00000000" w:rsidR="00000000" w:rsidRPr="00000000">
        <w:rPr>
          <w:rtl w:val="0"/>
        </w:rPr>
        <w:t xml:space="preserve">Reporting (dashboards as well as ad hoc) </w:t>
      </w:r>
    </w:p>
    <w:p w:rsidR="00000000" w:rsidDel="00000000" w:rsidP="00000000" w:rsidRDefault="00000000" w:rsidRPr="00000000" w14:paraId="000000B2">
      <w:pPr>
        <w:numPr>
          <w:ilvl w:val="0"/>
          <w:numId w:val="3"/>
        </w:numPr>
        <w:ind w:left="720" w:hanging="360"/>
        <w:rPr>
          <w:u w:val="none"/>
        </w:rPr>
      </w:pPr>
      <w:r w:rsidDel="00000000" w:rsidR="00000000" w:rsidRPr="00000000">
        <w:rPr>
          <w:rtl w:val="0"/>
        </w:rPr>
        <w:t xml:space="preserve">Notifications (allow customers to opt-in for proactive notifications such as delayed service due to mechanical issues, upcoming projects) </w:t>
      </w:r>
    </w:p>
    <w:p w:rsidR="00000000" w:rsidDel="00000000" w:rsidP="00000000" w:rsidRDefault="00000000" w:rsidRPr="00000000" w14:paraId="000000B3">
      <w:pPr>
        <w:numPr>
          <w:ilvl w:val="0"/>
          <w:numId w:val="3"/>
        </w:numPr>
        <w:ind w:left="720" w:hanging="360"/>
        <w:rPr>
          <w:u w:val="none"/>
        </w:rPr>
      </w:pPr>
      <w:r w:rsidDel="00000000" w:rsidR="00000000" w:rsidRPr="00000000">
        <w:rPr>
          <w:rtl w:val="0"/>
        </w:rPr>
        <w:t xml:space="preserve">Integration with other systems </w:t>
      </w:r>
    </w:p>
    <w:p w:rsidR="00000000" w:rsidDel="00000000" w:rsidP="00000000" w:rsidRDefault="00000000" w:rsidRPr="00000000" w14:paraId="000000B4">
      <w:pPr>
        <w:numPr>
          <w:ilvl w:val="0"/>
          <w:numId w:val="3"/>
        </w:numPr>
        <w:ind w:left="720" w:hanging="360"/>
        <w:rPr>
          <w:u w:val="none"/>
        </w:rPr>
      </w:pPr>
      <w:r w:rsidDel="00000000" w:rsidR="00000000" w:rsidRPr="00000000">
        <w:rPr>
          <w:rtl w:val="0"/>
        </w:rPr>
        <w:t xml:space="preserve">Improved knowledge base (improved search functionality and ability to maintain/update) </w:t>
      </w:r>
    </w:p>
    <w:p w:rsidR="00000000" w:rsidDel="00000000" w:rsidP="00000000" w:rsidRDefault="00000000" w:rsidRPr="00000000" w14:paraId="000000B5">
      <w:pPr>
        <w:numPr>
          <w:ilvl w:val="0"/>
          <w:numId w:val="3"/>
        </w:numPr>
        <w:ind w:left="720" w:hanging="360"/>
        <w:rPr>
          <w:u w:val="none"/>
        </w:rPr>
      </w:pPr>
      <w:r w:rsidDel="00000000" w:rsidR="00000000" w:rsidRPr="00000000">
        <w:rPr>
          <w:rtl w:val="0"/>
        </w:rPr>
        <w:t xml:space="preserve">Consistent access to services through multiple communication channels </w:t>
      </w:r>
    </w:p>
    <w:p w:rsidR="00000000" w:rsidDel="00000000" w:rsidP="00000000" w:rsidRDefault="00000000" w:rsidRPr="00000000" w14:paraId="000000B6">
      <w:pPr>
        <w:numPr>
          <w:ilvl w:val="0"/>
          <w:numId w:val="3"/>
        </w:numPr>
        <w:ind w:left="720" w:hanging="360"/>
        <w:rPr>
          <w:u w:val="none"/>
        </w:rPr>
      </w:pPr>
      <w:r w:rsidDel="00000000" w:rsidR="00000000" w:rsidRPr="00000000">
        <w:rPr>
          <w:rtl w:val="0"/>
        </w:rPr>
        <w:t xml:space="preserve">Increase visibility for service fulfillment/enhance transparency into operations </w:t>
      </w:r>
    </w:p>
    <w:p w:rsidR="00000000" w:rsidDel="00000000" w:rsidP="00000000" w:rsidRDefault="00000000" w:rsidRPr="00000000" w14:paraId="000000B7">
      <w:pPr>
        <w:numPr>
          <w:ilvl w:val="0"/>
          <w:numId w:val="3"/>
        </w:numPr>
        <w:ind w:left="720" w:hanging="360"/>
        <w:rPr>
          <w:u w:val="none"/>
        </w:rPr>
      </w:pPr>
      <w:r w:rsidDel="00000000" w:rsidR="00000000" w:rsidRPr="00000000">
        <w:rPr>
          <w:rtl w:val="0"/>
        </w:rPr>
        <w:t xml:space="preserve">Provide customer access to real-time data </w:t>
      </w:r>
    </w:p>
    <w:p w:rsidR="00000000" w:rsidDel="00000000" w:rsidP="00000000" w:rsidRDefault="00000000" w:rsidRPr="00000000" w14:paraId="000000B8">
      <w:pPr>
        <w:numPr>
          <w:ilvl w:val="0"/>
          <w:numId w:val="3"/>
        </w:numPr>
        <w:ind w:left="720" w:hanging="360"/>
        <w:rPr>
          <w:u w:val="none"/>
        </w:rPr>
      </w:pPr>
      <w:r w:rsidDel="00000000" w:rsidR="00000000" w:rsidRPr="00000000">
        <w:rPr>
          <w:rtl w:val="0"/>
        </w:rPr>
        <w:t xml:space="preserve">Providing a comprehensive, centralized, user-friendly knowledge base </w:t>
      </w:r>
    </w:p>
    <w:p w:rsidR="00000000" w:rsidDel="00000000" w:rsidP="00000000" w:rsidRDefault="00000000" w:rsidRPr="00000000" w14:paraId="000000B9">
      <w:pPr>
        <w:numPr>
          <w:ilvl w:val="0"/>
          <w:numId w:val="3"/>
        </w:numPr>
        <w:ind w:left="720" w:hanging="360"/>
        <w:rPr>
          <w:u w:val="none"/>
        </w:rPr>
      </w:pPr>
      <w:r w:rsidDel="00000000" w:rsidR="00000000" w:rsidRPr="00000000">
        <w:rPr>
          <w:rtl w:val="0"/>
        </w:rPr>
        <w:t xml:space="preserve">Increasing customers’ use of self-service options </w:t>
      </w:r>
    </w:p>
    <w:p w:rsidR="00000000" w:rsidDel="00000000" w:rsidP="00000000" w:rsidRDefault="00000000" w:rsidRPr="00000000" w14:paraId="000000BA">
      <w:pPr>
        <w:numPr>
          <w:ilvl w:val="0"/>
          <w:numId w:val="3"/>
        </w:numPr>
        <w:ind w:left="720" w:hanging="360"/>
        <w:rPr>
          <w:u w:val="none"/>
        </w:rPr>
      </w:pPr>
      <w:r w:rsidDel="00000000" w:rsidR="00000000" w:rsidRPr="00000000">
        <w:rPr>
          <w:rtl w:val="0"/>
        </w:rPr>
        <w:t xml:space="preserve">Improving intake scripting to provide consistent messages </w:t>
      </w:r>
    </w:p>
    <w:p w:rsidR="00000000" w:rsidDel="00000000" w:rsidP="00000000" w:rsidRDefault="00000000" w:rsidRPr="00000000" w14:paraId="000000BB">
      <w:pPr>
        <w:numPr>
          <w:ilvl w:val="0"/>
          <w:numId w:val="3"/>
        </w:numPr>
        <w:ind w:left="720" w:hanging="360"/>
        <w:rPr>
          <w:u w:val="none"/>
        </w:rPr>
      </w:pPr>
      <w:r w:rsidDel="00000000" w:rsidR="00000000" w:rsidRPr="00000000">
        <w:rPr>
          <w:rtl w:val="0"/>
        </w:rPr>
        <w:t xml:space="preserve">Improving querying and reporting capabilities </w:t>
      </w:r>
    </w:p>
    <w:p w:rsidR="00000000" w:rsidDel="00000000" w:rsidP="00000000" w:rsidRDefault="00000000" w:rsidRPr="00000000" w14:paraId="000000BC">
      <w:pPr>
        <w:pStyle w:val="Heading1"/>
        <w:jc w:val="both"/>
        <w:rPr/>
      </w:pPr>
      <w:bookmarkStart w:colFirst="0" w:colLast="0" w:name="_thalty2g8scb" w:id="19"/>
      <w:bookmarkEnd w:id="19"/>
      <w:r w:rsidDel="00000000" w:rsidR="00000000" w:rsidRPr="00000000">
        <w:rPr>
          <w:rtl w:val="0"/>
        </w:rPr>
      </w:r>
    </w:p>
    <w:p w:rsidR="00000000" w:rsidDel="00000000" w:rsidP="00000000" w:rsidRDefault="00000000" w:rsidRPr="00000000" w14:paraId="000000BD">
      <w:pPr>
        <w:pStyle w:val="Heading1"/>
        <w:jc w:val="both"/>
        <w:rPr/>
      </w:pPr>
      <w:bookmarkStart w:colFirst="0" w:colLast="0" w:name="_h54qmg7t7ftf" w:id="20"/>
      <w:bookmarkEnd w:id="20"/>
      <w:r w:rsidDel="00000000" w:rsidR="00000000" w:rsidRPr="00000000">
        <w:rPr>
          <w:rtl w:val="0"/>
        </w:rPr>
      </w:r>
    </w:p>
    <w:p w:rsidR="00000000" w:rsidDel="00000000" w:rsidP="00000000" w:rsidRDefault="00000000" w:rsidRPr="00000000" w14:paraId="000000BE">
      <w:pPr>
        <w:pStyle w:val="Heading1"/>
        <w:jc w:val="both"/>
        <w:rPr/>
      </w:pPr>
      <w:bookmarkStart w:colFirst="0" w:colLast="0" w:name="_m7wqnnoouhjw" w:id="21"/>
      <w:bookmarkEnd w:id="21"/>
      <w:r w:rsidDel="00000000" w:rsidR="00000000" w:rsidRPr="00000000">
        <w:br w:type="page"/>
      </w:r>
      <w:r w:rsidDel="00000000" w:rsidR="00000000" w:rsidRPr="00000000">
        <w:rPr>
          <w:rtl w:val="0"/>
        </w:rPr>
      </w:r>
    </w:p>
    <w:p w:rsidR="00000000" w:rsidDel="00000000" w:rsidP="00000000" w:rsidRDefault="00000000" w:rsidRPr="00000000" w14:paraId="000000BF">
      <w:pPr>
        <w:pStyle w:val="Heading1"/>
        <w:jc w:val="both"/>
        <w:rPr>
          <w:rFonts w:ascii="Lato" w:cs="Lato" w:eastAsia="Lato" w:hAnsi="Lato"/>
          <w:b w:val="0"/>
          <w:color w:val="595959"/>
          <w:sz w:val="24"/>
          <w:szCs w:val="24"/>
        </w:rPr>
      </w:pPr>
      <w:bookmarkStart w:colFirst="0" w:colLast="0" w:name="_32fre3d08uof" w:id="22"/>
      <w:bookmarkEnd w:id="22"/>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0">
      <w:pPr>
        <w:pStyle w:val="Heading1"/>
        <w:jc w:val="both"/>
        <w:rPr/>
      </w:pPr>
      <w:bookmarkStart w:colFirst="0" w:colLast="0" w:name="_ext80mai3yj" w:id="23"/>
      <w:bookmarkEnd w:id="23"/>
      <w:r w:rsidDel="00000000" w:rsidR="00000000" w:rsidRPr="00000000">
        <w:rPr>
          <w:rFonts w:ascii="Lato" w:cs="Lato" w:eastAsia="Lato" w:hAnsi="Lato"/>
          <w:rtl w:val="0"/>
        </w:rPr>
        <w:t xml:space="preserve">Supplier Questionnaire</w:t>
      </w: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t xml:space="preserve">Below </w:t>
      </w:r>
      <w:r w:rsidDel="00000000" w:rsidR="00000000" w:rsidRPr="00000000">
        <w:rPr>
          <w:rtl w:val="0"/>
        </w:rPr>
        <w:t xml:space="preserve">Solution</w:t>
      </w:r>
      <w:r w:rsidDel="00000000" w:rsidR="00000000" w:rsidRPr="00000000">
        <w:rPr>
          <w:rtl w:val="0"/>
        </w:rPr>
        <w:t xml:space="preserve"> Provider’s Requirement Tabular needs to be filled up by the supplier:</w:t>
      </w:r>
    </w:p>
    <w:p w:rsidR="00000000" w:rsidDel="00000000" w:rsidP="00000000" w:rsidRDefault="00000000" w:rsidRPr="00000000" w14:paraId="000000C2">
      <w:pPr>
        <w:jc w:val="both"/>
        <w:rPr/>
      </w:pPr>
      <w:r w:rsidDel="00000000" w:rsidR="00000000" w:rsidRPr="00000000">
        <w:rPr>
          <w:rtl w:val="0"/>
        </w:rPr>
      </w:r>
    </w:p>
    <w:tbl>
      <w:tblPr>
        <w:tblStyle w:val="Table2"/>
        <w:tblW w:w="10515.0" w:type="dxa"/>
        <w:jc w:val="left"/>
        <w:tblInd w:w="-491.6666666666667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0"/>
        <w:gridCol w:w="1665"/>
        <w:tblGridChange w:id="0">
          <w:tblGrid>
            <w:gridCol w:w="8850"/>
            <w:gridCol w:w="1665"/>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Description</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Functional Requirements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for entry of all service requests into a centralized database with integrated intake, routing, resolution and reporting modules </w:t>
            </w:r>
          </w:p>
        </w:tc>
        <w:tc>
          <w:tcP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show progress of requests entered by each employee</w:t>
            </w:r>
          </w:p>
        </w:tc>
        <w:tc>
          <w:tcP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allow prioritization of requests</w:t>
            </w:r>
          </w:p>
        </w:tc>
        <w:tc>
          <w:tcP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capture key dates and times during request processing</w:t>
            </w:r>
          </w:p>
        </w:tc>
        <w:tc>
          <w:tcP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handle multi-departmental requests (fields customizable by department)</w:t>
            </w:r>
          </w:p>
        </w:tc>
        <w:tc>
          <w:tcP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check for past due activities and provide automatic notification via system or e-mail to departments</w:t>
            </w:r>
          </w:p>
        </w:tc>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restrict viewing and input capability via security permissions</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track the following information (but not limited to) about each customer contact for inquiry or service request including </w:t>
            </w:r>
          </w:p>
          <w:p w:rsidR="00000000" w:rsidDel="00000000" w:rsidP="00000000" w:rsidRDefault="00000000" w:rsidRPr="00000000" w14:paraId="000000D6">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ID</w:t>
            </w:r>
          </w:p>
          <w:p w:rsidR="00000000" w:rsidDel="00000000" w:rsidP="00000000" w:rsidRDefault="00000000" w:rsidRPr="00000000" w14:paraId="000000D7">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severity level/priority</w:t>
            </w:r>
          </w:p>
          <w:p w:rsidR="00000000" w:rsidDel="00000000" w:rsidP="00000000" w:rsidRDefault="00000000" w:rsidRPr="00000000" w14:paraId="000000D8">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source of inquiry/request</w:t>
            </w:r>
          </w:p>
          <w:p w:rsidR="00000000" w:rsidDel="00000000" w:rsidP="00000000" w:rsidRDefault="00000000" w:rsidRPr="00000000" w14:paraId="000000D9">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status</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allow one or more users to query information and run reports at the same time</w:t>
            </w:r>
          </w:p>
        </w:tc>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automatically assign a date and time stamp for each customer service request</w:t>
            </w:r>
          </w:p>
        </w:tc>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automatically assign a unique tracking number for each customer service request</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automatically determine duplicate requests by type, date range, and location</w:t>
            </w:r>
          </w:p>
        </w:tc>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automatically record the person who processed the call based on user ID</w:t>
            </w:r>
          </w:p>
        </w:tc>
        <w:tc>
          <w:tcP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provide wizards and templates for document creation</w:t>
            </w:r>
          </w:p>
        </w:tc>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send information to customers immediately via email, text, or automated correspondence and fulfillment</w:t>
            </w:r>
          </w:p>
        </w:tc>
        <w:tc>
          <w:tcP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view history of edits and updates to requests, and provide easily retrievable audit trail information</w:t>
            </w:r>
          </w:p>
        </w:tc>
        <w:tc>
          <w:tcP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System Features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Has a consistent look and feel across modules</w:t>
            </w:r>
          </w:p>
        </w:tc>
        <w:tc>
          <w:tcP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Has ability to import/export standard desktop application files including, but not limited to Microsoft Office Suite, PDF</w:t>
            </w:r>
          </w:p>
        </w:tc>
        <w:tc>
          <w:tcP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Has application modules that are fully integrated with one another to avoid redundant data entry </w:t>
            </w:r>
          </w:p>
        </w:tc>
        <w:tc>
          <w:tcP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ind w:left="0" w:firstLine="0"/>
              <w:jc w:val="both"/>
              <w:rPr/>
            </w:pPr>
            <w:r w:rsidDel="00000000" w:rsidR="00000000" w:rsidRPr="00000000">
              <w:rPr>
                <w:rtl w:val="0"/>
              </w:rPr>
              <w:t xml:space="preserve">Includes all support software, tools and utilities needed for configuration, installation, and operation at no additional cost</w:t>
            </w:r>
          </w:p>
        </w:tc>
        <w:tc>
          <w:tcP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ind w:left="0" w:firstLine="0"/>
              <w:jc w:val="both"/>
              <w:rPr/>
            </w:pPr>
            <w:r w:rsidDel="00000000" w:rsidR="00000000" w:rsidRPr="00000000">
              <w:rPr>
                <w:rtl w:val="0"/>
              </w:rPr>
              <w:t xml:space="preserve">Is scalable to allow for future growth of internal and external users</w:t>
            </w:r>
          </w:p>
        </w:tc>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ind w:left="0" w:firstLine="0"/>
              <w:jc w:val="both"/>
              <w:rPr/>
            </w:pPr>
            <w:r w:rsidDel="00000000" w:rsidR="00000000" w:rsidRPr="00000000">
              <w:rPr>
                <w:rtl w:val="0"/>
              </w:rPr>
              <w:t xml:space="preserve">Provides customizable online documentation and training materials, including online tutorial, quick reference guide, and context-specific Help and Search capability</w:t>
            </w:r>
          </w:p>
        </w:tc>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ind w:left="0" w:firstLine="0"/>
              <w:jc w:val="both"/>
              <w:rPr/>
            </w:pPr>
            <w:r w:rsidDel="00000000" w:rsidR="00000000" w:rsidRPr="00000000">
              <w:rPr>
                <w:rtl w:val="0"/>
              </w:rPr>
              <w:t xml:space="preserve">Provides field level edit checks for transactions during data entry</w:t>
            </w:r>
          </w:p>
        </w:tc>
        <w:tc>
          <w:tcP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ind w:left="0" w:firstLine="0"/>
              <w:jc w:val="both"/>
              <w:rPr/>
            </w:pPr>
            <w:r w:rsidDel="00000000" w:rsidR="00000000" w:rsidRPr="00000000">
              <w:rPr>
                <w:rtl w:val="0"/>
              </w:rPr>
              <w:t xml:space="preserve">System is user configurable in terms of request scripting, options, workflow setups, and responses</w:t>
            </w:r>
          </w:p>
        </w:tc>
        <w:tc>
          <w:tcP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Customer Information</w:t>
            </w:r>
            <w:r w:rsidDel="00000000" w:rsidR="00000000" w:rsidRPr="00000000">
              <w:rPr>
                <w:b w:val="1"/>
                <w:rtl w:val="0"/>
              </w:rPr>
              <w:t xml:space="preserve"> Storage</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send surveys to internal/external customers and track responses; send follow-up</w:t>
            </w:r>
          </w:p>
        </w:tc>
        <w:tc>
          <w:tcP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view and track history of sales contact, sales opportunity, and sales customer </w:t>
            </w:r>
          </w:p>
        </w:tc>
        <w:tc>
          <w:tcP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assign and view multiple projects to one sales customer/contact</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allow customers to opt-in to marketing/sales/information/campaign newsletters or updates via email or text</w:t>
            </w:r>
          </w:p>
        </w:tc>
        <w:tc>
          <w:tcP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allow customer to track service request and history via website</w:t>
            </w:r>
          </w:p>
        </w:tc>
        <w:tc>
          <w:tcP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compile and view communication for one customer from multiple sources including email, chat, text, phone call</w:t>
            </w:r>
          </w:p>
        </w:tc>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recognize customer via phone/ISP and pull up account information directly on screen</w:t>
            </w:r>
          </w:p>
        </w:tc>
        <w:tc>
          <w:tcP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set service level agreement rules that can be measured</w:t>
            </w:r>
          </w:p>
        </w:tc>
        <w:tc>
          <w:tcP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Has integrated chat option within system or ability to integrate with customers </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Support</w:t>
            </w: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annual support like all updates, enhancements and training be included with  the proposed solution?</w:t>
            </w:r>
          </w:p>
        </w:tc>
        <w:tc>
          <w:tcP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Describe your ongoing user support, including whether you provide a service call desk, procedures for handling different types of calls, ability to prioritize critical calls, and ability to respond to calls within a reasonable time period</w:t>
            </w:r>
          </w:p>
        </w:tc>
        <w:tc>
          <w:tcP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Describe your escalation process for issues that are not resolved during the initial call. </w:t>
            </w:r>
          </w:p>
        </w:tc>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Describe how problems and/or bugs are reported, fixes developed, and status tracked for the proposed system. </w:t>
            </w:r>
          </w:p>
        </w:tc>
        <w:tc>
          <w:tcP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Describe your process for receiving, evaluating, and implementing requests for enhancements to the proposed system post implementation.</w:t>
            </w:r>
          </w:p>
        </w:tc>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live support be available for any issues?</w:t>
            </w:r>
          </w:p>
        </w:tc>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Database Management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List any limits to data storage provided as part of your proposed solution</w:t>
            </w:r>
          </w:p>
        </w:tc>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database platforms does your product support?</w:t>
            </w:r>
          </w:p>
        </w:tc>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Estimated database size and memory requirements</w:t>
            </w:r>
          </w:p>
        </w:tc>
        <w:tc>
          <w:tcP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Specific database configuration requirements, if any</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import information already compiled in other formats into the knowledge base</w:t>
            </w:r>
          </w:p>
        </w:tc>
        <w:tc>
          <w:tcP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index and secure knowledge base information by department</w:t>
            </w:r>
          </w:p>
        </w:tc>
        <w:tc>
          <w:tcP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index and store a series of questions (scripts) for each transaction type to assist operator communications</w:t>
            </w:r>
          </w:p>
        </w:tc>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Allows for data replication including but not limited to copying an instance of any database to a laptop or separate locations</w:t>
            </w:r>
          </w:p>
        </w:tc>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Includes utilities for database performance monitoring and tuning, including but not limited to tools for table and file maintenance</w:t>
            </w:r>
          </w:p>
        </w:tc>
        <w:tc>
          <w:tcP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Authentication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application require users to enter a User ID and a Password to gain access? </w:t>
            </w:r>
          </w:p>
        </w:tc>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passwords required to access systems processing, storing, or transmitting Company’s data? </w:t>
            </w:r>
          </w:p>
        </w:tc>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Are user access paths set up on a predefined role-based need to-know basis?</w:t>
            </w:r>
          </w:p>
        </w:tc>
        <w:tc>
          <w:tcP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application allow for the limiting of access to functionality and data through the use of security roles?</w:t>
            </w:r>
          </w:p>
        </w:tc>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security roles be configured around processes/functions, data types, or job classifications?</w:t>
            </w:r>
          </w:p>
        </w:tc>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application have an auto-logout function, and if so, is that configurable?</w:t>
            </w:r>
          </w:p>
        </w:tc>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company notify users of any system/data breach within applicable state and federal law?</w:t>
            </w:r>
          </w:p>
        </w:tc>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Data Protection &amp; Security</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is the data retention configuration and data recovery methods for customer data? How often are data/systems replicated between sites?</w:t>
            </w:r>
          </w:p>
        </w:tc>
        <w:tc>
          <w:tcP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How far back can a record/application/virtual machine be recovered? </w:t>
            </w:r>
          </w:p>
        </w:tc>
        <w:tc>
          <w:tcP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 systems and applications hosting company’s data reside in a data center?</w:t>
            </w:r>
          </w:p>
        </w:tc>
        <w:tc>
          <w:tcP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the data center shared with other vendors?</w:t>
            </w:r>
          </w:p>
        </w:tc>
        <w:tc>
          <w:tcP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technology is used to secure and monitor the datacenter (e.g. badge access, video or camera surveillance, etc.)? </w:t>
            </w:r>
          </w:p>
        </w:tc>
        <w:tc>
          <w:tcP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is the procedure to retrieve bulk data?</w:t>
            </w:r>
          </w:p>
        </w:tc>
        <w:tc>
          <w:tcP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there an information security policy?</w:t>
            </w:r>
          </w:p>
        </w:tc>
        <w:tc>
          <w:tcP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rights does the vendor gain with respect to use of customer data? </w:t>
            </w:r>
          </w:p>
        </w:tc>
        <w:tc>
          <w:tcP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data encrypted at rest? In transit? If so, to what standard?</w:t>
            </w:r>
          </w:p>
        </w:tc>
        <w:tc>
          <w:tcP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methods exist to extract data for auditing and reporting?</w:t>
            </w:r>
          </w:p>
        </w:tc>
        <w:tc>
          <w:tcP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Application Architecture</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enter a short description for any entry, if desired. By definition, a short description will be limited in length, but allow at least 50 characters</w:t>
            </w:r>
          </w:p>
        </w:tc>
        <w:tc>
          <w:tcP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provide separate fields for storing first name, middle name, last name, and title of the requestor </w:t>
            </w:r>
          </w:p>
        </w:tc>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standardize address entry for consistency</w:t>
            </w:r>
          </w:p>
        </w:tc>
        <w:tc>
          <w:tcP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support real time and batch update processing</w:t>
            </w:r>
          </w:p>
        </w:tc>
        <w:tc>
          <w:tcP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customizable user interfaces</w:t>
            </w:r>
          </w:p>
        </w:tc>
        <w:tc>
          <w:tcP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data and transaction logic validation through use of centralized or distributed business rules</w:t>
            </w:r>
          </w:p>
        </w:tc>
        <w:tc>
          <w:tcP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easy deployment to desktops (either web based or deployment tools to push software to desktop) </w:t>
            </w:r>
          </w:p>
        </w:tc>
        <w:tc>
          <w:tcP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support for inter-process communication</w:t>
            </w:r>
          </w:p>
        </w:tc>
        <w:tc>
          <w:tcP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add fields for information to a transaction that the customer can define for their own use</w:t>
            </w:r>
          </w:p>
        </w:tc>
        <w:tc>
          <w:tcP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System Administration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allow multiple groups and roles that govern individual access to the system and transactions within the system</w:t>
            </w:r>
          </w:p>
        </w:tc>
        <w:tc>
          <w:tcP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allow system administrators or other authorized personnel to update text-based reference, topic, and keyword information displayed on the information reference screen</w:t>
            </w:r>
          </w:p>
        </w:tc>
        <w:tc>
          <w:tcP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ind w:left="0" w:firstLine="0"/>
              <w:jc w:val="both"/>
              <w:rPr/>
            </w:pPr>
            <w:r w:rsidDel="00000000" w:rsidR="00000000" w:rsidRPr="00000000">
              <w:rPr>
                <w:rtl w:val="0"/>
              </w:rPr>
              <w:t xml:space="preserve">Ability to define a system administrator, who will have access to all functions in the systems, including system administration and security, as well as all transaction types</w:t>
            </w:r>
          </w:p>
        </w:tc>
        <w:tc>
          <w:tcP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Includes an administrative function to notify and log any problems</w:t>
            </w:r>
          </w:p>
        </w:tc>
        <w:tc>
          <w:tcP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ind w:left="0" w:firstLine="0"/>
              <w:jc w:val="both"/>
              <w:rPr/>
            </w:pPr>
            <w:r w:rsidDel="00000000" w:rsidR="00000000" w:rsidRPr="00000000">
              <w:rPr>
                <w:rtl w:val="0"/>
              </w:rPr>
              <w:t xml:space="preserve">Ability to provide drop-down lists within a transaction that may be maintained with the values used by the Company to describe various problems</w:t>
            </w:r>
          </w:p>
        </w:tc>
        <w:tc>
          <w:tcP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define default values for a field. This includes the ability to automatically populate fields based on the value of another field </w:t>
            </w:r>
          </w:p>
        </w:tc>
        <w:tc>
          <w:tcP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define the format for assigned tracking numbers or document numbers. This includes the ability to reset tracking and document numbers on a scheduled basis.</w:t>
            </w:r>
          </w:p>
        </w:tc>
        <w:tc>
          <w:tcP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System shall provide scripting functionality that is automatically invoked based on business rules and presented through screen pops</w:t>
            </w:r>
          </w:p>
        </w:tc>
        <w:tc>
          <w:tcP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System shall access scripts within a workflow-based, dynamically generated capability designed to guide the service agent through a client interaction</w:t>
            </w:r>
          </w:p>
        </w:tc>
        <w:tc>
          <w:tcPr>
            <w:tcMar>
              <w:top w:w="100.0" w:type="dxa"/>
              <w:left w:w="100.0" w:type="dxa"/>
              <w:bottom w:w="100.0" w:type="dxa"/>
              <w:right w:w="100.0" w:type="dxa"/>
            </w:tcMar>
            <w:vAlign w:val="top"/>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 Reporting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add notes electronically to reports</w:t>
            </w:r>
          </w:p>
        </w:tc>
        <w:tc>
          <w:tcP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aggregate data into hourly, daily, monthly and annual statistics</w:t>
            </w:r>
          </w:p>
        </w:tc>
        <w:tc>
          <w:tcP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create report based upon user defined grouping criteria (i.e., geography, chronology, and type of work)</w:t>
            </w:r>
          </w:p>
        </w:tc>
        <w:tc>
          <w:tcP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create status reports based on user defined criteria</w:t>
            </w:r>
          </w:p>
        </w:tc>
        <w:tc>
          <w:tcP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create, modify, save, and distribute ad hoc and standard reports, charts, graphs and information “dashboards”</w:t>
            </w:r>
          </w:p>
        </w:tc>
        <w:tc>
          <w:tcP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easily generate reports via query logic, wizards, and templates</w:t>
            </w:r>
          </w:p>
        </w:tc>
        <w:tc>
          <w:tcP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generate charts and graphs based on raw and report data within the system</w:t>
            </w:r>
          </w:p>
        </w:tc>
        <w:tc>
          <w:tcP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report analysis of service levels to help pinpoint problem areas based on schedule delays and missed completion dates using dates and status of requests and cases</w:t>
            </w:r>
          </w:p>
        </w:tc>
        <w:tc>
          <w:tcP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Technical Requirements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display a confirmation page after submission of customer service request on the web</w:t>
            </w:r>
          </w:p>
        </w:tc>
        <w:tc>
          <w:tcP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create any of the service request types owned by a user’s group from the field</w:t>
            </w:r>
          </w:p>
        </w:tc>
        <w:tc>
          <w:tcP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perform predefined queries from the field against the CRM system database for those needing to view historical service request data based on type, location or participants</w:t>
            </w:r>
          </w:p>
        </w:tc>
        <w:tc>
          <w:tcP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Case activity statuses will contain, but not be limited to: </w:t>
            </w:r>
          </w:p>
          <w:p w:rsidR="00000000" w:rsidDel="00000000" w:rsidP="00000000" w:rsidRDefault="00000000" w:rsidRPr="00000000" w14:paraId="0000019C">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Open</w:t>
            </w:r>
          </w:p>
          <w:p w:rsidR="00000000" w:rsidDel="00000000" w:rsidP="00000000" w:rsidRDefault="00000000" w:rsidRPr="00000000" w14:paraId="0000019D">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In progress</w:t>
            </w:r>
          </w:p>
          <w:p w:rsidR="00000000" w:rsidDel="00000000" w:rsidP="00000000" w:rsidRDefault="00000000" w:rsidRPr="00000000" w14:paraId="0000019E">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On hold</w:t>
            </w:r>
          </w:p>
          <w:p w:rsidR="00000000" w:rsidDel="00000000" w:rsidP="00000000" w:rsidRDefault="00000000" w:rsidRPr="00000000" w14:paraId="0000019F">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Complete</w:t>
            </w:r>
          </w:p>
          <w:p w:rsidR="00000000" w:rsidDel="00000000" w:rsidP="00000000" w:rsidRDefault="00000000" w:rsidRPr="00000000" w14:paraId="000001A0">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Additional</w:t>
            </w:r>
          </w:p>
        </w:tc>
        <w:tc>
          <w:tcPr>
            <w:tcMar>
              <w:top w:w="100.0" w:type="dxa"/>
              <w:left w:w="100.0" w:type="dxa"/>
              <w:bottom w:w="100.0" w:type="dxa"/>
              <w:right w:w="100.0" w:type="dxa"/>
            </w:tcMar>
            <w:vAlign w:val="top"/>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for the solution to allow the customer to enter a word or phrase to navigate to the correct link, or view a list of departments</w:t>
            </w:r>
          </w:p>
        </w:tc>
        <w:tc>
          <w:tcPr>
            <w:tcMar>
              <w:top w:w="100.0" w:type="dxa"/>
              <w:left w:w="100.0" w:type="dxa"/>
              <w:bottom w:w="100.0" w:type="dxa"/>
              <w:right w:w="100.0" w:type="dxa"/>
            </w:tcMar>
            <w:vAlign w:val="top"/>
          </w:tcPr>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for the solution to interface to the CRM tool’s database and route the transaction to the appropriate department</w:t>
            </w:r>
          </w:p>
        </w:tc>
        <w:tc>
          <w:tcPr>
            <w:tcMar>
              <w:top w:w="100.0" w:type="dxa"/>
              <w:left w:w="100.0" w:type="dxa"/>
              <w:bottom w:w="100.0" w:type="dxa"/>
              <w:right w:w="100.0" w:type="dxa"/>
            </w:tcMar>
            <w:vAlign w:val="top"/>
          </w:tcPr>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for the solution’s entry forms for the customers to use the same business-defined editing rules as transactions entered by the operator</w:t>
            </w:r>
          </w:p>
        </w:tc>
        <w:tc>
          <w:tcPr>
            <w:tcMar>
              <w:top w:w="100.0" w:type="dxa"/>
              <w:left w:w="100.0" w:type="dxa"/>
              <w:bottom w:w="100.0" w:type="dxa"/>
              <w:right w:w="100.0" w:type="dxa"/>
            </w:tcMar>
            <w:vAlign w:val="top"/>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attach electronic documents to a specific transaction</w:t>
            </w:r>
          </w:p>
        </w:tc>
        <w:tc>
          <w:tcPr>
            <w:tcMar>
              <w:top w:w="100.0" w:type="dxa"/>
              <w:left w:w="100.0" w:type="dxa"/>
              <w:bottom w:w="100.0" w:type="dxa"/>
              <w:right w:w="100.0" w:type="dxa"/>
            </w:tcMar>
            <w:vAlign w:val="top"/>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automatically route the individual service request to the responsible department upon the completion of the information collection process</w:t>
            </w:r>
          </w:p>
        </w:tc>
        <w:tc>
          <w:tcPr>
            <w:tcMar>
              <w:top w:w="100.0" w:type="dxa"/>
              <w:left w:w="100.0" w:type="dxa"/>
              <w:bottom w:w="100.0" w:type="dxa"/>
              <w:right w:w="100.0" w:type="dxa"/>
            </w:tcMar>
            <w:vAlign w:val="top"/>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change a service request type and re-route or transfer to a different department or individual</w:t>
            </w:r>
          </w:p>
        </w:tc>
        <w:tc>
          <w:tcPr>
            <w:tcMar>
              <w:top w:w="100.0" w:type="dxa"/>
              <w:left w:w="100.0" w:type="dxa"/>
              <w:bottom w:w="100.0" w:type="dxa"/>
              <w:right w:w="100.0" w:type="dxa"/>
            </w:tcMar>
            <w:vAlign w:val="top"/>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designate or flag requests as new requests</w:t>
            </w:r>
          </w:p>
        </w:tc>
        <w:tc>
          <w:tcP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dynamically refresh the case queue display as new requests are routed and received</w:t>
            </w:r>
          </w:p>
        </w:tc>
        <w:tc>
          <w:tcPr>
            <w:tcMar>
              <w:top w:w="100.0" w:type="dxa"/>
              <w:left w:w="100.0" w:type="dxa"/>
              <w:bottom w:w="100.0" w:type="dxa"/>
              <w:right w:w="100.0" w:type="dxa"/>
            </w:tcMar>
            <w:vAlign w:val="top"/>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provide a history of case activity routing</w:t>
            </w:r>
          </w:p>
        </w:tc>
        <w:tc>
          <w:tcPr>
            <w:tcMar>
              <w:top w:w="100.0" w:type="dxa"/>
              <w:left w:w="100.0" w:type="dxa"/>
              <w:bottom w:w="100.0" w:type="dxa"/>
              <w:right w:w="100.0" w:type="dxa"/>
            </w:tcMar>
            <w:vAlign w:val="top"/>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provide flexible and on demand sorting of the case activities by fields such as transaction type, date, and priority</w:t>
            </w:r>
          </w:p>
        </w:tc>
        <w:tc>
          <w:tcPr>
            <w:tcMar>
              <w:top w:w="100.0" w:type="dxa"/>
              <w:left w:w="100.0" w:type="dxa"/>
              <w:bottom w:w="100.0" w:type="dxa"/>
              <w:right w:w="100.0" w:type="dxa"/>
            </w:tcMar>
            <w:vAlign w:val="top"/>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reference and track multiple activities on a case by type, category/classification (trade), or area</w:t>
            </w:r>
          </w:p>
        </w:tc>
        <w:tc>
          <w:tcPr>
            <w:tcMar>
              <w:top w:w="100.0" w:type="dxa"/>
              <w:left w:w="100.0" w:type="dxa"/>
              <w:bottom w:w="100.0" w:type="dxa"/>
              <w:right w:w="100.0" w:type="dxa"/>
            </w:tcMar>
            <w:vAlign w:val="top"/>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B8">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24"/>
      <w:bookmarkEnd w:id="24"/>
      <w:r w:rsidDel="00000000" w:rsidR="00000000" w:rsidRPr="00000000">
        <w:rPr>
          <w:rtl w:val="0"/>
        </w:rPr>
      </w:r>
    </w:p>
    <w:p w:rsidR="00000000" w:rsidDel="00000000" w:rsidP="00000000" w:rsidRDefault="00000000" w:rsidRPr="00000000" w14:paraId="000001B9">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BA">
      <w:pPr>
        <w:jc w:val="both"/>
        <w:rPr/>
      </w:pPr>
      <w:r w:rsidDel="00000000" w:rsidR="00000000" w:rsidRPr="00000000">
        <w:rPr>
          <w:rtl w:val="0"/>
        </w:rPr>
      </w:r>
    </w:p>
    <w:p w:rsidR="00000000" w:rsidDel="00000000" w:rsidP="00000000" w:rsidRDefault="00000000" w:rsidRPr="00000000" w14:paraId="000001BB">
      <w:pPr>
        <w:jc w:val="both"/>
        <w:rPr/>
      </w:pPr>
      <w:r w:rsidDel="00000000" w:rsidR="00000000" w:rsidRPr="00000000">
        <w:rPr>
          <w:rtl w:val="0"/>
        </w:rPr>
      </w:r>
    </w:p>
    <w:p w:rsidR="00000000" w:rsidDel="00000000" w:rsidP="00000000" w:rsidRDefault="00000000" w:rsidRPr="00000000" w14:paraId="000001BC">
      <w:pPr>
        <w:jc w:val="both"/>
        <w:rPr/>
      </w:pPr>
      <w:r w:rsidDel="00000000" w:rsidR="00000000" w:rsidRPr="00000000">
        <w:rPr>
          <w:rtl w:val="0"/>
        </w:rPr>
      </w:r>
    </w:p>
    <w:p w:rsidR="00000000" w:rsidDel="00000000" w:rsidP="00000000" w:rsidRDefault="00000000" w:rsidRPr="00000000" w14:paraId="000001BD">
      <w:pPr>
        <w:jc w:val="both"/>
        <w:rPr/>
      </w:pPr>
      <w:r w:rsidDel="00000000" w:rsidR="00000000" w:rsidRPr="00000000">
        <w:rPr>
          <w:rtl w:val="0"/>
        </w:rPr>
      </w:r>
    </w:p>
    <w:p w:rsidR="00000000" w:rsidDel="00000000" w:rsidP="00000000" w:rsidRDefault="00000000" w:rsidRPr="00000000" w14:paraId="000001BE">
      <w:pPr>
        <w:jc w:val="both"/>
        <w:rPr/>
      </w:pPr>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BF">
      <w:pPr>
        <w:pStyle w:val="Heading1"/>
        <w:spacing w:line="312" w:lineRule="auto"/>
        <w:ind w:left="-6.666666666666762" w:right="0" w:firstLine="0"/>
        <w:rPr>
          <w:rFonts w:ascii="Lato" w:cs="Lato" w:eastAsia="Lato" w:hAnsi="Lato"/>
        </w:rPr>
      </w:pPr>
      <w:bookmarkStart w:colFirst="0" w:colLast="0" w:name="_az0lkl1pcqov" w:id="25"/>
      <w:bookmarkEnd w:id="25"/>
      <w:r w:rsidDel="00000000" w:rsidR="00000000" w:rsidRPr="00000000">
        <w:rPr>
          <w:rFonts w:ascii="Lato" w:cs="Lato" w:eastAsia="Lato" w:hAnsi="Lato"/>
          <w:rtl w:val="0"/>
        </w:rPr>
        <w:t xml:space="preserve">Format of Proposal</w:t>
      </w:r>
    </w:p>
    <w:p w:rsidR="00000000" w:rsidDel="00000000" w:rsidP="00000000" w:rsidRDefault="00000000" w:rsidRPr="00000000" w14:paraId="000001C0">
      <w:pPr>
        <w:spacing w:line="312" w:lineRule="auto"/>
        <w:ind w:left="-6.666666666666762" w:right="0" w:firstLine="0"/>
        <w:rPr/>
      </w:pPr>
      <w:r w:rsidDel="00000000" w:rsidR="00000000" w:rsidRPr="00000000">
        <w:rPr>
          <w:rtl w:val="0"/>
        </w:rPr>
      </w:r>
    </w:p>
    <w:p w:rsidR="00000000" w:rsidDel="00000000" w:rsidP="00000000" w:rsidRDefault="00000000" w:rsidRPr="00000000" w14:paraId="000001C1">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C2">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CRM Solution. In this letter, please include the following:</w:t>
      </w:r>
    </w:p>
    <w:p w:rsidR="00000000" w:rsidDel="00000000" w:rsidP="00000000" w:rsidRDefault="00000000" w:rsidRPr="00000000" w14:paraId="000001C3">
      <w:pPr>
        <w:numPr>
          <w:ilvl w:val="0"/>
          <w:numId w:val="5"/>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C4">
      <w:pPr>
        <w:numPr>
          <w:ilvl w:val="0"/>
          <w:numId w:val="5"/>
        </w:numPr>
        <w:spacing w:line="312" w:lineRule="auto"/>
        <w:ind w:left="720" w:right="0" w:hanging="360"/>
        <w:jc w:val="both"/>
        <w:rPr>
          <w:u w:val="none"/>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C5">
      <w:pPr>
        <w:numPr>
          <w:ilvl w:val="0"/>
          <w:numId w:val="5"/>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C6">
      <w:pPr>
        <w:spacing w:line="312" w:lineRule="auto"/>
        <w:ind w:left="-6.666666666666762" w:right="0" w:firstLine="0"/>
        <w:rPr/>
      </w:pPr>
      <w:r w:rsidDel="00000000" w:rsidR="00000000" w:rsidRPr="00000000">
        <w:rPr>
          <w:rtl w:val="0"/>
        </w:rPr>
      </w:r>
    </w:p>
    <w:p w:rsidR="00000000" w:rsidDel="00000000" w:rsidP="00000000" w:rsidRDefault="00000000" w:rsidRPr="00000000" w14:paraId="000001C7">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C8">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C9">
      <w:pPr>
        <w:numPr>
          <w:ilvl w:val="0"/>
          <w:numId w:val="10"/>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CA">
      <w:pPr>
        <w:numPr>
          <w:ilvl w:val="0"/>
          <w:numId w:val="10"/>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CB">
      <w:pPr>
        <w:numPr>
          <w:ilvl w:val="0"/>
          <w:numId w:val="10"/>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CC">
      <w:pPr>
        <w:numPr>
          <w:ilvl w:val="0"/>
          <w:numId w:val="10"/>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CD">
      <w:pPr>
        <w:spacing w:line="312" w:lineRule="auto"/>
        <w:ind w:left="-6.666666666666762" w:right="0" w:firstLine="0"/>
        <w:rPr/>
      </w:pPr>
      <w:r w:rsidDel="00000000" w:rsidR="00000000" w:rsidRPr="00000000">
        <w:rPr>
          <w:rtl w:val="0"/>
        </w:rPr>
      </w:r>
    </w:p>
    <w:p w:rsidR="00000000" w:rsidDel="00000000" w:rsidP="00000000" w:rsidRDefault="00000000" w:rsidRPr="00000000" w14:paraId="000001CE">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CF">
      <w:pPr>
        <w:spacing w:line="312" w:lineRule="auto"/>
        <w:ind w:left="-6.666666666666762" w:right="0" w:firstLine="0"/>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D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D1">
      <w:pPr>
        <w:numPr>
          <w:ilvl w:val="0"/>
          <w:numId w:val="23"/>
        </w:numPr>
        <w:spacing w:line="312" w:lineRule="auto"/>
        <w:ind w:left="720" w:right="0" w:hanging="360"/>
        <w:jc w:val="both"/>
        <w:rPr>
          <w:u w:val="none"/>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D2">
      <w:pPr>
        <w:numPr>
          <w:ilvl w:val="0"/>
          <w:numId w:val="23"/>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CRM solution implementation and associated services in accordance with the same.</w:t>
      </w:r>
    </w:p>
    <w:p w:rsidR="00000000" w:rsidDel="00000000" w:rsidP="00000000" w:rsidRDefault="00000000" w:rsidRPr="00000000" w14:paraId="000001D3">
      <w:pPr>
        <w:numPr>
          <w:ilvl w:val="0"/>
          <w:numId w:val="23"/>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CRM solution implementation and associated services to other clients, especially other governmental entities and/or similar public/private sector organizations. </w:t>
      </w:r>
    </w:p>
    <w:p w:rsidR="00000000" w:rsidDel="00000000" w:rsidP="00000000" w:rsidRDefault="00000000" w:rsidRPr="00000000" w14:paraId="000001D4">
      <w:pPr>
        <w:numPr>
          <w:ilvl w:val="0"/>
          <w:numId w:val="23"/>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D5">
      <w:pPr>
        <w:numPr>
          <w:ilvl w:val="0"/>
          <w:numId w:val="23"/>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D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D7">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D8">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CRM solution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D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DA">
      <w:pPr>
        <w:spacing w:line="312" w:lineRule="auto"/>
        <w:ind w:left="-6.666666666666762" w:right="0" w:firstLine="0"/>
        <w:jc w:val="both"/>
        <w:rPr/>
      </w:pPr>
      <w:r w:rsidDel="00000000" w:rsidR="00000000" w:rsidRPr="00000000">
        <w:rPr>
          <w:rtl w:val="0"/>
        </w:rPr>
        <w:t xml:space="preserve">In order to meet the CRM  solution provider requirements, the company proposes to invite tenders from eligible vendors as per details/scope of work mentioned in this RFP document. Bidder shall mean any entity (i.e. juristic person) who meets eligibility criteria given in this RFP and willing to provide the CRM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DB">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DC">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DD">
      <w:pPr>
        <w:numPr>
          <w:ilvl w:val="0"/>
          <w:numId w:val="7"/>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CRM solution. </w:t>
      </w:r>
    </w:p>
    <w:p w:rsidR="00000000" w:rsidDel="00000000" w:rsidP="00000000" w:rsidRDefault="00000000" w:rsidRPr="00000000" w14:paraId="000001DE">
      <w:pPr>
        <w:numPr>
          <w:ilvl w:val="0"/>
          <w:numId w:val="7"/>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DF">
      <w:pPr>
        <w:numPr>
          <w:ilvl w:val="0"/>
          <w:numId w:val="7"/>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E0">
      <w:pPr>
        <w:numPr>
          <w:ilvl w:val="0"/>
          <w:numId w:val="7"/>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E1">
      <w:pPr>
        <w:spacing w:line="312" w:lineRule="auto"/>
        <w:ind w:left="720" w:right="0" w:firstLine="0"/>
        <w:jc w:val="both"/>
        <w:rPr/>
      </w:pPr>
      <w:r w:rsidDel="00000000" w:rsidR="00000000" w:rsidRPr="00000000">
        <w:rPr>
          <w:rtl w:val="0"/>
        </w:rPr>
      </w:r>
    </w:p>
    <w:p w:rsidR="00000000" w:rsidDel="00000000" w:rsidP="00000000" w:rsidRDefault="00000000" w:rsidRPr="00000000" w14:paraId="000001E2">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E3">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E4">
      <w:pPr>
        <w:numPr>
          <w:ilvl w:val="0"/>
          <w:numId w:val="2"/>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E5">
      <w:pPr>
        <w:numPr>
          <w:ilvl w:val="0"/>
          <w:numId w:val="2"/>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E6">
      <w:pPr>
        <w:numPr>
          <w:ilvl w:val="0"/>
          <w:numId w:val="2"/>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E7">
      <w:pPr>
        <w:numPr>
          <w:ilvl w:val="0"/>
          <w:numId w:val="2"/>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E8">
      <w:pPr>
        <w:numPr>
          <w:ilvl w:val="0"/>
          <w:numId w:val="2"/>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E9">
      <w:pPr>
        <w:spacing w:line="312" w:lineRule="auto"/>
        <w:ind w:left="0" w:right="0" w:firstLine="0"/>
        <w:rPr/>
      </w:pPr>
      <w:r w:rsidDel="00000000" w:rsidR="00000000" w:rsidRPr="00000000">
        <w:rPr>
          <w:rtl w:val="0"/>
        </w:rPr>
      </w:r>
    </w:p>
    <w:p w:rsidR="00000000" w:rsidDel="00000000" w:rsidP="00000000" w:rsidRDefault="00000000" w:rsidRPr="00000000" w14:paraId="000001EA">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EB">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EC">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ED">
      <w:pPr>
        <w:numPr>
          <w:ilvl w:val="0"/>
          <w:numId w:val="20"/>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EE">
      <w:pPr>
        <w:numPr>
          <w:ilvl w:val="0"/>
          <w:numId w:val="20"/>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EF">
      <w:pPr>
        <w:numPr>
          <w:ilvl w:val="0"/>
          <w:numId w:val="20"/>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F0">
      <w:pPr>
        <w:numPr>
          <w:ilvl w:val="0"/>
          <w:numId w:val="20"/>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F1">
      <w:pPr>
        <w:numPr>
          <w:ilvl w:val="0"/>
          <w:numId w:val="20"/>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F2">
      <w:pPr>
        <w:numPr>
          <w:ilvl w:val="0"/>
          <w:numId w:val="20"/>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F3">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F4">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F5">
      <w:pPr>
        <w:numPr>
          <w:ilvl w:val="0"/>
          <w:numId w:val="6"/>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F6">
      <w:pPr>
        <w:numPr>
          <w:ilvl w:val="0"/>
          <w:numId w:val="6"/>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F7">
      <w:pPr>
        <w:numPr>
          <w:ilvl w:val="0"/>
          <w:numId w:val="6"/>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F8">
      <w:pPr>
        <w:numPr>
          <w:ilvl w:val="0"/>
          <w:numId w:val="6"/>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F9">
      <w:pPr>
        <w:numPr>
          <w:ilvl w:val="0"/>
          <w:numId w:val="6"/>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FA">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FB">
      <w:pPr>
        <w:spacing w:line="312" w:lineRule="auto"/>
        <w:ind w:left="0" w:right="0" w:firstLine="0"/>
        <w:jc w:val="both"/>
        <w:rPr>
          <w:b w:val="1"/>
          <w:color w:val="666666"/>
        </w:rPr>
      </w:pPr>
      <w:r w:rsidDel="00000000" w:rsidR="00000000" w:rsidRPr="00000000">
        <w:rPr>
          <w:b w:val="1"/>
          <w:color w:val="666666"/>
          <w:rtl w:val="0"/>
        </w:rPr>
        <w:t xml:space="preserve">5 Evaluation Criteria for the System :</w:t>
      </w:r>
      <w:r w:rsidDel="00000000" w:rsidR="00000000" w:rsidRPr="00000000">
        <w:rPr>
          <w:rtl w:val="0"/>
        </w:rPr>
      </w:r>
    </w:p>
    <w:p w:rsidR="00000000" w:rsidDel="00000000" w:rsidP="00000000" w:rsidRDefault="00000000" w:rsidRPr="00000000" w14:paraId="000001FC">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FD">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Knowledgebase / Decision Support</w:t>
      </w:r>
    </w:p>
    <w:p w:rsidR="00000000" w:rsidDel="00000000" w:rsidP="00000000" w:rsidRDefault="00000000" w:rsidRPr="00000000" w14:paraId="000001FE">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Create, review approve, and publish new entries to the knowledgebase</w:t>
      </w:r>
    </w:p>
    <w:p w:rsidR="00000000" w:rsidDel="00000000" w:rsidP="00000000" w:rsidRDefault="00000000" w:rsidRPr="00000000" w14:paraId="000001FF">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Disseminate new or updated entries in the knowledgebase</w:t>
      </w:r>
    </w:p>
    <w:p w:rsidR="00000000" w:rsidDel="00000000" w:rsidP="00000000" w:rsidRDefault="00000000" w:rsidRPr="00000000" w14:paraId="00000200">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Archive old entries from knowledgebase</w:t>
      </w:r>
    </w:p>
    <w:p w:rsidR="00000000" w:rsidDel="00000000" w:rsidP="00000000" w:rsidRDefault="00000000" w:rsidRPr="00000000" w14:paraId="00000201">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Customize a view of the knowledgebase</w:t>
      </w:r>
    </w:p>
    <w:p w:rsidR="00000000" w:rsidDel="00000000" w:rsidP="00000000" w:rsidRDefault="00000000" w:rsidRPr="00000000" w14:paraId="00000202">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Create call scripts</w:t>
      </w:r>
    </w:p>
    <w:p w:rsidR="00000000" w:rsidDel="00000000" w:rsidP="00000000" w:rsidRDefault="00000000" w:rsidRPr="00000000" w14:paraId="00000203">
      <w:pPr>
        <w:numPr>
          <w:ilvl w:val="0"/>
          <w:numId w:val="22"/>
        </w:numPr>
        <w:spacing w:line="312" w:lineRule="auto"/>
        <w:ind w:left="720" w:right="0" w:hanging="360"/>
        <w:jc w:val="both"/>
        <w:rPr>
          <w:color w:val="666666"/>
          <w:u w:val="none"/>
        </w:rPr>
      </w:pPr>
      <w:r w:rsidDel="00000000" w:rsidR="00000000" w:rsidRPr="00000000">
        <w:rPr>
          <w:color w:val="666666"/>
          <w:rtl w:val="0"/>
        </w:rPr>
        <w:t xml:space="preserve">Provide the call taker with a script to guide him or her through collecting the information needed for a particular service request</w:t>
      </w:r>
    </w:p>
    <w:p w:rsidR="00000000" w:rsidDel="00000000" w:rsidP="00000000" w:rsidRDefault="00000000" w:rsidRPr="00000000" w14:paraId="00000204">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05">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Account Maintenance and Contact History</w:t>
      </w:r>
    </w:p>
    <w:p w:rsidR="00000000" w:rsidDel="00000000" w:rsidP="00000000" w:rsidRDefault="00000000" w:rsidRPr="00000000" w14:paraId="00000206">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Find information about existing contacts by using various search criteria, including name, address, or phone number</w:t>
      </w:r>
    </w:p>
    <w:p w:rsidR="00000000" w:rsidDel="00000000" w:rsidP="00000000" w:rsidRDefault="00000000" w:rsidRPr="00000000" w14:paraId="00000207">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Create new contacts and modify existing ones</w:t>
      </w:r>
    </w:p>
    <w:p w:rsidR="00000000" w:rsidDel="00000000" w:rsidP="00000000" w:rsidRDefault="00000000" w:rsidRPr="00000000" w14:paraId="00000208">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Merge redundant requests into one service request, yet maintain caller history for each request</w:t>
      </w:r>
    </w:p>
    <w:p w:rsidR="00000000" w:rsidDel="00000000" w:rsidP="00000000" w:rsidRDefault="00000000" w:rsidRPr="00000000" w14:paraId="00000209">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Capture and view contact information and history from all channels</w:t>
      </w:r>
    </w:p>
    <w:p w:rsidR="00000000" w:rsidDel="00000000" w:rsidP="00000000" w:rsidRDefault="00000000" w:rsidRPr="00000000" w14:paraId="0000020A">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Interface with existing databases for “read only” access</w:t>
      </w:r>
    </w:p>
    <w:p w:rsidR="00000000" w:rsidDel="00000000" w:rsidP="00000000" w:rsidRDefault="00000000" w:rsidRPr="00000000" w14:paraId="0000020B">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Capture and display available caller profile and history on the Call taker’s workstation</w:t>
      </w:r>
    </w:p>
    <w:p w:rsidR="00000000" w:rsidDel="00000000" w:rsidP="00000000" w:rsidRDefault="00000000" w:rsidRPr="00000000" w14:paraId="0000020C">
      <w:pPr>
        <w:numPr>
          <w:ilvl w:val="0"/>
          <w:numId w:val="14"/>
        </w:numPr>
        <w:spacing w:line="312" w:lineRule="auto"/>
        <w:ind w:left="720" w:right="0" w:hanging="360"/>
        <w:jc w:val="both"/>
        <w:rPr>
          <w:color w:val="666666"/>
          <w:u w:val="none"/>
        </w:rPr>
      </w:pPr>
      <w:r w:rsidDel="00000000" w:rsidR="00000000" w:rsidRPr="00000000">
        <w:rPr>
          <w:color w:val="666666"/>
          <w:rtl w:val="0"/>
        </w:rPr>
        <w:t xml:space="preserve">Audit records </w:t>
      </w:r>
    </w:p>
    <w:p w:rsidR="00000000" w:rsidDel="00000000" w:rsidP="00000000" w:rsidRDefault="00000000" w:rsidRPr="00000000" w14:paraId="0000020D">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0E">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Service Request Management</w:t>
      </w:r>
    </w:p>
    <w:p w:rsidR="00000000" w:rsidDel="00000000" w:rsidP="00000000" w:rsidRDefault="00000000" w:rsidRPr="00000000" w14:paraId="0000020F">
      <w:pPr>
        <w:numPr>
          <w:ilvl w:val="0"/>
          <w:numId w:val="4"/>
        </w:numPr>
        <w:spacing w:line="312" w:lineRule="auto"/>
        <w:ind w:left="720" w:right="0" w:hanging="360"/>
        <w:jc w:val="both"/>
        <w:rPr>
          <w:color w:val="666666"/>
          <w:u w:val="none"/>
        </w:rPr>
      </w:pPr>
      <w:r w:rsidDel="00000000" w:rsidR="00000000" w:rsidRPr="00000000">
        <w:rPr>
          <w:color w:val="666666"/>
          <w:rtl w:val="0"/>
        </w:rPr>
        <w:t xml:space="preserve">Provide first point of contact response to customer requests for service</w:t>
      </w:r>
    </w:p>
    <w:p w:rsidR="00000000" w:rsidDel="00000000" w:rsidP="00000000" w:rsidRDefault="00000000" w:rsidRPr="00000000" w14:paraId="00000210">
      <w:pPr>
        <w:numPr>
          <w:ilvl w:val="0"/>
          <w:numId w:val="4"/>
        </w:numPr>
        <w:spacing w:line="312" w:lineRule="auto"/>
        <w:ind w:left="720" w:right="0" w:hanging="360"/>
        <w:jc w:val="both"/>
        <w:rPr>
          <w:color w:val="666666"/>
          <w:u w:val="none"/>
        </w:rPr>
      </w:pPr>
      <w:r w:rsidDel="00000000" w:rsidR="00000000" w:rsidRPr="00000000">
        <w:rPr>
          <w:color w:val="666666"/>
          <w:rtl w:val="0"/>
        </w:rPr>
        <w:t xml:space="preserve">Create a ‘quick close’ for a call to allow rapid opening and closing of short calls without compromising reporting requirements</w:t>
      </w:r>
    </w:p>
    <w:p w:rsidR="00000000" w:rsidDel="00000000" w:rsidP="00000000" w:rsidRDefault="00000000" w:rsidRPr="00000000" w14:paraId="00000211">
      <w:pPr>
        <w:numPr>
          <w:ilvl w:val="0"/>
          <w:numId w:val="4"/>
        </w:numPr>
        <w:spacing w:line="312" w:lineRule="auto"/>
        <w:ind w:left="720" w:right="0" w:hanging="360"/>
        <w:jc w:val="both"/>
        <w:rPr>
          <w:color w:val="666666"/>
          <w:u w:val="none"/>
        </w:rPr>
      </w:pPr>
      <w:r w:rsidDel="00000000" w:rsidR="00000000" w:rsidRPr="00000000">
        <w:rPr>
          <w:color w:val="666666"/>
          <w:rtl w:val="0"/>
        </w:rPr>
        <w:t xml:space="preserve">Send service request data to the appropriate department through predefined templates</w:t>
      </w:r>
    </w:p>
    <w:p w:rsidR="00000000" w:rsidDel="00000000" w:rsidP="00000000" w:rsidRDefault="00000000" w:rsidRPr="00000000" w14:paraId="00000212">
      <w:pPr>
        <w:numPr>
          <w:ilvl w:val="0"/>
          <w:numId w:val="4"/>
        </w:numPr>
        <w:spacing w:line="312" w:lineRule="auto"/>
        <w:ind w:left="720" w:right="0" w:hanging="360"/>
        <w:jc w:val="both"/>
        <w:rPr>
          <w:color w:val="666666"/>
          <w:u w:val="none"/>
        </w:rPr>
      </w:pPr>
      <w:r w:rsidDel="00000000" w:rsidR="00000000" w:rsidRPr="00000000">
        <w:rPr>
          <w:color w:val="666666"/>
          <w:rtl w:val="0"/>
        </w:rPr>
        <w:t xml:space="preserve">Close a case with systematic validation that closure rules have been met</w:t>
      </w:r>
    </w:p>
    <w:p w:rsidR="00000000" w:rsidDel="00000000" w:rsidP="00000000" w:rsidRDefault="00000000" w:rsidRPr="00000000" w14:paraId="00000213">
      <w:pPr>
        <w:numPr>
          <w:ilvl w:val="0"/>
          <w:numId w:val="4"/>
        </w:numPr>
        <w:spacing w:line="312" w:lineRule="auto"/>
        <w:ind w:left="720" w:right="0" w:hanging="360"/>
        <w:jc w:val="both"/>
        <w:rPr>
          <w:color w:val="666666"/>
          <w:u w:val="none"/>
        </w:rPr>
      </w:pPr>
      <w:r w:rsidDel="00000000" w:rsidR="00000000" w:rsidRPr="00000000">
        <w:rPr>
          <w:color w:val="666666"/>
          <w:rtl w:val="0"/>
        </w:rPr>
        <w:t xml:space="preserve">Systematically identify and escalate an open case based on service level agreement rules</w:t>
      </w:r>
    </w:p>
    <w:p w:rsidR="00000000" w:rsidDel="00000000" w:rsidP="00000000" w:rsidRDefault="00000000" w:rsidRPr="00000000" w14:paraId="00000214">
      <w:pPr>
        <w:numPr>
          <w:ilvl w:val="0"/>
          <w:numId w:val="4"/>
        </w:numPr>
        <w:spacing w:line="312" w:lineRule="auto"/>
        <w:ind w:left="720" w:right="0" w:hanging="360"/>
        <w:jc w:val="both"/>
        <w:rPr>
          <w:color w:val="666666"/>
          <w:u w:val="none"/>
        </w:rPr>
      </w:pPr>
      <w:r w:rsidDel="00000000" w:rsidR="00000000" w:rsidRPr="00000000">
        <w:rPr>
          <w:color w:val="666666"/>
          <w:rtl w:val="0"/>
        </w:rPr>
        <w:t xml:space="preserve">Capture call information for a new contact and forward for investigation</w:t>
      </w:r>
    </w:p>
    <w:p w:rsidR="00000000" w:rsidDel="00000000" w:rsidP="00000000" w:rsidRDefault="00000000" w:rsidRPr="00000000" w14:paraId="00000215">
      <w:pPr>
        <w:numPr>
          <w:ilvl w:val="0"/>
          <w:numId w:val="4"/>
        </w:numPr>
        <w:spacing w:line="312" w:lineRule="auto"/>
        <w:ind w:left="720" w:right="0" w:hanging="360"/>
        <w:jc w:val="both"/>
        <w:rPr>
          <w:color w:val="666666"/>
          <w:u w:val="none"/>
        </w:rPr>
      </w:pPr>
      <w:r w:rsidDel="00000000" w:rsidR="00000000" w:rsidRPr="00000000">
        <w:rPr>
          <w:color w:val="666666"/>
          <w:rtl w:val="0"/>
        </w:rPr>
        <w:t xml:space="preserve">Track commitments for call-backs</w:t>
      </w:r>
    </w:p>
    <w:p w:rsidR="00000000" w:rsidDel="00000000" w:rsidP="00000000" w:rsidRDefault="00000000" w:rsidRPr="00000000" w14:paraId="00000216">
      <w:pPr>
        <w:numPr>
          <w:ilvl w:val="0"/>
          <w:numId w:val="4"/>
        </w:numPr>
        <w:spacing w:line="312" w:lineRule="auto"/>
        <w:ind w:left="720" w:right="0" w:hanging="360"/>
        <w:jc w:val="both"/>
        <w:rPr>
          <w:color w:val="666666"/>
          <w:u w:val="none"/>
        </w:rPr>
      </w:pPr>
      <w:r w:rsidDel="00000000" w:rsidR="00000000" w:rsidRPr="00000000">
        <w:rPr>
          <w:color w:val="666666"/>
          <w:rtl w:val="0"/>
        </w:rPr>
        <w:t xml:space="preserve">Customize information collection for the various types of service requests</w:t>
      </w:r>
    </w:p>
    <w:p w:rsidR="00000000" w:rsidDel="00000000" w:rsidP="00000000" w:rsidRDefault="00000000" w:rsidRPr="00000000" w14:paraId="00000217">
      <w:pPr>
        <w:numPr>
          <w:ilvl w:val="0"/>
          <w:numId w:val="4"/>
        </w:numPr>
        <w:spacing w:line="312" w:lineRule="auto"/>
        <w:ind w:left="720" w:right="0" w:hanging="360"/>
        <w:jc w:val="both"/>
        <w:rPr>
          <w:color w:val="666666"/>
          <w:u w:val="none"/>
        </w:rPr>
      </w:pPr>
      <w:r w:rsidDel="00000000" w:rsidR="00000000" w:rsidRPr="00000000">
        <w:rPr>
          <w:color w:val="666666"/>
          <w:rtl w:val="0"/>
        </w:rPr>
        <w:t xml:space="preserve">Provide a unique tracking number for all service requests </w:t>
      </w:r>
    </w:p>
    <w:p w:rsidR="00000000" w:rsidDel="00000000" w:rsidP="00000000" w:rsidRDefault="00000000" w:rsidRPr="00000000" w14:paraId="00000218">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19">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Workflow/Business Rules</w:t>
      </w:r>
    </w:p>
    <w:p w:rsidR="00000000" w:rsidDel="00000000" w:rsidP="00000000" w:rsidRDefault="00000000" w:rsidRPr="00000000" w14:paraId="0000021A">
      <w:pPr>
        <w:numPr>
          <w:ilvl w:val="0"/>
          <w:numId w:val="11"/>
        </w:numPr>
        <w:spacing w:line="312" w:lineRule="auto"/>
        <w:ind w:left="720" w:right="0" w:hanging="360"/>
        <w:jc w:val="both"/>
        <w:rPr>
          <w:color w:val="666666"/>
          <w:u w:val="none"/>
        </w:rPr>
      </w:pPr>
      <w:r w:rsidDel="00000000" w:rsidR="00000000" w:rsidRPr="00000000">
        <w:rPr>
          <w:color w:val="666666"/>
          <w:rtl w:val="0"/>
        </w:rPr>
        <w:t xml:space="preserve">Provide a “super-user” with capabilities to set up and administer business rules, such as workflow and decision trees</w:t>
      </w:r>
    </w:p>
    <w:p w:rsidR="00000000" w:rsidDel="00000000" w:rsidP="00000000" w:rsidRDefault="00000000" w:rsidRPr="00000000" w14:paraId="0000021B">
      <w:pPr>
        <w:numPr>
          <w:ilvl w:val="0"/>
          <w:numId w:val="11"/>
        </w:numPr>
        <w:spacing w:line="312" w:lineRule="auto"/>
        <w:ind w:left="720" w:right="0" w:hanging="360"/>
        <w:jc w:val="both"/>
        <w:rPr>
          <w:color w:val="666666"/>
          <w:u w:val="none"/>
        </w:rPr>
      </w:pPr>
      <w:r w:rsidDel="00000000" w:rsidR="00000000" w:rsidRPr="00000000">
        <w:rPr>
          <w:color w:val="666666"/>
          <w:rtl w:val="0"/>
        </w:rPr>
        <w:t xml:space="preserve">Create application based service level agreement rules</w:t>
      </w:r>
    </w:p>
    <w:p w:rsidR="00000000" w:rsidDel="00000000" w:rsidP="00000000" w:rsidRDefault="00000000" w:rsidRPr="00000000" w14:paraId="0000021C">
      <w:pPr>
        <w:numPr>
          <w:ilvl w:val="0"/>
          <w:numId w:val="11"/>
        </w:numPr>
        <w:spacing w:line="312" w:lineRule="auto"/>
        <w:ind w:left="720" w:right="0" w:hanging="360"/>
        <w:jc w:val="both"/>
        <w:rPr>
          <w:color w:val="666666"/>
          <w:u w:val="none"/>
        </w:rPr>
      </w:pPr>
      <w:r w:rsidDel="00000000" w:rsidR="00000000" w:rsidRPr="00000000">
        <w:rPr>
          <w:color w:val="666666"/>
          <w:rtl w:val="0"/>
        </w:rPr>
        <w:t xml:space="preserve">Change rules and identify the effects of the change and capture change for audit purposes</w:t>
      </w:r>
    </w:p>
    <w:p w:rsidR="00000000" w:rsidDel="00000000" w:rsidP="00000000" w:rsidRDefault="00000000" w:rsidRPr="00000000" w14:paraId="0000021D">
      <w:pPr>
        <w:numPr>
          <w:ilvl w:val="0"/>
          <w:numId w:val="11"/>
        </w:numPr>
        <w:spacing w:line="312" w:lineRule="auto"/>
        <w:ind w:left="720" w:right="0" w:hanging="360"/>
        <w:jc w:val="both"/>
        <w:rPr>
          <w:color w:val="666666"/>
          <w:u w:val="none"/>
        </w:rPr>
      </w:pPr>
      <w:r w:rsidDel="00000000" w:rsidR="00000000" w:rsidRPr="00000000">
        <w:rPr>
          <w:color w:val="666666"/>
          <w:rtl w:val="0"/>
        </w:rPr>
        <w:t xml:space="preserve">Establish a new user or group, deactivate or delete existing users or groups</w:t>
      </w:r>
    </w:p>
    <w:p w:rsidR="00000000" w:rsidDel="00000000" w:rsidP="00000000" w:rsidRDefault="00000000" w:rsidRPr="00000000" w14:paraId="0000021E">
      <w:pPr>
        <w:numPr>
          <w:ilvl w:val="0"/>
          <w:numId w:val="11"/>
        </w:numPr>
        <w:spacing w:line="312" w:lineRule="auto"/>
        <w:ind w:left="720" w:right="0" w:hanging="360"/>
        <w:jc w:val="both"/>
        <w:rPr>
          <w:color w:val="666666"/>
          <w:u w:val="none"/>
        </w:rPr>
      </w:pPr>
      <w:r w:rsidDel="00000000" w:rsidR="00000000" w:rsidRPr="00000000">
        <w:rPr>
          <w:color w:val="666666"/>
          <w:rtl w:val="0"/>
        </w:rPr>
        <w:t xml:space="preserve">Create roles, workflow rules, and decision trees easily</w:t>
      </w:r>
    </w:p>
    <w:p w:rsidR="00000000" w:rsidDel="00000000" w:rsidP="00000000" w:rsidRDefault="00000000" w:rsidRPr="00000000" w14:paraId="0000021F">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20">
      <w:pPr>
        <w:numPr>
          <w:ilvl w:val="0"/>
          <w:numId w:val="19"/>
        </w:numPr>
        <w:spacing w:line="312" w:lineRule="auto"/>
        <w:ind w:left="720" w:right="0" w:hanging="360"/>
        <w:jc w:val="both"/>
        <w:rPr>
          <w:color w:val="666666"/>
          <w:u w:val="none"/>
        </w:rPr>
      </w:pPr>
      <w:r w:rsidDel="00000000" w:rsidR="00000000" w:rsidRPr="00000000">
        <w:rPr>
          <w:color w:val="666666"/>
          <w:rtl w:val="0"/>
        </w:rPr>
        <w:t xml:space="preserve">Analysis and Reporting</w:t>
      </w:r>
    </w:p>
    <w:p w:rsidR="00000000" w:rsidDel="00000000" w:rsidP="00000000" w:rsidRDefault="00000000" w:rsidRPr="00000000" w14:paraId="00000221">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Create standard reports on the company’s ability to respond to customer requests and meet service levels</w:t>
      </w:r>
    </w:p>
    <w:p w:rsidR="00000000" w:rsidDel="00000000" w:rsidP="00000000" w:rsidRDefault="00000000" w:rsidRPr="00000000" w14:paraId="00000222">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Print reports from the call center application</w:t>
      </w:r>
    </w:p>
    <w:p w:rsidR="00000000" w:rsidDel="00000000" w:rsidP="00000000" w:rsidRDefault="00000000" w:rsidRPr="00000000" w14:paraId="00000223">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Manipulate the data (export into Excel, into graphic charts, etc.)</w:t>
      </w:r>
    </w:p>
    <w:p w:rsidR="00000000" w:rsidDel="00000000" w:rsidP="00000000" w:rsidRDefault="00000000" w:rsidRPr="00000000" w14:paraId="00000224">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Create ad-hoc reports (flexible, user-controlled reports on any key data fields)</w:t>
      </w:r>
    </w:p>
    <w:p w:rsidR="00000000" w:rsidDel="00000000" w:rsidP="00000000" w:rsidRDefault="00000000" w:rsidRPr="00000000" w14:paraId="00000225">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Create dynamic, web-based reporting interface</w:t>
      </w:r>
    </w:p>
    <w:p w:rsidR="00000000" w:rsidDel="00000000" w:rsidP="00000000" w:rsidRDefault="00000000" w:rsidRPr="00000000" w14:paraId="00000226">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Report on and manage call back commitments</w:t>
      </w:r>
    </w:p>
    <w:p w:rsidR="00000000" w:rsidDel="00000000" w:rsidP="00000000" w:rsidRDefault="00000000" w:rsidRPr="00000000" w14:paraId="00000227">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Produce real-time reports</w:t>
      </w:r>
    </w:p>
    <w:p w:rsidR="00000000" w:rsidDel="00000000" w:rsidP="00000000" w:rsidRDefault="00000000" w:rsidRPr="00000000" w14:paraId="00000228">
      <w:pPr>
        <w:numPr>
          <w:ilvl w:val="0"/>
          <w:numId w:val="18"/>
        </w:numPr>
        <w:spacing w:line="312" w:lineRule="auto"/>
        <w:ind w:left="720" w:right="0" w:hanging="360"/>
        <w:jc w:val="both"/>
        <w:rPr>
          <w:color w:val="666666"/>
          <w:u w:val="none"/>
        </w:rPr>
      </w:pPr>
      <w:r w:rsidDel="00000000" w:rsidR="00000000" w:rsidRPr="00000000">
        <w:rPr>
          <w:color w:val="666666"/>
          <w:rtl w:val="0"/>
        </w:rPr>
        <w:t xml:space="preserve">Generate geography-based reports</w:t>
      </w:r>
    </w:p>
    <w:p w:rsidR="00000000" w:rsidDel="00000000" w:rsidP="00000000" w:rsidRDefault="00000000" w:rsidRPr="00000000" w14:paraId="00000229">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2A">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2B">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22C">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2D">
      <w:pPr>
        <w:numPr>
          <w:ilvl w:val="0"/>
          <w:numId w:val="27"/>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22E">
      <w:pPr>
        <w:numPr>
          <w:ilvl w:val="0"/>
          <w:numId w:val="27"/>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22F">
      <w:pPr>
        <w:numPr>
          <w:ilvl w:val="0"/>
          <w:numId w:val="27"/>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230">
      <w:pPr>
        <w:numPr>
          <w:ilvl w:val="0"/>
          <w:numId w:val="27"/>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231">
      <w:pPr>
        <w:numPr>
          <w:ilvl w:val="0"/>
          <w:numId w:val="27"/>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232">
      <w:pPr>
        <w:spacing w:line="312" w:lineRule="auto"/>
        <w:ind w:left="0" w:right="0" w:firstLine="0"/>
        <w:rPr>
          <w:color w:val="ff0000"/>
        </w:rPr>
      </w:pPr>
      <w:r w:rsidDel="00000000" w:rsidR="00000000" w:rsidRPr="00000000">
        <w:rPr>
          <w:rtl w:val="0"/>
        </w:rPr>
      </w:r>
    </w:p>
    <w:p w:rsidR="00000000" w:rsidDel="00000000" w:rsidP="00000000" w:rsidRDefault="00000000" w:rsidRPr="00000000" w14:paraId="00000233">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CRM system,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34">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35">
      <w:pPr>
        <w:numPr>
          <w:ilvl w:val="0"/>
          <w:numId w:val="24"/>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236">
      <w:pPr>
        <w:numPr>
          <w:ilvl w:val="0"/>
          <w:numId w:val="24"/>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237">
      <w:pPr>
        <w:numPr>
          <w:ilvl w:val="0"/>
          <w:numId w:val="24"/>
        </w:numPr>
        <w:ind w:left="720" w:hanging="360"/>
        <w:jc w:val="both"/>
      </w:pPr>
      <w:r w:rsidDel="00000000" w:rsidR="00000000" w:rsidRPr="00000000">
        <w:rPr>
          <w:rtl w:val="0"/>
        </w:rPr>
        <w:t xml:space="preserve">Expertise in delivering CRM solution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238">
      <w:pPr>
        <w:numPr>
          <w:ilvl w:val="0"/>
          <w:numId w:val="24"/>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239">
      <w:pPr>
        <w:numPr>
          <w:ilvl w:val="0"/>
          <w:numId w:val="24"/>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3A">
      <w:pPr>
        <w:numPr>
          <w:ilvl w:val="0"/>
          <w:numId w:val="24"/>
        </w:numPr>
        <w:ind w:left="720" w:hanging="360"/>
        <w:jc w:val="both"/>
      </w:pPr>
      <w:r w:rsidDel="00000000" w:rsidR="00000000" w:rsidRPr="00000000">
        <w:rPr>
          <w:rtl w:val="0"/>
        </w:rPr>
        <w:t xml:space="preserve">Demonstrated ability to provide the mix of CRM solution service required</w:t>
      </w:r>
    </w:p>
    <w:p w:rsidR="00000000" w:rsidDel="00000000" w:rsidP="00000000" w:rsidRDefault="00000000" w:rsidRPr="00000000" w14:paraId="0000023B">
      <w:pPr>
        <w:numPr>
          <w:ilvl w:val="0"/>
          <w:numId w:val="24"/>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3C">
      <w:pPr>
        <w:numPr>
          <w:ilvl w:val="0"/>
          <w:numId w:val="24"/>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3D">
      <w:pPr>
        <w:ind w:left="0" w:firstLine="0"/>
        <w:rPr/>
      </w:pPr>
      <w:r w:rsidDel="00000000" w:rsidR="00000000" w:rsidRPr="00000000">
        <w:rPr>
          <w:rtl w:val="0"/>
        </w:rPr>
      </w:r>
    </w:p>
    <w:p w:rsidR="00000000" w:rsidDel="00000000" w:rsidP="00000000" w:rsidRDefault="00000000" w:rsidRPr="00000000" w14:paraId="0000023E">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3F">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4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1">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42">
      <w:pPr>
        <w:spacing w:line="312" w:lineRule="auto"/>
        <w:ind w:left="-6.666666666666762" w:right="0" w:firstLine="0"/>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4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7">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4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7">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2">
      <w:pPr>
        <w:ind w:left="-6" w:firstLine="6"/>
        <w:rPr/>
      </w:pPr>
      <w:bookmarkStart w:colFirst="0" w:colLast="0" w:name="_3rdcrjn" w:id="26"/>
      <w:bookmarkEnd w:id="26"/>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3">
      <w:pPr>
        <w:pStyle w:val="Heading1"/>
        <w:spacing w:line="312" w:lineRule="auto"/>
        <w:ind w:left="-6.666666666666762" w:right="0" w:firstLine="0"/>
        <w:rPr/>
      </w:pPr>
      <w:bookmarkStart w:colFirst="0" w:colLast="0" w:name="_kcgtui27zbj2" w:id="27"/>
      <w:bookmarkEnd w:id="27"/>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264">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65">
      <w:pPr>
        <w:numPr>
          <w:ilvl w:val="0"/>
          <w:numId w:val="17"/>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CRM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66">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67">
      <w:pPr>
        <w:numPr>
          <w:ilvl w:val="0"/>
          <w:numId w:val="17"/>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68">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69">
      <w:pPr>
        <w:numPr>
          <w:ilvl w:val="0"/>
          <w:numId w:val="17"/>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6A">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6B">
      <w:pPr>
        <w:numPr>
          <w:ilvl w:val="0"/>
          <w:numId w:val="17"/>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6C">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6D">
      <w:pPr>
        <w:numPr>
          <w:ilvl w:val="0"/>
          <w:numId w:val="17"/>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6E">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6F">
      <w:pPr>
        <w:numPr>
          <w:ilvl w:val="0"/>
          <w:numId w:val="17"/>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70">
      <w:pPr>
        <w:numPr>
          <w:ilvl w:val="0"/>
          <w:numId w:val="28"/>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 </w:t>
      </w:r>
    </w:p>
    <w:p w:rsidR="00000000" w:rsidDel="00000000" w:rsidP="00000000" w:rsidRDefault="00000000" w:rsidRPr="00000000" w14:paraId="00000271">
      <w:pPr>
        <w:numPr>
          <w:ilvl w:val="0"/>
          <w:numId w:val="28"/>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72">
      <w:pPr>
        <w:numPr>
          <w:ilvl w:val="0"/>
          <w:numId w:val="28"/>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73">
      <w:pPr>
        <w:numPr>
          <w:ilvl w:val="0"/>
          <w:numId w:val="28"/>
        </w:numPr>
        <w:spacing w:after="0" w:before="0" w:line="312" w:lineRule="auto"/>
        <w:ind w:left="720" w:right="0" w:hanging="360"/>
        <w:jc w:val="both"/>
        <w:rPr>
          <w:u w:val="none"/>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74">
      <w:pPr>
        <w:numPr>
          <w:ilvl w:val="0"/>
          <w:numId w:val="28"/>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75">
      <w:pPr>
        <w:numPr>
          <w:ilvl w:val="0"/>
          <w:numId w:val="28"/>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76">
      <w:pPr>
        <w:numPr>
          <w:ilvl w:val="0"/>
          <w:numId w:val="28"/>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77">
      <w:pPr>
        <w:numPr>
          <w:ilvl w:val="0"/>
          <w:numId w:val="28"/>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78">
      <w:pPr>
        <w:numPr>
          <w:ilvl w:val="0"/>
          <w:numId w:val="28"/>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79">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7A">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7B">
      <w:pPr>
        <w:numPr>
          <w:ilvl w:val="0"/>
          <w:numId w:val="21"/>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7C">
      <w:pPr>
        <w:numPr>
          <w:ilvl w:val="0"/>
          <w:numId w:val="21"/>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7D">
      <w:pPr>
        <w:numPr>
          <w:ilvl w:val="0"/>
          <w:numId w:val="21"/>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7E">
      <w:pPr>
        <w:numPr>
          <w:ilvl w:val="0"/>
          <w:numId w:val="21"/>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7F">
      <w:pPr>
        <w:numPr>
          <w:ilvl w:val="0"/>
          <w:numId w:val="21"/>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80">
      <w:pPr>
        <w:numPr>
          <w:ilvl w:val="0"/>
          <w:numId w:val="21"/>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81">
      <w:pPr>
        <w:numPr>
          <w:ilvl w:val="0"/>
          <w:numId w:val="21"/>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82">
      <w:pPr>
        <w:numPr>
          <w:ilvl w:val="0"/>
          <w:numId w:val="21"/>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83">
      <w:pPr>
        <w:numPr>
          <w:ilvl w:val="0"/>
          <w:numId w:val="21"/>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84">
      <w:pPr>
        <w:numPr>
          <w:ilvl w:val="0"/>
          <w:numId w:val="21"/>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85">
      <w:pPr>
        <w:ind w:left="0" w:firstLine="0"/>
        <w:jc w:val="both"/>
        <w:rPr/>
      </w:pPr>
      <w:r w:rsidDel="00000000" w:rsidR="00000000" w:rsidRPr="00000000">
        <w:rPr>
          <w:rtl w:val="0"/>
        </w:rPr>
      </w:r>
    </w:p>
    <w:p w:rsidR="00000000" w:rsidDel="00000000" w:rsidP="00000000" w:rsidRDefault="00000000" w:rsidRPr="00000000" w14:paraId="00000286">
      <w:pPr>
        <w:spacing w:line="312" w:lineRule="auto"/>
        <w:ind w:left="0" w:right="0" w:firstLine="0"/>
        <w:jc w:val="both"/>
        <w:rPr/>
      </w:pPr>
      <w:r w:rsidDel="00000000" w:rsidR="00000000" w:rsidRPr="00000000">
        <w:rPr>
          <w:rtl w:val="0"/>
        </w:rPr>
      </w:r>
    </w:p>
    <w:p w:rsidR="00000000" w:rsidDel="00000000" w:rsidP="00000000" w:rsidRDefault="00000000" w:rsidRPr="00000000" w14:paraId="00000287">
      <w:pPr>
        <w:spacing w:line="312" w:lineRule="auto"/>
        <w:ind w:left="-6.666666666666762" w:right="0" w:firstLine="0"/>
        <w:rPr/>
      </w:pPr>
      <w:r w:rsidDel="00000000" w:rsidR="00000000" w:rsidRPr="00000000">
        <w:rPr>
          <w:rtl w:val="0"/>
        </w:rPr>
      </w:r>
    </w:p>
    <w:p w:rsidR="00000000" w:rsidDel="00000000" w:rsidP="00000000" w:rsidRDefault="00000000" w:rsidRPr="00000000" w14:paraId="00000288">
      <w:pPr>
        <w:ind w:left="-6" w:firstLine="6"/>
        <w:rPr/>
      </w:pPr>
      <w:bookmarkStart w:colFirst="0" w:colLast="0" w:name="_totb5hvu6beh" w:id="28"/>
      <w:bookmarkEnd w:id="28"/>
      <w:r w:rsidDel="00000000" w:rsidR="00000000" w:rsidRPr="00000000">
        <w:rPr>
          <w:rtl w:val="0"/>
        </w:rPr>
      </w:r>
    </w:p>
    <w:p w:rsidR="00000000" w:rsidDel="00000000" w:rsidP="00000000" w:rsidRDefault="00000000" w:rsidRPr="00000000" w14:paraId="00000289">
      <w:pPr>
        <w:ind w:left="-6" w:firstLine="6"/>
        <w:rPr/>
      </w:pPr>
      <w:bookmarkStart w:colFirst="0" w:colLast="0" w:name="_ka2cyeya7efr" w:id="29"/>
      <w:bookmarkEnd w:id="29"/>
      <w:r w:rsidDel="00000000" w:rsidR="00000000" w:rsidRPr="00000000">
        <w:rPr>
          <w:rtl w:val="0"/>
        </w:rPr>
      </w:r>
    </w:p>
    <w:p w:rsidR="00000000" w:rsidDel="00000000" w:rsidP="00000000" w:rsidRDefault="00000000" w:rsidRPr="00000000" w14:paraId="0000028A">
      <w:pPr>
        <w:ind w:left="-6" w:firstLine="6"/>
        <w:rPr/>
      </w:pPr>
      <w:bookmarkStart w:colFirst="0" w:colLast="0" w:name="_66yaoiosxsiz" w:id="30"/>
      <w:bookmarkEnd w:id="30"/>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B">
      <w:pPr>
        <w:pStyle w:val="Heading1"/>
        <w:spacing w:line="312" w:lineRule="auto"/>
        <w:ind w:left="-6.666666666666762" w:right="0" w:firstLine="0"/>
        <w:rPr>
          <w:rFonts w:ascii="Lato" w:cs="Lato" w:eastAsia="Lato" w:hAnsi="Lato"/>
        </w:rPr>
      </w:pPr>
      <w:bookmarkStart w:colFirst="0" w:colLast="0" w:name="_e0u8nlwvtsto" w:id="31"/>
      <w:bookmarkEnd w:id="31"/>
      <w:r w:rsidDel="00000000" w:rsidR="00000000" w:rsidRPr="00000000">
        <w:rPr>
          <w:rFonts w:ascii="Lato" w:cs="Lato" w:eastAsia="Lato" w:hAnsi="Lato"/>
          <w:rtl w:val="0"/>
        </w:rPr>
        <w:t xml:space="preserve">Project Description</w:t>
      </w:r>
    </w:p>
    <w:p w:rsidR="00000000" w:rsidDel="00000000" w:rsidP="00000000" w:rsidRDefault="00000000" w:rsidRPr="00000000" w14:paraId="0000028C">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Enter any other information below if required</w:t>
      </w:r>
    </w:p>
    <w:p w:rsidR="00000000" w:rsidDel="00000000" w:rsidP="00000000" w:rsidRDefault="00000000" w:rsidRPr="00000000" w14:paraId="0000028F">
      <w:pPr>
        <w:numPr>
          <w:ilvl w:val="0"/>
          <w:numId w:val="12"/>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90">
      <w:pPr>
        <w:numPr>
          <w:ilvl w:val="0"/>
          <w:numId w:val="12"/>
        </w:numPr>
      </w:pPr>
      <w:r w:rsidDel="00000000" w:rsidR="00000000" w:rsidRPr="00000000">
        <w:rPr>
          <w:rtl w:val="0"/>
        </w:rPr>
        <w:t xml:space="preserve">[PURPOSE 2]</w:t>
      </w:r>
    </w:p>
    <w:p w:rsidR="00000000" w:rsidDel="00000000" w:rsidP="00000000" w:rsidRDefault="00000000" w:rsidRPr="00000000" w14:paraId="00000291">
      <w:pPr>
        <w:numPr>
          <w:ilvl w:val="0"/>
          <w:numId w:val="12"/>
        </w:numPr>
      </w:pPr>
      <w:r w:rsidDel="00000000" w:rsidR="00000000" w:rsidRPr="00000000">
        <w:rPr>
          <w:rtl w:val="0"/>
        </w:rPr>
        <w:t xml:space="preserve">[PURPOSE 3]</w:t>
      </w:r>
    </w:p>
    <w:p w:rsidR="00000000" w:rsidDel="00000000" w:rsidP="00000000" w:rsidRDefault="00000000" w:rsidRPr="00000000" w14:paraId="00000292">
      <w:pPr>
        <w:numPr>
          <w:ilvl w:val="0"/>
          <w:numId w:val="12"/>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93">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numPr>
          <w:ilvl w:val="0"/>
          <w:numId w:val="15"/>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97">
      <w:pPr>
        <w:numPr>
          <w:ilvl w:val="0"/>
          <w:numId w:val="15"/>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98">
      <w:pPr>
        <w:numPr>
          <w:ilvl w:val="0"/>
          <w:numId w:val="15"/>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99">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A">
      <w:pPr>
        <w:ind w:left="-6" w:firstLine="6"/>
        <w:rPr/>
      </w:pPr>
      <w:bookmarkStart w:colFirst="0" w:colLast="0" w:name="_1ksv4uv" w:id="32"/>
      <w:bookmarkEnd w:id="32"/>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B">
      <w:pPr>
        <w:pStyle w:val="Heading1"/>
        <w:spacing w:line="312" w:lineRule="auto"/>
        <w:ind w:left="-6.666666666666762" w:right="0" w:firstLine="0"/>
        <w:rPr/>
      </w:pPr>
      <w:bookmarkStart w:colFirst="0" w:colLast="0" w:name="_dhtpx9b1jqxz" w:id="33"/>
      <w:bookmarkEnd w:id="33"/>
      <w:r w:rsidDel="00000000" w:rsidR="00000000" w:rsidRPr="00000000">
        <w:rPr>
          <w:rtl w:val="0"/>
        </w:rPr>
        <w:t xml:space="preserve">Project Scope</w:t>
      </w:r>
    </w:p>
    <w:p w:rsidR="00000000" w:rsidDel="00000000" w:rsidP="00000000" w:rsidRDefault="00000000" w:rsidRPr="00000000" w14:paraId="0000029C">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9D">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E">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a CRM </w:t>
      </w:r>
      <w:r w:rsidDel="00000000" w:rsidR="00000000" w:rsidRPr="00000000">
        <w:rPr>
          <w:color w:val="666666"/>
          <w:rtl w:val="0"/>
        </w:rPr>
        <w:t xml:space="preserve">solution</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9F">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A0">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A1">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numPr>
          <w:ilvl w:val="0"/>
          <w:numId w:val="2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A5">
      <w:pPr>
        <w:numPr>
          <w:ilvl w:val="0"/>
          <w:numId w:val="2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A6">
      <w:pPr>
        <w:numPr>
          <w:ilvl w:val="0"/>
          <w:numId w:val="2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A7">
      <w:pPr>
        <w:numPr>
          <w:ilvl w:val="0"/>
          <w:numId w:val="2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A8">
      <w:pPr>
        <w:numPr>
          <w:ilvl w:val="0"/>
          <w:numId w:val="2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A9">
      <w:pPr>
        <w:spacing w:line="312" w:lineRule="auto"/>
        <w:ind w:left="-6.666666666666762" w:right="0" w:firstLine="0"/>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AD">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AE">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AF">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B0">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B1">
      <w:pPr>
        <w:spacing w:line="312" w:lineRule="auto"/>
        <w:ind w:left="-6.666666666666762" w:right="0" w:firstLine="0"/>
        <w:rPr/>
      </w:pPr>
      <w:r w:rsidDel="00000000" w:rsidR="00000000" w:rsidRPr="00000000">
        <w:rPr>
          <w:rtl w:val="0"/>
        </w:rPr>
      </w:r>
    </w:p>
    <w:p w:rsidR="00000000" w:rsidDel="00000000" w:rsidP="00000000" w:rsidRDefault="00000000" w:rsidRPr="00000000" w14:paraId="000002B2">
      <w:pPr>
        <w:ind w:left="-6" w:firstLine="6"/>
        <w:rPr>
          <w:rFonts w:ascii="Lato" w:cs="Lato" w:eastAsia="Lato" w:hAnsi="Lato"/>
        </w:rPr>
      </w:pPr>
      <w:bookmarkStart w:colFirst="0" w:colLast="0" w:name="_2jxsxqh" w:id="34"/>
      <w:bookmarkEnd w:id="34"/>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B3">
      <w:pPr>
        <w:pStyle w:val="Heading1"/>
        <w:spacing w:line="312" w:lineRule="auto"/>
        <w:ind w:left="-6.666666666666762" w:right="0" w:firstLine="0"/>
        <w:rPr/>
      </w:pPr>
      <w:bookmarkStart w:colFirst="0" w:colLast="0" w:name="_654wk2lof9sz" w:id="35"/>
      <w:bookmarkEnd w:id="35"/>
      <w:r w:rsidDel="00000000" w:rsidR="00000000" w:rsidRPr="00000000">
        <w:rPr>
          <w:rtl w:val="0"/>
        </w:rPr>
        <w:t xml:space="preserve">RFP &amp; Project Timelines</w:t>
      </w:r>
    </w:p>
    <w:p w:rsidR="00000000" w:rsidDel="00000000" w:rsidP="00000000" w:rsidRDefault="00000000" w:rsidRPr="00000000" w14:paraId="000002B4">
      <w:pPr>
        <w:spacing w:line="312" w:lineRule="auto"/>
        <w:ind w:left="-6.666666666666762" w:right="0" w:firstLine="0"/>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6">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B7">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8">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9">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BA">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B">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C">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BD">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E">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BF">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C0">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C1">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C2">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C3">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C4">
      <w:pPr>
        <w:ind w:left="-6" w:firstLine="6"/>
        <w:rPr/>
      </w:pPr>
      <w:bookmarkStart w:colFirst="0" w:colLast="0" w:name="_2jxsxqh" w:id="34"/>
      <w:bookmarkEnd w:id="34"/>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5">
      <w:pPr>
        <w:pStyle w:val="Heading1"/>
        <w:spacing w:line="312" w:lineRule="auto"/>
        <w:ind w:left="-6.666666666666762" w:right="0" w:firstLine="0"/>
        <w:rPr/>
      </w:pPr>
      <w:bookmarkStart w:colFirst="0" w:colLast="0" w:name="_cppxj8wwonpc" w:id="36"/>
      <w:bookmarkEnd w:id="36"/>
      <w:r w:rsidDel="00000000" w:rsidR="00000000" w:rsidRPr="00000000">
        <w:rPr>
          <w:rtl w:val="0"/>
        </w:rPr>
        <w:t xml:space="preserve">Budget</w:t>
      </w:r>
    </w:p>
    <w:p w:rsidR="00000000" w:rsidDel="00000000" w:rsidP="00000000" w:rsidRDefault="00000000" w:rsidRPr="00000000" w14:paraId="000002C6">
      <w:pPr>
        <w:spacing w:line="312" w:lineRule="auto"/>
        <w:ind w:left="-6.666666666666762" w:right="0" w:firstLine="0"/>
        <w:rPr/>
      </w:pPr>
      <w:r w:rsidDel="00000000" w:rsidR="00000000" w:rsidRPr="00000000">
        <w:rPr>
          <w:rtl w:val="0"/>
        </w:rPr>
      </w:r>
    </w:p>
    <w:p w:rsidR="00000000" w:rsidDel="00000000" w:rsidP="00000000" w:rsidRDefault="00000000" w:rsidRPr="00000000" w14:paraId="000002C7">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C8">
      <w:pPr>
        <w:spacing w:line="312" w:lineRule="auto"/>
        <w:ind w:left="-6.666666666666762" w:right="0" w:firstLine="0"/>
        <w:rPr/>
      </w:pPr>
      <w:r w:rsidDel="00000000" w:rsidR="00000000" w:rsidRPr="00000000">
        <w:rPr>
          <w:rtl w:val="0"/>
        </w:rPr>
      </w:r>
    </w:p>
    <w:p w:rsidR="00000000" w:rsidDel="00000000" w:rsidP="00000000" w:rsidRDefault="00000000" w:rsidRPr="00000000" w14:paraId="000002C9">
      <w:pPr>
        <w:ind w:left="-6" w:firstLine="6"/>
        <w:rPr/>
      </w:pPr>
      <w:bookmarkStart w:colFirst="0" w:colLast="0" w:name="_2jxsxqh" w:id="34"/>
      <w:bookmarkEnd w:id="34"/>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A">
      <w:pPr>
        <w:pStyle w:val="Heading1"/>
        <w:spacing w:line="312" w:lineRule="auto"/>
        <w:ind w:left="-6.666666666666762" w:right="0" w:firstLine="0"/>
        <w:jc w:val="both"/>
        <w:rPr/>
      </w:pPr>
      <w:bookmarkStart w:colFirst="0" w:colLast="0" w:name="_jowl09jbbem" w:id="37"/>
      <w:bookmarkEnd w:id="37"/>
      <w:r w:rsidDel="00000000" w:rsidR="00000000" w:rsidRPr="00000000">
        <w:rPr>
          <w:rtl w:val="0"/>
        </w:rPr>
        <w:t xml:space="preserve">Evaluation Factors</w:t>
      </w:r>
    </w:p>
    <w:p w:rsidR="00000000" w:rsidDel="00000000" w:rsidP="00000000" w:rsidRDefault="00000000" w:rsidRPr="00000000" w14:paraId="000002C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CC">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C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CE">
      <w:pPr>
        <w:numPr>
          <w:ilvl w:val="0"/>
          <w:numId w:val="9"/>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CF">
      <w:pPr>
        <w:numPr>
          <w:ilvl w:val="0"/>
          <w:numId w:val="9"/>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D0">
      <w:pPr>
        <w:numPr>
          <w:ilvl w:val="0"/>
          <w:numId w:val="9"/>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D1">
      <w:pPr>
        <w:numPr>
          <w:ilvl w:val="0"/>
          <w:numId w:val="9"/>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t xml:space="preserve">.</w:t>
      </w:r>
    </w:p>
    <w:p w:rsidR="00000000" w:rsidDel="00000000" w:rsidP="00000000" w:rsidRDefault="00000000" w:rsidRPr="00000000" w14:paraId="000002D2">
      <w:pPr>
        <w:numPr>
          <w:ilvl w:val="0"/>
          <w:numId w:val="9"/>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D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D4">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6">
    <w:pPr>
      <w:ind w:left="-560.7874015748031"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9">
    <w:pPr>
      <w:ind w:left="0" w:firstLine="0"/>
      <w:rPr/>
    </w:pPr>
    <w:r w:rsidDel="00000000" w:rsidR="00000000" w:rsidRPr="00000000">
      <w:rPr>
        <w:rtl w:val="0"/>
      </w:rPr>
    </w:r>
  </w:p>
  <w:p w:rsidR="00000000" w:rsidDel="00000000" w:rsidP="00000000" w:rsidRDefault="00000000" w:rsidRPr="00000000" w14:paraId="000002DA">
    <w:pPr>
      <w:ind w:firstLine="0"/>
      <w:rPr/>
    </w:pPr>
    <w:r w:rsidDel="00000000" w:rsidR="00000000" w:rsidRPr="00000000">
      <w:rPr>
        <w:rtl w:val="0"/>
      </w:rPr>
    </w:r>
  </w:p>
  <w:p w:rsidR="00000000" w:rsidDel="00000000" w:rsidP="00000000" w:rsidRDefault="00000000" w:rsidRPr="00000000" w14:paraId="000002DB">
    <w:pPr>
      <w:ind w:left="0" w:firstLine="0"/>
      <w:jc w:val="center"/>
      <w:rPr>
        <w:sz w:val="20"/>
        <w:szCs w:val="20"/>
      </w:rPr>
    </w:pPr>
    <w:r w:rsidDel="00000000" w:rsidR="00000000" w:rsidRPr="00000000">
      <w:rPr>
        <w:rtl w:val="0"/>
      </w:rPr>
    </w:r>
  </w:p>
  <w:p w:rsidR="00000000" w:rsidDel="00000000" w:rsidP="00000000" w:rsidRDefault="00000000" w:rsidRPr="00000000" w14:paraId="000002DC">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DD">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5">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7">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D8">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2.png"/><Relationship Id="rId22" Type="http://schemas.openxmlformats.org/officeDocument/2006/relationships/image" Target="media/image5.png"/><Relationship Id="rId10" Type="http://schemas.openxmlformats.org/officeDocument/2006/relationships/image" Target="media/image8.png"/><Relationship Id="rId21" Type="http://schemas.openxmlformats.org/officeDocument/2006/relationships/image" Target="media/image1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2.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7.png"/><Relationship Id="rId7" Type="http://schemas.openxmlformats.org/officeDocument/2006/relationships/image" Target="media/image13.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